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CF" w:rsidRPr="00B06ACF" w:rsidRDefault="00B06ACF" w:rsidP="00B0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C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B06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доходах, расходах об имуществе и обязательствах имущественного характера </w:t>
      </w:r>
      <w:r w:rsidRPr="00B06ACF">
        <w:rPr>
          <w:rFonts w:ascii="Times New Roman" w:eastAsia="Times New Roman" w:hAnsi="Times New Roman" w:cs="Times New Roman"/>
          <w:b/>
          <w:sz w:val="24"/>
          <w:szCs w:val="24"/>
        </w:rPr>
        <w:t>Председателя Контрольн</w:t>
      </w:r>
      <w:proofErr w:type="gramStart"/>
      <w:r w:rsidRPr="00B06ACF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B06ACF">
        <w:rPr>
          <w:rFonts w:ascii="Times New Roman" w:eastAsia="Times New Roman" w:hAnsi="Times New Roman" w:cs="Times New Roman"/>
          <w:b/>
          <w:sz w:val="24"/>
          <w:szCs w:val="24"/>
        </w:rPr>
        <w:t xml:space="preserve"> счетной комиссии Осташковского городского округа</w:t>
      </w:r>
      <w:r w:rsidRPr="00B06A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а также сведения о доходах, об имуществе и обязательствах имущественного характера несовершеннолетних детей</w:t>
      </w:r>
      <w:r w:rsidRPr="00B06AC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период с 01 января 202</w:t>
      </w:r>
      <w:r w:rsidR="00606F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06A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202</w:t>
      </w:r>
      <w:r w:rsidR="00606F1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06A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06ACF" w:rsidRPr="00B06ACF" w:rsidRDefault="00B06ACF" w:rsidP="00B0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326"/>
        <w:gridCol w:w="1532"/>
        <w:gridCol w:w="1276"/>
      </w:tblGrid>
      <w:tr w:rsidR="00B06ACF" w:rsidRPr="00B06ACF" w:rsidTr="00AB4744">
        <w:tc>
          <w:tcPr>
            <w:tcW w:w="1560" w:type="dxa"/>
            <w:vMerge w:val="restart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служащего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0" w:type="dxa"/>
            <w:gridSpan w:val="4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</w:t>
            </w: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</w:t>
            </w: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принадлежа-</w:t>
            </w:r>
            <w:proofErr w:type="spell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</w:t>
            </w:r>
            <w:proofErr w:type="spellEnd"/>
            <w:proofErr w:type="gram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праве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</w:t>
            </w:r>
            <w:proofErr w:type="spell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532" w:type="dxa"/>
            <w:vMerge w:val="restart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</w:t>
            </w:r>
          </w:p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декларирован-</w:t>
            </w:r>
            <w:proofErr w:type="spell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</w:p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дохода за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приобретен-</w:t>
            </w:r>
            <w:proofErr w:type="spell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имущества</w:t>
            </w:r>
            <w:proofErr w:type="gramEnd"/>
          </w:p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B06ACF" w:rsidRPr="00B06ACF" w:rsidTr="00AB4744"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6" w:type="dxa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32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269"/>
        </w:trPr>
        <w:tc>
          <w:tcPr>
            <w:tcW w:w="1560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06ACF" w:rsidRPr="00B06ACF" w:rsidTr="00AB4744">
        <w:trPr>
          <w:trHeight w:val="372"/>
        </w:trPr>
        <w:tc>
          <w:tcPr>
            <w:tcW w:w="1560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Иванова Алёна</w:t>
            </w:r>
            <w:r w:rsidRPr="00B06A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Председатель Контрольно-счетной комиссии Осташковского городского округа</w:t>
            </w:r>
          </w:p>
        </w:tc>
        <w:tc>
          <w:tcPr>
            <w:tcW w:w="1473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2" w:type="dxa"/>
            <w:vMerge w:val="restart"/>
          </w:tcPr>
          <w:p w:rsidR="00B06ACF" w:rsidRPr="00B06ACF" w:rsidRDefault="00606F1D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2222350,65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6ACF" w:rsidRPr="00B06ACF" w:rsidRDefault="00F855F0" w:rsidP="00F8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5F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Источниками получения средств, за счет которых совершена сделка по договор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F85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участия в долевом строительстве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являются</w:t>
            </w:r>
            <w:r w:rsidRPr="00F85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F85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акопления за предыдущие годы, возмещение полученного имущества бывшим </w:t>
            </w:r>
            <w:r w:rsidR="00040DC3" w:rsidRPr="00F855F0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супругом</w:t>
            </w:r>
            <w:bookmarkStart w:id="0" w:name="_GoBack"/>
            <w:bookmarkEnd w:id="0"/>
            <w:r w:rsidRPr="00F85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соглашению о разделе общего имущества между супругами,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ипотека</w:t>
            </w:r>
            <w:r w:rsidRPr="00F855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06ACF" w:rsidRPr="00B06ACF" w:rsidTr="00B06ACF">
        <w:trPr>
          <w:trHeight w:val="585"/>
        </w:trPr>
        <w:tc>
          <w:tcPr>
            <w:tcW w:w="1560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32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6ACF" w:rsidRPr="00B06ACF" w:rsidRDefault="00B06ACF" w:rsidP="00B06AC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372"/>
        </w:trPr>
        <w:tc>
          <w:tcPr>
            <w:tcW w:w="1560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2" w:type="dxa"/>
            <w:vMerge w:val="restart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CF" w:rsidRPr="00B06ACF" w:rsidTr="00AB4744">
        <w:trPr>
          <w:trHeight w:val="317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372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372"/>
        </w:trPr>
        <w:tc>
          <w:tcPr>
            <w:tcW w:w="1560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2" w:type="dxa"/>
            <w:vMerge w:val="restart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CF" w:rsidRPr="00B06ACF" w:rsidTr="00AB4744">
        <w:trPr>
          <w:trHeight w:val="177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372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161"/>
        </w:trPr>
        <w:tc>
          <w:tcPr>
            <w:tcW w:w="1560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2" w:type="dxa"/>
            <w:vMerge w:val="restart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CF" w:rsidRPr="00B06ACF" w:rsidTr="00AB4744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381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456"/>
        </w:trPr>
        <w:tc>
          <w:tcPr>
            <w:tcW w:w="1560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2" w:type="dxa"/>
            <w:vMerge w:val="restart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6ACF" w:rsidRPr="00B06ACF" w:rsidTr="00AB4744">
        <w:trPr>
          <w:trHeight w:val="456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131,4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456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579,0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ACF" w:rsidRPr="00B06ACF" w:rsidTr="00AB4744">
        <w:trPr>
          <w:trHeight w:val="456"/>
        </w:trPr>
        <w:tc>
          <w:tcPr>
            <w:tcW w:w="1560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6ACF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46" w:type="dxa"/>
            <w:shd w:val="clear" w:color="auto" w:fill="auto"/>
          </w:tcPr>
          <w:p w:rsidR="00B06ACF" w:rsidRPr="00B06ACF" w:rsidRDefault="00B06ACF" w:rsidP="00B06ACF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6AC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2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06ACF" w:rsidRPr="00B06ACF" w:rsidRDefault="00B06ACF" w:rsidP="00B0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6ACF" w:rsidRPr="00B06ACF" w:rsidRDefault="00B06ACF" w:rsidP="00B06ACF">
      <w:pPr>
        <w:rPr>
          <w:rFonts w:ascii="Calibri" w:eastAsia="Times New Roman" w:hAnsi="Calibri" w:cs="Times New Roman"/>
        </w:rPr>
      </w:pPr>
    </w:p>
    <w:p w:rsidR="00B06ACF" w:rsidRPr="00B06ACF" w:rsidRDefault="00B06ACF" w:rsidP="00B06ACF">
      <w:pPr>
        <w:rPr>
          <w:rFonts w:ascii="Calibri" w:eastAsia="Times New Roman" w:hAnsi="Calibri" w:cs="Times New Roman"/>
        </w:rPr>
      </w:pPr>
    </w:p>
    <w:p w:rsidR="00B06ACF" w:rsidRDefault="00B06ACF"/>
    <w:sectPr w:rsidR="00B06ACF" w:rsidSect="00AF4C8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20"/>
    <w:rsid w:val="00040DC3"/>
    <w:rsid w:val="000B3F20"/>
    <w:rsid w:val="00606F1D"/>
    <w:rsid w:val="006D7543"/>
    <w:rsid w:val="009C56E2"/>
    <w:rsid w:val="00AF4C85"/>
    <w:rsid w:val="00B06ACF"/>
    <w:rsid w:val="00F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Алёна</cp:lastModifiedBy>
  <cp:revision>7</cp:revision>
  <dcterms:created xsi:type="dcterms:W3CDTF">2023-03-27T06:59:00Z</dcterms:created>
  <dcterms:modified xsi:type="dcterms:W3CDTF">2024-03-25T17:48:00Z</dcterms:modified>
</cp:coreProperties>
</file>