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87067F" w:rsidRPr="0087067F" w:rsidRDefault="00714633" w:rsidP="008706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87067F" w:rsidRPr="0087067F">
        <w:rPr>
          <w:rFonts w:ascii="Times New Roman" w:hAnsi="Times New Roman" w:cs="Times New Roman"/>
          <w:sz w:val="24"/>
          <w:szCs w:val="24"/>
        </w:rPr>
        <w:t xml:space="preserve"> Комитете по управлению и распоряжению имуществом</w:t>
      </w:r>
    </w:p>
    <w:p w:rsidR="00714633" w:rsidRPr="005454F6" w:rsidRDefault="00714633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67F">
        <w:rPr>
          <w:rFonts w:ascii="Times New Roman" w:hAnsi="Times New Roman" w:cs="Times New Roman"/>
          <w:sz w:val="24"/>
          <w:szCs w:val="24"/>
        </w:rPr>
        <w:t>муниципальн</w:t>
      </w:r>
      <w:r w:rsidR="0087067F" w:rsidRPr="0087067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87067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7067F" w:rsidRPr="0087067F">
        <w:rPr>
          <w:rFonts w:ascii="Times New Roman" w:hAnsi="Times New Roman" w:cs="Times New Roman"/>
          <w:sz w:val="24"/>
          <w:szCs w:val="24"/>
        </w:rPr>
        <w:t>я</w:t>
      </w:r>
      <w:r w:rsidRPr="0087067F">
        <w:rPr>
          <w:rFonts w:ascii="Times New Roman" w:hAnsi="Times New Roman" w:cs="Times New Roman"/>
          <w:sz w:val="24"/>
          <w:szCs w:val="24"/>
        </w:rPr>
        <w:t xml:space="preserve">  «Осташковский район»</w:t>
      </w:r>
      <w:r w:rsidRPr="0087067F">
        <w:rPr>
          <w:rFonts w:ascii="Times New Roman" w:hAnsi="Times New Roman" w:cs="Times New Roman"/>
          <w:sz w:val="24"/>
          <w:szCs w:val="24"/>
        </w:rPr>
        <w:br/>
      </w: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8D774A">
        <w:rPr>
          <w:rFonts w:ascii="Times New Roman" w:hAnsi="Times New Roman" w:cs="Times New Roman"/>
          <w:b/>
          <w:sz w:val="24"/>
          <w:szCs w:val="24"/>
        </w:rPr>
        <w:t>6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8D774A">
        <w:rPr>
          <w:rFonts w:ascii="Times New Roman" w:hAnsi="Times New Roman" w:cs="Times New Roman"/>
          <w:b/>
          <w:sz w:val="24"/>
          <w:szCs w:val="24"/>
        </w:rPr>
        <w:t>6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067F" w:rsidRPr="00545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Акимова 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1866E4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управлению и распоряжению имуществом МО «Осташковский район»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8D774A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420 720,57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8D774A" w:rsidP="00D747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280 955,86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r>
        <w:br w:type="page"/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204"/>
        <w:gridCol w:w="896"/>
        <w:gridCol w:w="1279"/>
        <w:gridCol w:w="870"/>
        <w:gridCol w:w="825"/>
        <w:gridCol w:w="1279"/>
        <w:gridCol w:w="1497"/>
        <w:gridCol w:w="1575"/>
        <w:gridCol w:w="1423"/>
      </w:tblGrid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E44509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4509" w:rsidRPr="00A52A87" w:rsidTr="00D0532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A52A87" w:rsidRDefault="00E44509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Русанова       Д. 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управлению и распоряжению имуществом МО «Осташковский район»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234 297,77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509" w:rsidRPr="00A52A87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509" w:rsidRPr="00A52A87" w:rsidTr="00D0532C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056A2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5/12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533 332,00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509" w:rsidRPr="00A52A87" w:rsidTr="00056A2C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056A2C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056A2C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633"/>
    <w:rsid w:val="00166731"/>
    <w:rsid w:val="001866E4"/>
    <w:rsid w:val="002E7058"/>
    <w:rsid w:val="00482A16"/>
    <w:rsid w:val="005454F6"/>
    <w:rsid w:val="00714633"/>
    <w:rsid w:val="008127A5"/>
    <w:rsid w:val="008171FF"/>
    <w:rsid w:val="0087067F"/>
    <w:rsid w:val="008D774A"/>
    <w:rsid w:val="00A52A87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C9303-ABE7-4CF6-A46C-1391E3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11</cp:revision>
  <cp:lastPrinted>2017-05-11T05:50:00Z</cp:lastPrinted>
  <dcterms:created xsi:type="dcterms:W3CDTF">2015-05-13T10:50:00Z</dcterms:created>
  <dcterms:modified xsi:type="dcterms:W3CDTF">2017-05-11T05:50:00Z</dcterms:modified>
</cp:coreProperties>
</file>