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CA" w:rsidRPr="00D947CA" w:rsidRDefault="00D947CA" w:rsidP="00D947CA">
      <w:pPr>
        <w:shd w:val="clear" w:color="auto" w:fill="FFFFFF"/>
        <w:spacing w:after="0" w:line="288" w:lineRule="atLeast"/>
        <w:jc w:val="center"/>
        <w:textAlignment w:val="baseline"/>
        <w:rPr>
          <w:rFonts w:ascii="Times New Roman" w:eastAsia="Times New Roman" w:hAnsi="Times New Roman" w:cs="Times New Roman"/>
          <w:spacing w:val="2"/>
          <w:sz w:val="31"/>
          <w:szCs w:val="31"/>
          <w:lang w:eastAsia="ru-RU"/>
        </w:rPr>
      </w:pPr>
      <w:bookmarkStart w:id="0" w:name="_GoBack"/>
      <w:bookmarkEnd w:id="0"/>
      <w:r w:rsidRPr="00D947CA">
        <w:rPr>
          <w:rFonts w:ascii="Times New Roman" w:eastAsia="Times New Roman" w:hAnsi="Times New Roman" w:cs="Times New Roman"/>
          <w:spacing w:val="2"/>
          <w:sz w:val="31"/>
          <w:szCs w:val="31"/>
          <w:lang w:eastAsia="ru-RU"/>
        </w:rPr>
        <w:t>ПРАВИТЕЛЬСТВО ТВЕРСКОЙ ОБЛАСТИ</w:t>
      </w:r>
      <w:r w:rsidRPr="00D947CA">
        <w:rPr>
          <w:rFonts w:ascii="Times New Roman" w:eastAsia="Times New Roman" w:hAnsi="Times New Roman" w:cs="Times New Roman"/>
          <w:spacing w:val="2"/>
          <w:sz w:val="31"/>
          <w:szCs w:val="31"/>
          <w:lang w:eastAsia="ru-RU"/>
        </w:rPr>
        <w:br/>
      </w:r>
      <w:r w:rsidRPr="00D947CA">
        <w:rPr>
          <w:rFonts w:ascii="Times New Roman" w:eastAsia="Times New Roman" w:hAnsi="Times New Roman" w:cs="Times New Roman"/>
          <w:spacing w:val="2"/>
          <w:sz w:val="31"/>
          <w:szCs w:val="31"/>
          <w:lang w:eastAsia="ru-RU"/>
        </w:rPr>
        <w:br/>
        <w:t>ПОСТАНОВЛЕНИЕ</w:t>
      </w:r>
      <w:r w:rsidRPr="00D947CA">
        <w:rPr>
          <w:rFonts w:ascii="Times New Roman" w:eastAsia="Times New Roman" w:hAnsi="Times New Roman" w:cs="Times New Roman"/>
          <w:spacing w:val="2"/>
          <w:sz w:val="31"/>
          <w:szCs w:val="31"/>
          <w:lang w:eastAsia="ru-RU"/>
        </w:rPr>
        <w:br/>
      </w:r>
      <w:r w:rsidRPr="00D947CA">
        <w:rPr>
          <w:rFonts w:ascii="Times New Roman" w:eastAsia="Times New Roman" w:hAnsi="Times New Roman" w:cs="Times New Roman"/>
          <w:spacing w:val="2"/>
          <w:sz w:val="31"/>
          <w:szCs w:val="31"/>
          <w:lang w:eastAsia="ru-RU"/>
        </w:rPr>
        <w:br/>
        <w:t>от</w:t>
      </w:r>
      <w:r>
        <w:rPr>
          <w:rFonts w:ascii="Times New Roman" w:eastAsia="Times New Roman" w:hAnsi="Times New Roman" w:cs="Times New Roman"/>
          <w:spacing w:val="2"/>
          <w:sz w:val="31"/>
          <w:szCs w:val="31"/>
          <w:lang w:eastAsia="ru-RU"/>
        </w:rPr>
        <w:t xml:space="preserve"> 30 августа 2019 года N 346-пп</w:t>
      </w:r>
      <w:r>
        <w:rPr>
          <w:rFonts w:ascii="Times New Roman" w:eastAsia="Times New Roman" w:hAnsi="Times New Roman" w:cs="Times New Roman"/>
          <w:spacing w:val="2"/>
          <w:sz w:val="31"/>
          <w:szCs w:val="31"/>
          <w:lang w:eastAsia="ru-RU"/>
        </w:rPr>
        <w:br/>
      </w:r>
      <w:r w:rsidRPr="00D947CA">
        <w:rPr>
          <w:rFonts w:ascii="Times New Roman" w:eastAsia="Times New Roman" w:hAnsi="Times New Roman" w:cs="Times New Roman"/>
          <w:spacing w:val="2"/>
          <w:sz w:val="31"/>
          <w:szCs w:val="31"/>
          <w:lang w:eastAsia="ru-RU"/>
        </w:rPr>
        <w:br/>
      </w:r>
      <w:r w:rsidRPr="00D947CA">
        <w:rPr>
          <w:rFonts w:ascii="Times New Roman" w:eastAsia="Times New Roman" w:hAnsi="Times New Roman" w:cs="Times New Roman"/>
          <w:spacing w:val="2"/>
          <w:sz w:val="32"/>
          <w:szCs w:val="32"/>
          <w:lang w:eastAsia="ru-RU"/>
        </w:rPr>
        <w:t>О Порядке предоставления семьям с новорожденными детьми подарочного набора детских принадлежностей</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947CA">
        <w:rPr>
          <w:rFonts w:ascii="Times New Roman" w:eastAsia="Times New Roman" w:hAnsi="Times New Roman" w:cs="Times New Roman"/>
          <w:spacing w:val="2"/>
          <w:sz w:val="21"/>
          <w:szCs w:val="21"/>
          <w:lang w:eastAsia="ru-RU"/>
        </w:rPr>
        <w:br/>
      </w:r>
      <w:r w:rsidRPr="00D947CA">
        <w:rPr>
          <w:rFonts w:ascii="Times New Roman" w:eastAsia="Times New Roman" w:hAnsi="Times New Roman" w:cs="Times New Roman"/>
          <w:spacing w:val="2"/>
          <w:sz w:val="21"/>
          <w:szCs w:val="21"/>
          <w:lang w:eastAsia="ru-RU"/>
        </w:rPr>
        <w:br/>
      </w:r>
      <w:r w:rsidRPr="00D947CA">
        <w:rPr>
          <w:rFonts w:ascii="Times New Roman" w:eastAsia="Times New Roman" w:hAnsi="Times New Roman" w:cs="Times New Roman"/>
          <w:spacing w:val="2"/>
          <w:sz w:val="28"/>
          <w:szCs w:val="28"/>
          <w:lang w:eastAsia="ru-RU"/>
        </w:rPr>
        <w:t>В целях реализации </w:t>
      </w:r>
      <w:hyperlink r:id="rId4" w:history="1">
        <w:r w:rsidRPr="00D947CA">
          <w:rPr>
            <w:rFonts w:ascii="Times New Roman" w:eastAsia="Times New Roman" w:hAnsi="Times New Roman" w:cs="Times New Roman"/>
            <w:spacing w:val="2"/>
            <w:sz w:val="28"/>
            <w:szCs w:val="28"/>
            <w:u w:val="single"/>
            <w:lang w:eastAsia="ru-RU"/>
          </w:rPr>
          <w:t>Закона Тверской области от 29.12.2004 N 85-ЗО "О государственной социальной помощи в Тверской области"</w:t>
        </w:r>
      </w:hyperlink>
      <w:r w:rsidRPr="00D947CA">
        <w:rPr>
          <w:rFonts w:ascii="Times New Roman" w:eastAsia="Times New Roman" w:hAnsi="Times New Roman" w:cs="Times New Roman"/>
          <w:spacing w:val="2"/>
          <w:sz w:val="28"/>
          <w:szCs w:val="28"/>
          <w:lang w:eastAsia="ru-RU"/>
        </w:rPr>
        <w:t>, материальной поддержки семей с новорожденными детьми, улучшения демографической ситуации на территории Тверской области, укрепления и повышения статуса семьи Правительство Тверской области постановляет:</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947CA">
        <w:rPr>
          <w:rFonts w:ascii="Times New Roman" w:eastAsia="Times New Roman" w:hAnsi="Times New Roman" w:cs="Times New Roman"/>
          <w:spacing w:val="2"/>
          <w:sz w:val="28"/>
          <w:szCs w:val="28"/>
          <w:lang w:eastAsia="ru-RU"/>
        </w:rPr>
        <w:br/>
        <w:t>1. Утвердить Порядок предоставления семьям с новорожденными детьми подарочного набора детских принадлежностей (прилагается).</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947CA">
        <w:rPr>
          <w:rFonts w:ascii="Times New Roman" w:eastAsia="Times New Roman" w:hAnsi="Times New Roman" w:cs="Times New Roman"/>
          <w:spacing w:val="2"/>
          <w:sz w:val="28"/>
          <w:szCs w:val="28"/>
          <w:lang w:eastAsia="ru-RU"/>
        </w:rPr>
        <w:br/>
        <w:t>2. Министерству социальной защиты населения Тверской области совместно с Отделом записи актов гражданского состояния Тверской области обеспечить взаимодействие государственных бюджетных учреждений Тверской области - комплексных центров социального обслуживания населения с органами местного самоуправления муниципальных образований Тверской области, наделенными государственными полномочиями на государственную регистрацию актов гражданского состояния, по реализации настоящего Постановления.</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947CA">
        <w:rPr>
          <w:rFonts w:ascii="Times New Roman" w:eastAsia="Times New Roman" w:hAnsi="Times New Roman" w:cs="Times New Roman"/>
          <w:spacing w:val="2"/>
          <w:sz w:val="28"/>
          <w:szCs w:val="28"/>
          <w:lang w:eastAsia="ru-RU"/>
        </w:rPr>
        <w:br/>
        <w:t>3. Управлению информационной политики аппарата Правительства Тверской области организовать освещение в средствах массовой информации мероприятий по предоставлению семьям с новорожденными детьми подарочного набора детских принадлежностей.</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947CA">
        <w:rPr>
          <w:rFonts w:ascii="Times New Roman" w:eastAsia="Times New Roman" w:hAnsi="Times New Roman" w:cs="Times New Roman"/>
          <w:spacing w:val="2"/>
          <w:sz w:val="28"/>
          <w:szCs w:val="28"/>
          <w:lang w:eastAsia="ru-RU"/>
        </w:rPr>
        <w:br/>
        <w:t>4. Контроль за исполнением настоящего Постановления возложить на заместителя Председателя Правительства Тверской области, курирующего вопросы социальной защиты населения.</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947CA">
        <w:rPr>
          <w:rFonts w:ascii="Times New Roman" w:eastAsia="Times New Roman" w:hAnsi="Times New Roman" w:cs="Times New Roman"/>
          <w:spacing w:val="2"/>
          <w:sz w:val="28"/>
          <w:szCs w:val="28"/>
          <w:lang w:eastAsia="ru-RU"/>
        </w:rPr>
        <w:br/>
        <w:t>Отчет об исполнении Постановления представить в срок до 1 февраля 2020 года.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947CA">
        <w:rPr>
          <w:rFonts w:ascii="Times New Roman" w:eastAsia="Times New Roman" w:hAnsi="Times New Roman" w:cs="Times New Roman"/>
          <w:spacing w:val="2"/>
          <w:sz w:val="28"/>
          <w:szCs w:val="28"/>
          <w:lang w:eastAsia="ru-RU"/>
        </w:rPr>
        <w:br/>
        <w:t>5. Настоящее Постановление вступает в силу с 1 октября 2019 года и подлежит официальному опубликованию.</w:t>
      </w:r>
    </w:p>
    <w:p w:rsid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947CA">
        <w:rPr>
          <w:rFonts w:ascii="Times New Roman" w:eastAsia="Times New Roman" w:hAnsi="Times New Roman" w:cs="Times New Roman"/>
          <w:spacing w:val="2"/>
          <w:sz w:val="28"/>
          <w:szCs w:val="28"/>
          <w:lang w:eastAsia="ru-RU"/>
        </w:rPr>
        <w:lastRenderedPageBreak/>
        <w:br/>
      </w:r>
      <w:r w:rsidRPr="00D947CA">
        <w:rPr>
          <w:rFonts w:ascii="Times New Roman" w:eastAsia="Times New Roman" w:hAnsi="Times New Roman" w:cs="Times New Roman"/>
          <w:spacing w:val="2"/>
          <w:sz w:val="28"/>
          <w:szCs w:val="28"/>
          <w:lang w:eastAsia="ru-RU"/>
        </w:rPr>
        <w:br/>
        <w:t>Губернатор</w:t>
      </w:r>
      <w:r>
        <w:rPr>
          <w:rFonts w:ascii="Times New Roman" w:eastAsia="Times New Roman" w:hAnsi="Times New Roman" w:cs="Times New Roman"/>
          <w:spacing w:val="2"/>
          <w:sz w:val="28"/>
          <w:szCs w:val="28"/>
          <w:lang w:eastAsia="ru-RU"/>
        </w:rPr>
        <w:t xml:space="preserve"> Тверской</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области                                                                                   </w:t>
      </w:r>
      <w:r w:rsidRPr="00D947CA">
        <w:rPr>
          <w:rFonts w:ascii="Times New Roman" w:eastAsia="Times New Roman" w:hAnsi="Times New Roman" w:cs="Times New Roman"/>
          <w:spacing w:val="2"/>
          <w:sz w:val="28"/>
          <w:szCs w:val="28"/>
          <w:lang w:eastAsia="ru-RU"/>
        </w:rPr>
        <w:t>И.М.РУДЕНЯ</w:t>
      </w:r>
    </w:p>
    <w:p w:rsidR="00D947CA" w:rsidRPr="00D947CA" w:rsidRDefault="00D947CA" w:rsidP="00D947CA">
      <w:pPr>
        <w:shd w:val="clear" w:color="auto" w:fill="FFFFFF"/>
        <w:spacing w:after="0" w:line="315" w:lineRule="atLeast"/>
        <w:ind w:left="5664"/>
        <w:textAlignment w:val="baseline"/>
        <w:rPr>
          <w:rFonts w:ascii="Times New Roman" w:eastAsia="Times New Roman" w:hAnsi="Times New Roman" w:cs="Times New Roman"/>
          <w:spacing w:val="2"/>
          <w:sz w:val="21"/>
          <w:szCs w:val="21"/>
          <w:lang w:eastAsia="ru-RU"/>
        </w:rPr>
      </w:pPr>
      <w:r w:rsidRPr="00D947CA">
        <w:rPr>
          <w:rFonts w:ascii="Times New Roman" w:eastAsia="Times New Roman" w:hAnsi="Times New Roman" w:cs="Times New Roman"/>
          <w:spacing w:val="2"/>
          <w:sz w:val="21"/>
          <w:szCs w:val="21"/>
          <w:lang w:eastAsia="ru-RU"/>
        </w:rPr>
        <w:br/>
      </w:r>
      <w:r w:rsidRPr="00D947CA">
        <w:rPr>
          <w:rFonts w:ascii="Times New Roman" w:eastAsia="Times New Roman" w:hAnsi="Times New Roman" w:cs="Times New Roman"/>
          <w:spacing w:val="2"/>
          <w:sz w:val="21"/>
          <w:szCs w:val="21"/>
          <w:lang w:eastAsia="ru-RU"/>
        </w:rPr>
        <w:br/>
        <w:t>Приложение</w:t>
      </w:r>
      <w:r w:rsidRPr="00D947CA">
        <w:rPr>
          <w:rFonts w:ascii="Times New Roman" w:eastAsia="Times New Roman" w:hAnsi="Times New Roman" w:cs="Times New Roman"/>
          <w:spacing w:val="2"/>
          <w:sz w:val="21"/>
          <w:szCs w:val="21"/>
          <w:lang w:eastAsia="ru-RU"/>
        </w:rPr>
        <w:br/>
        <w:t>к Постановлению Правительства</w:t>
      </w:r>
      <w:r w:rsidRPr="00D947CA">
        <w:rPr>
          <w:rFonts w:ascii="Times New Roman" w:eastAsia="Times New Roman" w:hAnsi="Times New Roman" w:cs="Times New Roman"/>
          <w:spacing w:val="2"/>
          <w:sz w:val="21"/>
          <w:szCs w:val="21"/>
          <w:lang w:eastAsia="ru-RU"/>
        </w:rPr>
        <w:br/>
        <w:t>Тверской области</w:t>
      </w:r>
      <w:r w:rsidRPr="00D947CA">
        <w:rPr>
          <w:rFonts w:ascii="Times New Roman" w:eastAsia="Times New Roman" w:hAnsi="Times New Roman" w:cs="Times New Roman"/>
          <w:spacing w:val="2"/>
          <w:sz w:val="21"/>
          <w:szCs w:val="21"/>
          <w:lang w:eastAsia="ru-RU"/>
        </w:rPr>
        <w:br/>
        <w:t>от 30 августа 2019 г. N 346-пп</w:t>
      </w:r>
    </w:p>
    <w:p w:rsidR="00D947CA" w:rsidRPr="00D947CA" w:rsidRDefault="00D947CA" w:rsidP="00D947CA">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t>Порядок предоставления семьям с новорожденными детьми подарочного набора детских принадлежностей</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21"/>
          <w:szCs w:val="21"/>
          <w:lang w:eastAsia="ru-RU"/>
        </w:rPr>
        <w:br/>
      </w:r>
      <w:r w:rsidRPr="00D947CA">
        <w:rPr>
          <w:rFonts w:ascii="Times New Roman" w:eastAsia="Times New Roman" w:hAnsi="Times New Roman" w:cs="Times New Roman"/>
          <w:spacing w:val="2"/>
          <w:sz w:val="32"/>
          <w:szCs w:val="32"/>
          <w:lang w:eastAsia="ru-RU"/>
        </w:rPr>
        <w:t>1. Настоящий порядок определяет процедуру предоставления в Тверской области семьям с новорожденными детьми подарочного набора детских принадлежностей (далее - подарочный набор).</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Право на получение подарочного набора имеют заявители, указанные в пункте 2 настоящего порядка (далее - заявители), при условии рождения ребенка с 1 октября 2019 года.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2. Подарочный набор предоставляется следующим категориям граждан:</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1) родителям (единственному родителю), усыновителям (единственному усыновителю), место жительства одного из которых (которого) находится на территории Тверской области, при условии государственной регистрации рождения ребенка органами записи актов гражданского состояния, осуществляющими государственные полномочия по государственной регистрации актов гражданского состояния на территории Тверской области (далее - орган ЗАГС Тверской области);</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2) родителям (единственному родителю), усыновителям (единственному усыновителю) независимо от места их жительства при условии рождения ребенка на территории Тверской области и государственной регистрации его рождения органом ЗАГС Тверской области;</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lastRenderedPageBreak/>
        <w:br/>
        <w:t>3) опекуну новорожденного ребенка, место жительства которого находится на территории Тверской области, при условии государственной регистрации рождения ребенка органом ЗАГС Тверской области.</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3. Подарочный набор предоставляется один раз на новорожденного ребенка, а в случае рождения двух и более детей - на каждого новорожденного ребенка.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4. Подарочный набор выдается бесплатно. Выплата денежных средств взамен подарочного набора не предусмотрена.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5. Состав подарочного набора утверждается правовым актом Правительства Тверской области.</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6. Подарочный набор выдается по заявлению о выдаче новорожденному ребенку подарочного набора детских принадлежностей (далее - заявление) по форме, утвержденной правовым актом Министерства социальной защиты населения Тверской области:</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1) в органах ЗАГС Тверской области при государственной регистрации рождения ребенка (если государственная регистрации рождения ребенка осуществлена в срок до достижения ребенком возраста трех месяцев);</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2) в государственных бюджетных учреждениях Тверской области - комплексных центрах социального обслуживания населения (далее - ГБУ) по месту жительства (месту пребывания) заявителя в день обращения при соблюдении следующих условий:</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обращение в ГБУ последовало в срок до достижения ребенком возраста трех месяцев;</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заявитель отказался от получения подарочного набора в органе ЗАГС Тверской области при государственной регистрации рождения ребенка.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lastRenderedPageBreak/>
        <w:br/>
        <w:t>7. В случае отказа заявителя от получения подарочного набора в органе ЗАГС Тверской области ему выдается документ, подтверждающий неполучение подарочного набора в органе ЗАГС Тверской области и дающий право на получение подарочного набора в ГБУ (далее - документ на получение подарочного набора).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8. Для получения подарочного набора в ГБУ заявитель (представитель заявителя) представляет документ на получение подарочного набора и заявление, к которому прилагаются следующие документы:</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1) копия паспорта или иного документа, признаваемого в соответствии с законодательством Российской Федерации документом, удостоверяющим личность родителя (усыновителя) или опекуна (с предъявлением подлинника);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2) копия свидетельства о рождении ребенка, выданного органом ЗАГС Тверской области (с предъявлением подлинника);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3) копия решения об установлении над ребенком опеки (с предъявлением подлинника) в случае обращения опекуна;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4) копия документа, подтверждающего полномочия представителя заявителя в соответствии с законодательством Российской Федерации (с предъявлением подлинника), в случае подачи документов через представителя заявителя.</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9. Подарочный набор не выдается в ГБУ в следующих случаях:</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1) обращение за выдачей подарочного набора в отношении ребенка, на которого ранее был выдан подарочный набор;</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2) пропуск срока обращения за подарочным набором, предусмотренного пунктом 6 настоящего порядка;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3) непредставление или представление не в полном объеме документов, указанных в пункте 8 настоящего порядка;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lastRenderedPageBreak/>
        <w:br/>
        <w:t>4) утрата права на получение подарочного набора в случае отказа родителей (единственного родителя) забрать ребенка из медицинской организации, рождения мертвого ребенка, смерти ребенка.</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10. В случае отказа в предоставлении подарочного набора в день обращения заявителя (представителя заявителя) ГБУ оформляет на бумажном носителе уведомление об отказе в предоставлении подарочного набора с указанием причины отказа по форме, утвержденной правовым актом Министерства социальной защиты населения Тверской области.</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11. В случае несогласия заявителя (представителя заявителя), обратившегося за подарочным набором, с отказом ГБУ в предоставлении подарочного набора данное решение может быть обжаловано в Министерство социальной защиты населения Тверской области, которое принимает решение, обязательное для исполнения соответствующим ГБУ, либо в судебном порядке.</w:t>
      </w:r>
    </w:p>
    <w:p w:rsidR="00D947CA" w:rsidRPr="00D947CA" w:rsidRDefault="00D947CA" w:rsidP="00D947CA">
      <w:pPr>
        <w:shd w:val="clear" w:color="auto" w:fill="FFFFFF"/>
        <w:spacing w:after="0" w:line="315" w:lineRule="atLeast"/>
        <w:jc w:val="both"/>
        <w:textAlignment w:val="baseline"/>
        <w:rPr>
          <w:rFonts w:ascii="Times New Roman" w:eastAsia="Times New Roman" w:hAnsi="Times New Roman" w:cs="Times New Roman"/>
          <w:spacing w:val="2"/>
          <w:sz w:val="32"/>
          <w:szCs w:val="32"/>
          <w:lang w:eastAsia="ru-RU"/>
        </w:rPr>
      </w:pPr>
      <w:r w:rsidRPr="00D947CA">
        <w:rPr>
          <w:rFonts w:ascii="Times New Roman" w:eastAsia="Times New Roman" w:hAnsi="Times New Roman" w:cs="Times New Roman"/>
          <w:spacing w:val="2"/>
          <w:sz w:val="32"/>
          <w:szCs w:val="32"/>
          <w:lang w:eastAsia="ru-RU"/>
        </w:rPr>
        <w:br/>
        <w:t>12. Приобретение подарочных наборов в целях реализации настоящего порядка осуществляется за счет средств областного бюджета Тверской области.</w:t>
      </w:r>
    </w:p>
    <w:p w:rsidR="006B698C" w:rsidRPr="00D947CA" w:rsidRDefault="006B698C" w:rsidP="00D947CA">
      <w:pPr>
        <w:jc w:val="both"/>
        <w:rPr>
          <w:rFonts w:ascii="Times New Roman" w:hAnsi="Times New Roman" w:cs="Times New Roman"/>
          <w:sz w:val="32"/>
          <w:szCs w:val="32"/>
        </w:rPr>
      </w:pPr>
    </w:p>
    <w:sectPr w:rsidR="006B698C" w:rsidRPr="00D947CA" w:rsidSect="006B6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CA"/>
    <w:rsid w:val="006B698C"/>
    <w:rsid w:val="00792497"/>
    <w:rsid w:val="00D13322"/>
    <w:rsid w:val="00D947CA"/>
    <w:rsid w:val="00E4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AF021-8EE6-4335-A219-41AC0A24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98C"/>
  </w:style>
  <w:style w:type="paragraph" w:styleId="1">
    <w:name w:val="heading 1"/>
    <w:basedOn w:val="a"/>
    <w:link w:val="10"/>
    <w:uiPriority w:val="9"/>
    <w:qFormat/>
    <w:rsid w:val="00D94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47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7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47CA"/>
    <w:rPr>
      <w:rFonts w:ascii="Times New Roman" w:eastAsia="Times New Roman" w:hAnsi="Times New Roman" w:cs="Times New Roman"/>
      <w:b/>
      <w:bCs/>
      <w:sz w:val="36"/>
      <w:szCs w:val="36"/>
      <w:lang w:eastAsia="ru-RU"/>
    </w:rPr>
  </w:style>
  <w:style w:type="paragraph" w:customStyle="1" w:styleId="headertext">
    <w:name w:val="headertext"/>
    <w:basedOn w:val="a"/>
    <w:rsid w:val="00D94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4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5679">
      <w:bodyDiv w:val="1"/>
      <w:marLeft w:val="0"/>
      <w:marRight w:val="0"/>
      <w:marTop w:val="0"/>
      <w:marBottom w:val="0"/>
      <w:divBdr>
        <w:top w:val="none" w:sz="0" w:space="0" w:color="auto"/>
        <w:left w:val="none" w:sz="0" w:space="0" w:color="auto"/>
        <w:bottom w:val="none" w:sz="0" w:space="0" w:color="auto"/>
        <w:right w:val="none" w:sz="0" w:space="0" w:color="auto"/>
      </w:divBdr>
      <w:divsChild>
        <w:div w:id="14709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24082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Gagz</dc:creator>
  <cp:lastModifiedBy>User</cp:lastModifiedBy>
  <cp:revision>2</cp:revision>
  <cp:lastPrinted>2020-01-30T07:21:00Z</cp:lastPrinted>
  <dcterms:created xsi:type="dcterms:W3CDTF">2020-04-23T13:09:00Z</dcterms:created>
  <dcterms:modified xsi:type="dcterms:W3CDTF">2020-04-23T13:09:00Z</dcterms:modified>
</cp:coreProperties>
</file>