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1DCA72E4" w14:textId="77777777" w:rsidR="00DE79A0" w:rsidRPr="00816327" w:rsidRDefault="00DE79A0" w:rsidP="001070BF">
      <w:pPr>
        <w:jc w:val="center"/>
        <w:rPr>
          <w:b/>
          <w:sz w:val="26"/>
          <w:szCs w:val="26"/>
        </w:rPr>
      </w:pPr>
    </w:p>
    <w:p w14:paraId="6677BDAE" w14:textId="4C30D621" w:rsidR="001070BF" w:rsidRDefault="00D8191C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3968F4" w:rsidRPr="009E1CF1">
        <w:rPr>
          <w:b/>
          <w:sz w:val="26"/>
          <w:szCs w:val="26"/>
        </w:rPr>
        <w:t>.</w:t>
      </w:r>
      <w:r w:rsidR="00D01C6D">
        <w:rPr>
          <w:b/>
          <w:color w:val="000000" w:themeColor="text1"/>
          <w:sz w:val="26"/>
          <w:szCs w:val="26"/>
        </w:rPr>
        <w:t>0</w:t>
      </w:r>
      <w:r>
        <w:rPr>
          <w:b/>
          <w:color w:val="000000" w:themeColor="text1"/>
          <w:sz w:val="26"/>
          <w:szCs w:val="26"/>
        </w:rPr>
        <w:t>7</w:t>
      </w:r>
      <w:r w:rsidR="00727FDC" w:rsidRPr="004A751A">
        <w:rPr>
          <w:b/>
          <w:color w:val="000000" w:themeColor="text1"/>
          <w:sz w:val="26"/>
          <w:szCs w:val="26"/>
        </w:rPr>
        <w:t>.202</w:t>
      </w:r>
      <w:r w:rsidR="00D01C6D">
        <w:rPr>
          <w:b/>
          <w:color w:val="000000" w:themeColor="text1"/>
          <w:sz w:val="26"/>
          <w:szCs w:val="26"/>
        </w:rPr>
        <w:t>2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  </w:t>
      </w:r>
      <w:r w:rsidR="001070BF" w:rsidRPr="00014B4E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6C0959A" w14:textId="02B3033A" w:rsidR="00DE79A0" w:rsidRDefault="001070BF" w:rsidP="006A5863">
      <w:pPr>
        <w:keepNext/>
        <w:suppressAutoHyphens/>
        <w:ind w:firstLine="709"/>
        <w:jc w:val="both"/>
        <w:rPr>
          <w:bCs/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701C60">
        <w:rPr>
          <w:color w:val="000000" w:themeColor="text1"/>
          <w:sz w:val="26"/>
          <w:szCs w:val="26"/>
        </w:rPr>
        <w:t xml:space="preserve">от </w:t>
      </w:r>
      <w:r w:rsidR="00D8191C">
        <w:rPr>
          <w:color w:val="000000" w:themeColor="text1"/>
          <w:sz w:val="26"/>
          <w:szCs w:val="26"/>
        </w:rPr>
        <w:t>16</w:t>
      </w:r>
      <w:r w:rsidR="00DE79A0" w:rsidRPr="00701C60">
        <w:rPr>
          <w:color w:val="000000" w:themeColor="text1"/>
          <w:sz w:val="26"/>
          <w:szCs w:val="26"/>
        </w:rPr>
        <w:t>.</w:t>
      </w:r>
      <w:r w:rsidR="00D8191C">
        <w:rPr>
          <w:color w:val="000000" w:themeColor="text1"/>
          <w:sz w:val="26"/>
          <w:szCs w:val="26"/>
        </w:rPr>
        <w:t>05</w:t>
      </w:r>
      <w:r w:rsidR="00DE79A0" w:rsidRPr="00701C60">
        <w:rPr>
          <w:color w:val="000000" w:themeColor="text1"/>
          <w:sz w:val="26"/>
          <w:szCs w:val="26"/>
        </w:rPr>
        <w:t>.202</w:t>
      </w:r>
      <w:r w:rsidR="00D8191C">
        <w:rPr>
          <w:color w:val="000000" w:themeColor="text1"/>
          <w:sz w:val="26"/>
          <w:szCs w:val="26"/>
        </w:rPr>
        <w:t>2</w:t>
      </w:r>
      <w:r w:rsidR="00DE79A0" w:rsidRPr="00701C60">
        <w:rPr>
          <w:color w:val="000000" w:themeColor="text1"/>
          <w:sz w:val="26"/>
          <w:szCs w:val="26"/>
        </w:rPr>
        <w:t xml:space="preserve">г. № </w:t>
      </w:r>
      <w:r w:rsidR="00D8191C">
        <w:rPr>
          <w:color w:val="000000" w:themeColor="text1"/>
          <w:sz w:val="26"/>
          <w:szCs w:val="26"/>
        </w:rPr>
        <w:t>10</w:t>
      </w:r>
      <w:r w:rsidR="00DE79A0" w:rsidRPr="00701C60">
        <w:rPr>
          <w:color w:val="000000" w:themeColor="text1"/>
          <w:sz w:val="26"/>
          <w:szCs w:val="26"/>
        </w:rPr>
        <w:t>-нп</w:t>
      </w:r>
      <w:r w:rsidR="00DE79A0">
        <w:rPr>
          <w:color w:val="000000" w:themeColor="text1"/>
          <w:sz w:val="26"/>
          <w:szCs w:val="26"/>
        </w:rPr>
        <w:t xml:space="preserve"> </w:t>
      </w:r>
      <w:bookmarkStart w:id="1" w:name="_Hlk65568439"/>
      <w:bookmarkEnd w:id="0"/>
      <w:r w:rsidR="005C3B71">
        <w:rPr>
          <w:sz w:val="26"/>
          <w:szCs w:val="26"/>
        </w:rPr>
        <w:t>О назначении плановой камеральной проверки в</w:t>
      </w:r>
      <w:r w:rsidR="00D8191C">
        <w:rPr>
          <w:sz w:val="26"/>
          <w:szCs w:val="26"/>
        </w:rPr>
        <w:t xml:space="preserve"> </w:t>
      </w:r>
      <w:r w:rsidR="00021E30">
        <w:rPr>
          <w:sz w:val="26"/>
          <w:szCs w:val="26"/>
        </w:rPr>
        <w:t>К</w:t>
      </w:r>
      <w:r w:rsidR="00D8191C">
        <w:rPr>
          <w:sz w:val="26"/>
          <w:szCs w:val="26"/>
        </w:rPr>
        <w:t>омитете по управлению имуществом и земельным отношениям Осташковского городского округа</w:t>
      </w:r>
      <w:r w:rsidR="003B3CDC">
        <w:rPr>
          <w:sz w:val="26"/>
          <w:szCs w:val="26"/>
        </w:rPr>
        <w:t>,</w:t>
      </w:r>
      <w:bookmarkEnd w:id="1"/>
      <w:r w:rsidR="003B3CDC">
        <w:rPr>
          <w:sz w:val="26"/>
          <w:szCs w:val="26"/>
        </w:rPr>
        <w:t xml:space="preserve">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</w:t>
      </w:r>
      <w:r w:rsidR="00D8191C">
        <w:rPr>
          <w:sz w:val="26"/>
          <w:szCs w:val="26"/>
        </w:rPr>
        <w:t>2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</w:t>
      </w:r>
      <w:r w:rsidR="00D8191C">
        <w:rPr>
          <w:sz w:val="26"/>
          <w:szCs w:val="26"/>
        </w:rPr>
        <w:t xml:space="preserve">главным </w:t>
      </w:r>
      <w:r w:rsidRPr="00816327">
        <w:rPr>
          <w:sz w:val="26"/>
          <w:szCs w:val="26"/>
        </w:rPr>
        <w:t xml:space="preserve">специалистом отдела казначейского исполнения бюджета и контроля Финансового управления Осташковского городского округа </w:t>
      </w:r>
      <w:r w:rsidR="00D8191C">
        <w:rPr>
          <w:sz w:val="26"/>
          <w:szCs w:val="26"/>
        </w:rPr>
        <w:t xml:space="preserve">Мозговой А.Ю. </w:t>
      </w:r>
      <w:r w:rsidRPr="00816327">
        <w:rPr>
          <w:sz w:val="26"/>
          <w:szCs w:val="26"/>
        </w:rPr>
        <w:t xml:space="preserve">проведена плановая камеральная проверка </w:t>
      </w:r>
      <w:r w:rsidR="00D8191C">
        <w:rPr>
          <w:sz w:val="26"/>
          <w:szCs w:val="26"/>
        </w:rPr>
        <w:t xml:space="preserve">в </w:t>
      </w:r>
      <w:r w:rsidR="00021E30">
        <w:rPr>
          <w:sz w:val="26"/>
          <w:szCs w:val="26"/>
        </w:rPr>
        <w:t>К</w:t>
      </w:r>
      <w:r w:rsidR="00D8191C">
        <w:rPr>
          <w:sz w:val="26"/>
          <w:szCs w:val="26"/>
        </w:rPr>
        <w:t xml:space="preserve">омитете по управлению имуществом и земельным отношениям Осташковского городского округа  </w:t>
      </w:r>
      <w:r w:rsidRPr="00816327">
        <w:rPr>
          <w:sz w:val="26"/>
          <w:szCs w:val="26"/>
        </w:rPr>
        <w:t xml:space="preserve">ИНН </w:t>
      </w:r>
      <w:r w:rsidR="005C3B71">
        <w:rPr>
          <w:sz w:val="26"/>
          <w:szCs w:val="26"/>
        </w:rPr>
        <w:t>69130</w:t>
      </w:r>
      <w:r w:rsidR="00D8191C">
        <w:rPr>
          <w:sz w:val="26"/>
          <w:szCs w:val="26"/>
        </w:rPr>
        <w:t>17044</w:t>
      </w:r>
      <w:r w:rsidRPr="00816327">
        <w:rPr>
          <w:color w:val="000000"/>
          <w:sz w:val="26"/>
          <w:szCs w:val="26"/>
        </w:rPr>
        <w:t>, КПП 691301001</w:t>
      </w:r>
      <w:r w:rsidRPr="00816327">
        <w:rPr>
          <w:sz w:val="26"/>
          <w:szCs w:val="26"/>
        </w:rPr>
        <w:t xml:space="preserve"> (далее – </w:t>
      </w:r>
      <w:r w:rsidR="008F6FA4">
        <w:rPr>
          <w:sz w:val="26"/>
          <w:szCs w:val="26"/>
        </w:rPr>
        <w:t>объект контроля</w:t>
      </w:r>
      <w:r w:rsidRPr="00816327">
        <w:rPr>
          <w:sz w:val="26"/>
          <w:szCs w:val="26"/>
        </w:rPr>
        <w:t xml:space="preserve">) за период </w:t>
      </w:r>
      <w:bookmarkStart w:id="2" w:name="_Hlk65568567"/>
      <w:r w:rsidR="00DE79A0" w:rsidRPr="00386654">
        <w:rPr>
          <w:sz w:val="26"/>
          <w:szCs w:val="26"/>
        </w:rPr>
        <w:t xml:space="preserve">с </w:t>
      </w:r>
      <w:r w:rsidR="00B15000" w:rsidRPr="00386654">
        <w:rPr>
          <w:sz w:val="26"/>
          <w:szCs w:val="26"/>
        </w:rPr>
        <w:t xml:space="preserve">01 </w:t>
      </w:r>
      <w:r w:rsidR="00D8191C">
        <w:rPr>
          <w:sz w:val="26"/>
          <w:szCs w:val="26"/>
        </w:rPr>
        <w:t>мая</w:t>
      </w:r>
      <w:r w:rsidR="00B15000" w:rsidRPr="00386654">
        <w:rPr>
          <w:sz w:val="26"/>
          <w:szCs w:val="26"/>
        </w:rPr>
        <w:t xml:space="preserve"> 202</w:t>
      </w:r>
      <w:r w:rsidR="00D8191C">
        <w:rPr>
          <w:sz w:val="26"/>
          <w:szCs w:val="26"/>
        </w:rPr>
        <w:t>1</w:t>
      </w:r>
      <w:r w:rsidR="00B15000" w:rsidRPr="00386654">
        <w:rPr>
          <w:sz w:val="26"/>
          <w:szCs w:val="26"/>
        </w:rPr>
        <w:t xml:space="preserve"> года по 3</w:t>
      </w:r>
      <w:r w:rsidR="00B15000">
        <w:rPr>
          <w:sz w:val="26"/>
          <w:szCs w:val="26"/>
        </w:rPr>
        <w:t>0</w:t>
      </w:r>
      <w:r w:rsidR="00B15000" w:rsidRPr="00386654">
        <w:rPr>
          <w:sz w:val="26"/>
          <w:szCs w:val="26"/>
        </w:rPr>
        <w:t xml:space="preserve"> </w:t>
      </w:r>
      <w:r w:rsidR="00D8191C">
        <w:rPr>
          <w:sz w:val="26"/>
          <w:szCs w:val="26"/>
        </w:rPr>
        <w:t>апреля</w:t>
      </w:r>
      <w:r w:rsidR="00B15000" w:rsidRPr="00386654">
        <w:rPr>
          <w:sz w:val="26"/>
          <w:szCs w:val="26"/>
        </w:rPr>
        <w:t xml:space="preserve"> 202</w:t>
      </w:r>
      <w:r w:rsidR="00D8191C">
        <w:rPr>
          <w:sz w:val="26"/>
          <w:szCs w:val="26"/>
        </w:rPr>
        <w:t>2</w:t>
      </w:r>
      <w:r w:rsidR="00B15000" w:rsidRPr="00386654">
        <w:rPr>
          <w:sz w:val="26"/>
          <w:szCs w:val="26"/>
        </w:rPr>
        <w:t xml:space="preserve"> года</w:t>
      </w:r>
      <w:r w:rsidR="00DE79A0" w:rsidRPr="00386654">
        <w:rPr>
          <w:sz w:val="26"/>
          <w:szCs w:val="26"/>
        </w:rPr>
        <w:t>.</w:t>
      </w:r>
      <w:r w:rsidR="00DE79A0" w:rsidRPr="00386654">
        <w:rPr>
          <w:bCs/>
          <w:sz w:val="26"/>
          <w:szCs w:val="26"/>
        </w:rPr>
        <w:t xml:space="preserve"> </w:t>
      </w:r>
      <w:bookmarkEnd w:id="2"/>
    </w:p>
    <w:p w14:paraId="1C14097C" w14:textId="5118877B" w:rsidR="008F6FA4" w:rsidRDefault="006A5863" w:rsidP="00DE79A0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D8191C">
        <w:rPr>
          <w:sz w:val="26"/>
          <w:szCs w:val="26"/>
        </w:rPr>
        <w:t>1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014B4E">
        <w:rPr>
          <w:sz w:val="26"/>
          <w:szCs w:val="26"/>
        </w:rPr>
        <w:t xml:space="preserve">от </w:t>
      </w:r>
      <w:r w:rsidR="00D8191C">
        <w:rPr>
          <w:sz w:val="26"/>
          <w:szCs w:val="26"/>
        </w:rPr>
        <w:t>29</w:t>
      </w:r>
      <w:r w:rsidRPr="00014B4E">
        <w:rPr>
          <w:sz w:val="26"/>
          <w:szCs w:val="26"/>
        </w:rPr>
        <w:t>.</w:t>
      </w:r>
      <w:r w:rsidR="00D8191C">
        <w:rPr>
          <w:sz w:val="26"/>
          <w:szCs w:val="26"/>
        </w:rPr>
        <w:t>06</w:t>
      </w:r>
      <w:r w:rsidRPr="00014B4E">
        <w:rPr>
          <w:sz w:val="26"/>
          <w:szCs w:val="26"/>
        </w:rPr>
        <w:t>.202</w:t>
      </w:r>
      <w:r w:rsidR="00D8191C">
        <w:rPr>
          <w:sz w:val="26"/>
          <w:szCs w:val="26"/>
        </w:rPr>
        <w:t>2</w:t>
      </w:r>
      <w:r w:rsidRPr="00014B4E">
        <w:rPr>
          <w:sz w:val="26"/>
          <w:szCs w:val="26"/>
        </w:rPr>
        <w:t xml:space="preserve"> г.</w:t>
      </w:r>
      <w:r w:rsidR="00DE79A0">
        <w:rPr>
          <w:sz w:val="26"/>
          <w:szCs w:val="26"/>
        </w:rPr>
        <w:t>, а именно</w:t>
      </w:r>
      <w:r w:rsidR="00B24FCE">
        <w:rPr>
          <w:sz w:val="26"/>
          <w:szCs w:val="26"/>
        </w:rPr>
        <w:t>:</w:t>
      </w:r>
      <w:r w:rsidR="00DE79A0">
        <w:rPr>
          <w:sz w:val="26"/>
          <w:szCs w:val="26"/>
        </w:rPr>
        <w:t xml:space="preserve"> </w:t>
      </w:r>
      <w:bookmarkStart w:id="3" w:name="_Hlk65568637"/>
    </w:p>
    <w:p w14:paraId="432DE89C" w14:textId="7B2E4C6B" w:rsidR="00186C30" w:rsidRPr="00ED137A" w:rsidRDefault="00186C30" w:rsidP="00186C3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137A">
        <w:rPr>
          <w:rFonts w:eastAsiaTheme="minorHAnsi"/>
          <w:sz w:val="26"/>
          <w:szCs w:val="26"/>
          <w:lang w:eastAsia="en-US"/>
        </w:rPr>
        <w:t>В нарушение</w:t>
      </w:r>
      <w:r w:rsidR="00D8191C">
        <w:rPr>
          <w:rFonts w:eastAsiaTheme="minorHAnsi"/>
          <w:sz w:val="26"/>
          <w:szCs w:val="26"/>
          <w:lang w:eastAsia="en-US"/>
        </w:rPr>
        <w:t xml:space="preserve"> части 3 статьи 94 Федерального закона от 05.04.2013г. №44-ФЗ </w:t>
      </w:r>
      <w:r w:rsidR="00D8191C" w:rsidRPr="00666608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8191C">
        <w:rPr>
          <w:rFonts w:eastAsiaTheme="minorHAnsi"/>
          <w:sz w:val="26"/>
          <w:szCs w:val="26"/>
          <w:lang w:eastAsia="en-US"/>
        </w:rPr>
        <w:t xml:space="preserve"> отсутствует локальный нормативный документ о порядке проведения экспертизы и приемки поставленного товара.</w:t>
      </w:r>
    </w:p>
    <w:p w14:paraId="5FD40402" w14:textId="531CB4F8" w:rsidR="00834A06" w:rsidRDefault="00186C30" w:rsidP="00D161A6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8F6FA4" w:rsidRPr="00E969E8">
        <w:rPr>
          <w:color w:val="000000" w:themeColor="text1"/>
          <w:sz w:val="26"/>
          <w:szCs w:val="26"/>
        </w:rPr>
        <w:t xml:space="preserve">В </w:t>
      </w:r>
      <w:r w:rsidR="00834A06" w:rsidRPr="00E969E8">
        <w:rPr>
          <w:color w:val="000000" w:themeColor="text1"/>
          <w:sz w:val="26"/>
          <w:szCs w:val="26"/>
        </w:rPr>
        <w:t xml:space="preserve">нарушение части 2 статьи 34 </w:t>
      </w:r>
      <w:r w:rsidR="00847CF3" w:rsidRPr="00666608">
        <w:rPr>
          <w:sz w:val="26"/>
          <w:szCs w:val="26"/>
        </w:rPr>
        <w:t xml:space="preserve">Федерального закона от 05.04.2013г. № 44 – ФЗ </w:t>
      </w:r>
      <w:bookmarkStart w:id="4" w:name="_Hlk108694754"/>
      <w:r w:rsidR="00847CF3" w:rsidRPr="00666608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bookmarkEnd w:id="4"/>
      <w:r w:rsidR="00847CF3">
        <w:rPr>
          <w:sz w:val="26"/>
          <w:szCs w:val="26"/>
        </w:rPr>
        <w:t xml:space="preserve"> </w:t>
      </w:r>
      <w:r w:rsidR="00834A06" w:rsidRPr="00E969E8">
        <w:rPr>
          <w:color w:val="000000" w:themeColor="text1"/>
          <w:sz w:val="26"/>
          <w:szCs w:val="26"/>
        </w:rPr>
        <w:t>в некоторых контрактах (договорах)</w:t>
      </w:r>
      <w:r w:rsidR="00834A06">
        <w:rPr>
          <w:color w:val="000000" w:themeColor="text1"/>
          <w:sz w:val="26"/>
          <w:szCs w:val="26"/>
        </w:rPr>
        <w:t xml:space="preserve"> не </w:t>
      </w:r>
      <w:r w:rsidR="00834A06" w:rsidRPr="00E969E8">
        <w:rPr>
          <w:color w:val="000000" w:themeColor="text1"/>
          <w:sz w:val="26"/>
          <w:szCs w:val="26"/>
        </w:rPr>
        <w:t xml:space="preserve">указано, что цена контракта является твердой и определяется на весь срок исполнения контракта. </w:t>
      </w:r>
    </w:p>
    <w:bookmarkEnd w:id="3"/>
    <w:p w14:paraId="5A30B54F" w14:textId="63AAA401" w:rsidR="00286A64" w:rsidRDefault="00286A64" w:rsidP="00834A06">
      <w:pPr>
        <w:suppressAutoHyphens/>
        <w:ind w:firstLine="709"/>
        <w:jc w:val="both"/>
        <w:rPr>
          <w:sz w:val="26"/>
          <w:szCs w:val="26"/>
        </w:rPr>
      </w:pPr>
    </w:p>
    <w:p w14:paraId="2E6ADA40" w14:textId="2BDE2E0F" w:rsidR="003B3CDC" w:rsidRDefault="006A5863" w:rsidP="003B3C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По результатам проведен</w:t>
      </w:r>
      <w:r w:rsidR="00D161A6">
        <w:rPr>
          <w:sz w:val="26"/>
          <w:szCs w:val="26"/>
        </w:rPr>
        <w:t>ной</w:t>
      </w:r>
      <w:r w:rsidRPr="00816327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>
        <w:rPr>
          <w:sz w:val="26"/>
          <w:szCs w:val="26"/>
        </w:rPr>
        <w:t>з</w:t>
      </w:r>
      <w:r w:rsidRPr="00816327">
        <w:rPr>
          <w:sz w:val="26"/>
          <w:szCs w:val="26"/>
        </w:rPr>
        <w:t>аказчиком, не влияющие на результат закупок</w:t>
      </w:r>
      <w:r w:rsidR="003B3CDC">
        <w:rPr>
          <w:sz w:val="26"/>
          <w:szCs w:val="26"/>
        </w:rPr>
        <w:t>.</w:t>
      </w:r>
    </w:p>
    <w:p w14:paraId="65D0E51B" w14:textId="38CF3FFF" w:rsidR="006A5863" w:rsidRDefault="006A5863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4D7A52">
        <w:rPr>
          <w:sz w:val="26"/>
          <w:szCs w:val="26"/>
        </w:rPr>
        <w:t xml:space="preserve">Нарушений, </w:t>
      </w:r>
      <w:r w:rsidR="00014B4E">
        <w:rPr>
          <w:sz w:val="26"/>
          <w:szCs w:val="26"/>
        </w:rPr>
        <w:t>приводящих</w:t>
      </w:r>
      <w:r w:rsidRPr="004D7A52">
        <w:rPr>
          <w:sz w:val="26"/>
          <w:szCs w:val="26"/>
        </w:rPr>
        <w:t xml:space="preserve"> к наложению административного штрафа, не выявлено.</w:t>
      </w:r>
    </w:p>
    <w:p w14:paraId="2AAAEB4C" w14:textId="2AE9F903" w:rsidR="00816327" w:rsidRDefault="006A5863" w:rsidP="0026298F">
      <w:pPr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Необходимость передач</w:t>
      </w:r>
      <w:r>
        <w:rPr>
          <w:sz w:val="26"/>
          <w:szCs w:val="26"/>
        </w:rPr>
        <w:t>и</w:t>
      </w:r>
      <w:r w:rsidRPr="00816327">
        <w:rPr>
          <w:sz w:val="26"/>
          <w:szCs w:val="26"/>
        </w:rPr>
        <w:t xml:space="preserve"> материалов в </w:t>
      </w:r>
      <w:r w:rsidR="003B3CDC" w:rsidRPr="003B3CDC">
        <w:rPr>
          <w:sz w:val="26"/>
          <w:szCs w:val="26"/>
        </w:rPr>
        <w:t>правоохранительные органы, органы прокуратуры и иные государственные (муниципальные) органы</w:t>
      </w:r>
      <w:r w:rsidR="0026298F">
        <w:rPr>
          <w:sz w:val="26"/>
          <w:szCs w:val="26"/>
        </w:rPr>
        <w:t xml:space="preserve"> </w:t>
      </w:r>
      <w:r w:rsidR="00816327" w:rsidRPr="00816327">
        <w:rPr>
          <w:sz w:val="26"/>
          <w:szCs w:val="26"/>
        </w:rPr>
        <w:t>отсутствует.</w:t>
      </w:r>
    </w:p>
    <w:p w14:paraId="1CD104E7" w14:textId="6A4AF52F" w:rsidR="002D20DA" w:rsidRPr="003B3CDC" w:rsidRDefault="002D20DA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5663ABD" w14:textId="7AA64B99" w:rsidR="008D4343" w:rsidRDefault="008D4343" w:rsidP="00816327">
      <w:pPr>
        <w:jc w:val="both"/>
        <w:rPr>
          <w:sz w:val="26"/>
          <w:szCs w:val="26"/>
        </w:rPr>
      </w:pPr>
    </w:p>
    <w:p w14:paraId="69CF2E7F" w14:textId="77777777" w:rsidR="00E5364C" w:rsidRDefault="00E5364C" w:rsidP="00816327">
      <w:pPr>
        <w:jc w:val="both"/>
        <w:rPr>
          <w:sz w:val="26"/>
          <w:szCs w:val="26"/>
        </w:rPr>
      </w:pPr>
    </w:p>
    <w:p w14:paraId="6BF06335" w14:textId="0F57653D" w:rsidR="00F353C6" w:rsidRDefault="00F353C6" w:rsidP="00816327">
      <w:pPr>
        <w:jc w:val="both"/>
        <w:rPr>
          <w:sz w:val="26"/>
          <w:szCs w:val="26"/>
        </w:rPr>
      </w:pPr>
    </w:p>
    <w:p w14:paraId="26D39227" w14:textId="1D9AB677" w:rsidR="00186C30" w:rsidRDefault="00186C30" w:rsidP="00816327">
      <w:pPr>
        <w:jc w:val="both"/>
        <w:rPr>
          <w:sz w:val="26"/>
          <w:szCs w:val="26"/>
        </w:rPr>
      </w:pPr>
    </w:p>
    <w:p w14:paraId="5356B3F8" w14:textId="40430889" w:rsidR="00186C30" w:rsidRDefault="00186C30" w:rsidP="00816327">
      <w:pPr>
        <w:jc w:val="both"/>
        <w:rPr>
          <w:sz w:val="26"/>
          <w:szCs w:val="26"/>
        </w:rPr>
      </w:pPr>
    </w:p>
    <w:p w14:paraId="457A23C8" w14:textId="79BB7902" w:rsidR="00186C30" w:rsidRDefault="00186C30" w:rsidP="00816327">
      <w:pPr>
        <w:jc w:val="both"/>
        <w:rPr>
          <w:sz w:val="26"/>
          <w:szCs w:val="26"/>
        </w:rPr>
      </w:pPr>
    </w:p>
    <w:p w14:paraId="281E3B43" w14:textId="2AD444CB" w:rsidR="00186C30" w:rsidRDefault="00186C30" w:rsidP="00816327">
      <w:pPr>
        <w:jc w:val="both"/>
        <w:rPr>
          <w:sz w:val="26"/>
          <w:szCs w:val="26"/>
        </w:rPr>
      </w:pPr>
    </w:p>
    <w:p w14:paraId="2C5FF637" w14:textId="77777777" w:rsidR="00186C30" w:rsidRDefault="00186C30" w:rsidP="00816327">
      <w:pPr>
        <w:jc w:val="both"/>
        <w:rPr>
          <w:sz w:val="26"/>
          <w:szCs w:val="26"/>
        </w:rPr>
      </w:pPr>
    </w:p>
    <w:p w14:paraId="001ADC52" w14:textId="358B5F89" w:rsidR="00816327" w:rsidRPr="00816327" w:rsidRDefault="00D8191C" w:rsidP="00816327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16327" w:rsidRPr="00816327">
        <w:rPr>
          <w:sz w:val="26"/>
          <w:szCs w:val="26"/>
        </w:rPr>
        <w:t xml:space="preserve">ачальник Финансового управления                       </w:t>
      </w:r>
    </w:p>
    <w:p w14:paraId="2182F734" w14:textId="60C1E1F1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 xml:space="preserve">          </w:t>
      </w:r>
      <w:r w:rsidRPr="00816327">
        <w:rPr>
          <w:sz w:val="26"/>
          <w:szCs w:val="26"/>
        </w:rPr>
        <w:t xml:space="preserve">  ________________      </w:t>
      </w:r>
      <w:r w:rsidR="008D4343">
        <w:rPr>
          <w:sz w:val="26"/>
          <w:szCs w:val="26"/>
        </w:rPr>
        <w:t xml:space="preserve"> </w:t>
      </w:r>
      <w:r w:rsidR="00D161A6">
        <w:rPr>
          <w:sz w:val="26"/>
          <w:szCs w:val="26"/>
        </w:rPr>
        <w:t xml:space="preserve">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>Э.В. Матвеева</w:t>
      </w:r>
      <w:r w:rsidRPr="00816327">
        <w:rPr>
          <w:sz w:val="26"/>
          <w:szCs w:val="26"/>
        </w:rPr>
        <w:t xml:space="preserve"> </w:t>
      </w:r>
    </w:p>
    <w:sectPr w:rsidR="000C468E" w:rsidSect="008F6FA4">
      <w:footerReference w:type="default" r:id="rId8"/>
      <w:pgSz w:w="11906" w:h="16838"/>
      <w:pgMar w:top="567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813E" w14:textId="77777777" w:rsidR="008335A0" w:rsidRDefault="008335A0" w:rsidP="00A14C65">
      <w:r>
        <w:separator/>
      </w:r>
    </w:p>
  </w:endnote>
  <w:endnote w:type="continuationSeparator" w:id="0">
    <w:p w14:paraId="3BCED6F5" w14:textId="77777777" w:rsidR="008335A0" w:rsidRDefault="008335A0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896" w14:textId="77777777" w:rsidR="008335A0" w:rsidRDefault="008335A0" w:rsidP="00A14C65">
      <w:r>
        <w:separator/>
      </w:r>
    </w:p>
  </w:footnote>
  <w:footnote w:type="continuationSeparator" w:id="0">
    <w:p w14:paraId="3CF5DBCE" w14:textId="77777777" w:rsidR="008335A0" w:rsidRDefault="008335A0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21E30"/>
    <w:rsid w:val="000251F9"/>
    <w:rsid w:val="000340B2"/>
    <w:rsid w:val="00046D3A"/>
    <w:rsid w:val="00064A19"/>
    <w:rsid w:val="000666CC"/>
    <w:rsid w:val="000A2B0A"/>
    <w:rsid w:val="000B72AB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6298F"/>
    <w:rsid w:val="0026749A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F310B"/>
    <w:rsid w:val="002F49AC"/>
    <w:rsid w:val="00326726"/>
    <w:rsid w:val="003654A6"/>
    <w:rsid w:val="003916AC"/>
    <w:rsid w:val="003968F4"/>
    <w:rsid w:val="003A6E4C"/>
    <w:rsid w:val="003B2AB9"/>
    <w:rsid w:val="003B3CDC"/>
    <w:rsid w:val="003C2A5E"/>
    <w:rsid w:val="003D0BAF"/>
    <w:rsid w:val="003D2117"/>
    <w:rsid w:val="003F2CE9"/>
    <w:rsid w:val="003F5A8D"/>
    <w:rsid w:val="00417C03"/>
    <w:rsid w:val="004444EA"/>
    <w:rsid w:val="00446EC3"/>
    <w:rsid w:val="0047002C"/>
    <w:rsid w:val="00470271"/>
    <w:rsid w:val="00473B03"/>
    <w:rsid w:val="00483C9F"/>
    <w:rsid w:val="004A751A"/>
    <w:rsid w:val="004D1FD8"/>
    <w:rsid w:val="004D39DB"/>
    <w:rsid w:val="004D7A52"/>
    <w:rsid w:val="004F04A9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73CBC"/>
    <w:rsid w:val="00581533"/>
    <w:rsid w:val="00594354"/>
    <w:rsid w:val="005964BA"/>
    <w:rsid w:val="005B2DBC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33ED"/>
    <w:rsid w:val="00664AF9"/>
    <w:rsid w:val="0067564D"/>
    <w:rsid w:val="00691CA6"/>
    <w:rsid w:val="0069318E"/>
    <w:rsid w:val="006A0E48"/>
    <w:rsid w:val="006A5863"/>
    <w:rsid w:val="006B1A91"/>
    <w:rsid w:val="006B387F"/>
    <w:rsid w:val="006B69A7"/>
    <w:rsid w:val="006B7DCB"/>
    <w:rsid w:val="006C3F43"/>
    <w:rsid w:val="006C5532"/>
    <w:rsid w:val="006F7081"/>
    <w:rsid w:val="00704D49"/>
    <w:rsid w:val="00707C05"/>
    <w:rsid w:val="007102D9"/>
    <w:rsid w:val="00722F6A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30F3"/>
    <w:rsid w:val="007A7853"/>
    <w:rsid w:val="007E0C97"/>
    <w:rsid w:val="007F13BE"/>
    <w:rsid w:val="00816327"/>
    <w:rsid w:val="00823CE4"/>
    <w:rsid w:val="008256F8"/>
    <w:rsid w:val="008335A0"/>
    <w:rsid w:val="00834A06"/>
    <w:rsid w:val="008365DE"/>
    <w:rsid w:val="00841DCB"/>
    <w:rsid w:val="00847CF3"/>
    <w:rsid w:val="00855A51"/>
    <w:rsid w:val="0085784B"/>
    <w:rsid w:val="00860B44"/>
    <w:rsid w:val="008802FE"/>
    <w:rsid w:val="008B3E7B"/>
    <w:rsid w:val="008D3A8B"/>
    <w:rsid w:val="008D4343"/>
    <w:rsid w:val="008D47BC"/>
    <w:rsid w:val="008F6FA4"/>
    <w:rsid w:val="00914C14"/>
    <w:rsid w:val="00947B39"/>
    <w:rsid w:val="00951F87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628E"/>
    <w:rsid w:val="009F6BDA"/>
    <w:rsid w:val="00A14B73"/>
    <w:rsid w:val="00A14C65"/>
    <w:rsid w:val="00A37928"/>
    <w:rsid w:val="00A4037B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4FCE"/>
    <w:rsid w:val="00B51E8F"/>
    <w:rsid w:val="00B71F0D"/>
    <w:rsid w:val="00B81BA6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942BC"/>
    <w:rsid w:val="00C97575"/>
    <w:rsid w:val="00CA7B2C"/>
    <w:rsid w:val="00CB6113"/>
    <w:rsid w:val="00CC2A56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2F19"/>
    <w:rsid w:val="00D64CB6"/>
    <w:rsid w:val="00D76ED4"/>
    <w:rsid w:val="00D804F8"/>
    <w:rsid w:val="00D8191C"/>
    <w:rsid w:val="00D83924"/>
    <w:rsid w:val="00D83A21"/>
    <w:rsid w:val="00DC46BA"/>
    <w:rsid w:val="00DD0B26"/>
    <w:rsid w:val="00DD46F7"/>
    <w:rsid w:val="00DE0D49"/>
    <w:rsid w:val="00DE48FA"/>
    <w:rsid w:val="00DE79A0"/>
    <w:rsid w:val="00E06C38"/>
    <w:rsid w:val="00E104B6"/>
    <w:rsid w:val="00E16EEA"/>
    <w:rsid w:val="00E20B26"/>
    <w:rsid w:val="00E5364C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353C6"/>
    <w:rsid w:val="00F43EE7"/>
    <w:rsid w:val="00F506C3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Пользователь</cp:lastModifiedBy>
  <cp:revision>9</cp:revision>
  <cp:lastPrinted>2022-07-14T13:06:00Z</cp:lastPrinted>
  <dcterms:created xsi:type="dcterms:W3CDTF">2021-11-25T09:48:00Z</dcterms:created>
  <dcterms:modified xsi:type="dcterms:W3CDTF">2022-07-14T13:07:00Z</dcterms:modified>
</cp:coreProperties>
</file>