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4.75pt;visibility:visible">
            <v:imagedata r:id="rId6" o:title="" cropleft="4763f"/>
          </v:shape>
        </w:pict>
      </w:r>
    </w:p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DE50CF">
        <w:rPr>
          <w:b/>
          <w:bCs/>
          <w:color w:val="000000"/>
          <w:sz w:val="32"/>
          <w:szCs w:val="28"/>
        </w:rPr>
        <w:t>ПРАВИТЕЛЬСТВО</w:t>
      </w:r>
    </w:p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DE50CF">
        <w:rPr>
          <w:b/>
          <w:bCs/>
          <w:color w:val="000000"/>
          <w:sz w:val="32"/>
          <w:szCs w:val="28"/>
        </w:rPr>
        <w:t>ТВЕРСКОЙ ОБЛАСТИ</w:t>
      </w:r>
    </w:p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394697" w:rsidRPr="00DE50CF" w:rsidRDefault="00394697" w:rsidP="00F203E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 w:rsidRPr="00DE50CF">
        <w:rPr>
          <w:b/>
          <w:bCs/>
          <w:color w:val="000000"/>
          <w:sz w:val="32"/>
          <w:szCs w:val="28"/>
        </w:rPr>
        <w:t>Р</w:t>
      </w:r>
      <w:proofErr w:type="gramEnd"/>
      <w:r w:rsidRPr="00DE50CF">
        <w:rPr>
          <w:b/>
          <w:bCs/>
          <w:color w:val="000000"/>
          <w:sz w:val="32"/>
          <w:szCs w:val="28"/>
        </w:rPr>
        <w:t xml:space="preserve"> А С П О Р Я Ж Е Н И Е</w:t>
      </w:r>
    </w:p>
    <w:p w:rsidR="00394697" w:rsidRPr="00DE50CF" w:rsidRDefault="00394697" w:rsidP="00F203E2">
      <w:pPr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394697" w:rsidRPr="00DE50CF" w:rsidTr="00E27835">
        <w:tc>
          <w:tcPr>
            <w:tcW w:w="2835" w:type="dxa"/>
          </w:tcPr>
          <w:p w:rsidR="00394697" w:rsidRPr="00DE50CF" w:rsidRDefault="00394697" w:rsidP="00E27835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Pr="00DE50CF">
              <w:rPr>
                <w:bCs/>
                <w:sz w:val="28"/>
              </w:rPr>
              <w:t>.09.2017</w:t>
            </w:r>
          </w:p>
        </w:tc>
        <w:tc>
          <w:tcPr>
            <w:tcW w:w="3186" w:type="dxa"/>
          </w:tcPr>
          <w:p w:rsidR="00394697" w:rsidRPr="00DE50CF" w:rsidRDefault="00394697" w:rsidP="00E27835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394697" w:rsidRPr="00DE50CF" w:rsidRDefault="00394697" w:rsidP="00394697">
            <w:pPr>
              <w:ind w:left="-284"/>
              <w:jc w:val="right"/>
              <w:rPr>
                <w:bCs/>
                <w:sz w:val="28"/>
              </w:rPr>
            </w:pPr>
            <w:r w:rsidRPr="00DE50CF">
              <w:rPr>
                <w:bCs/>
                <w:sz w:val="28"/>
              </w:rPr>
              <w:t>№ 2</w:t>
            </w:r>
            <w:r>
              <w:rPr>
                <w:bCs/>
                <w:sz w:val="28"/>
              </w:rPr>
              <w:t>91</w:t>
            </w:r>
            <w:r w:rsidRPr="00DE50CF">
              <w:rPr>
                <w:bCs/>
                <w:sz w:val="28"/>
              </w:rPr>
              <w:t xml:space="preserve">-рп        </w:t>
            </w:r>
          </w:p>
        </w:tc>
      </w:tr>
      <w:tr w:rsidR="00394697" w:rsidRPr="00DE50CF" w:rsidTr="00E27835">
        <w:tc>
          <w:tcPr>
            <w:tcW w:w="2835" w:type="dxa"/>
          </w:tcPr>
          <w:p w:rsidR="00394697" w:rsidRPr="00DE50CF" w:rsidRDefault="00394697" w:rsidP="00E27835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394697" w:rsidRPr="00DE50CF" w:rsidRDefault="00394697" w:rsidP="00E27835">
            <w:pPr>
              <w:pStyle w:val="2"/>
              <w:ind w:left="-284"/>
              <w:rPr>
                <w:b w:val="0"/>
                <w:szCs w:val="28"/>
              </w:rPr>
            </w:pPr>
            <w:r w:rsidRPr="00DE50C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394697" w:rsidRPr="00DE50CF" w:rsidRDefault="00394697" w:rsidP="00E27835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6A1391" w:rsidRPr="00BC788B" w:rsidRDefault="00394697" w:rsidP="00BC78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CB9" w:rsidRPr="00BC788B" w:rsidRDefault="00797CB9" w:rsidP="00BC788B">
      <w:pPr>
        <w:rPr>
          <w:sz w:val="28"/>
          <w:szCs w:val="28"/>
        </w:rPr>
      </w:pPr>
    </w:p>
    <w:p w:rsidR="00797CB9" w:rsidRPr="00BC788B" w:rsidRDefault="00797CB9" w:rsidP="00BC788B">
      <w:pPr>
        <w:rPr>
          <w:sz w:val="28"/>
          <w:szCs w:val="28"/>
        </w:rPr>
      </w:pPr>
    </w:p>
    <w:p w:rsidR="00797CB9" w:rsidRPr="00BC788B" w:rsidRDefault="00797CB9" w:rsidP="00BC78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 xml:space="preserve">О создании </w:t>
      </w:r>
      <w:proofErr w:type="gramStart"/>
      <w:r w:rsidRPr="00BC788B">
        <w:rPr>
          <w:b/>
          <w:sz w:val="28"/>
          <w:szCs w:val="28"/>
        </w:rPr>
        <w:t>государственных</w:t>
      </w:r>
      <w:proofErr w:type="gramEnd"/>
      <w:r w:rsidRPr="00BC788B">
        <w:rPr>
          <w:b/>
          <w:sz w:val="28"/>
          <w:szCs w:val="28"/>
        </w:rPr>
        <w:t xml:space="preserve"> казенных</w:t>
      </w:r>
    </w:p>
    <w:p w:rsidR="00797CB9" w:rsidRPr="00BC788B" w:rsidRDefault="00797CB9" w:rsidP="00BC78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>учреждений Тверской области</w:t>
      </w:r>
    </w:p>
    <w:p w:rsidR="00797CB9" w:rsidRPr="00BC788B" w:rsidRDefault="00797CB9" w:rsidP="00BC78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 xml:space="preserve">«Центр социальной поддержки населения» </w:t>
      </w:r>
    </w:p>
    <w:p w:rsidR="00797CB9" w:rsidRDefault="00797CB9" w:rsidP="00BC78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788B" w:rsidRPr="00BC788B" w:rsidRDefault="00BC788B" w:rsidP="00BC78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C788B">
        <w:rPr>
          <w:sz w:val="28"/>
          <w:szCs w:val="28"/>
        </w:rPr>
        <w:t>В соответствии с постановлением Администрации Тверской области от 01.11.2010 № 550-па «Об утверждении Порядка создания, реорганизации, ликвидации и изменения типа государственных учреждений Тверской области»: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1. Создать государственное казенное учреждение Тверской области «Центр социальной поддержки населения» города Вышний Волочек и </w:t>
      </w:r>
      <w:proofErr w:type="spellStart"/>
      <w:r w:rsidRPr="00BC788B">
        <w:rPr>
          <w:sz w:val="28"/>
          <w:szCs w:val="28"/>
        </w:rPr>
        <w:t>Вышневолоцкого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города Вышний Волочек и </w:t>
      </w:r>
      <w:proofErr w:type="spellStart"/>
      <w:r w:rsidRPr="00BC788B">
        <w:rPr>
          <w:sz w:val="28"/>
          <w:szCs w:val="28"/>
        </w:rPr>
        <w:t>Вышневолоцкого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26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2. Создать государственное казенное учреждение Тверской области «Центр социальной поддержки населения» города Кимры и Кимрского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города Кимры и Кимрского района Тверской области в количестве 22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3. Создать государственное казенное учреждение Тверской области «Центр социальной поддержки населения» города Ржев и Ржевского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города Ржев и Ржевского района Тверской области в количестве 25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4. Создать государственное казенное учреждение Тверской области «Центр социальной поддержки населения» города Торжок и Торжокского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города Торжок и Торжокского района Тверской области в количестве 22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5. Создать государственное казенное учреждение Тверской области «Центр социальной поддержки населения» города Твери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города Твери в количестве 90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6.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Андреапольского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Андреапольского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7.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Бежецкого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Бежецкого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13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8. Создать государственное казенное учреждение Тверской области «Центр социальной поддержки населения» Бельского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Бельского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9.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Бологовского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</w:t>
      </w:r>
      <w:r w:rsidRPr="00BC788B">
        <w:rPr>
          <w:sz w:val="28"/>
          <w:szCs w:val="28"/>
        </w:rPr>
        <w:lastRenderedPageBreak/>
        <w:t xml:space="preserve">социальной поддержки населения» </w:t>
      </w:r>
      <w:proofErr w:type="spellStart"/>
      <w:r w:rsidRPr="00BC788B">
        <w:rPr>
          <w:sz w:val="28"/>
          <w:szCs w:val="28"/>
        </w:rPr>
        <w:t>Бологовского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20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10. Создать государственное казенное учреждение Тверской области «Центр социальной поддержки населения» Весьегонского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Весьегонского района Тверской области в количестве 7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11. Создать государственное казенное учреждение Тверской области «Центр социальной поддержки населения» Жарковского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Жарковского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12.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Западнодвинского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Западнодвинского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8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13. Создать государственное казенное учреждение Тверской области «Центр социальной поддержки населения» Зубцовского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Зубцовского района Тверской области в количестве 7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14. Создать государственное казенное учреждение Тверской области «Центр социальной поддержки населения» Калининского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Калининского района Тверской области в количестве 17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15.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Калязинского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Калязинского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9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 xml:space="preserve">16.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Кашинского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Кашинского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11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17. Создать государственное казенное учреждение Тверской области «Центр социальной поддержки населения» Кесовогорского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Кесовогорского района Тверской области в 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18. Создать государственное казенное учреждение Тверской области «Центр социальной поддержки населения» Конаковского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Конаковского района Тверской области в количестве 27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19. Создать государственное казенное учреждение Тверской области «Центр социальной поддержки населения» Краснохолмского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Краснохолмского района Тверской области в 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20.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Кувшиновского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Кувшиновского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21. Создать государственное казенное учреждение Тверской области «Центр социальной поддержки населения» Лесного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Лесного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 xml:space="preserve">22.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Лихославльского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Лихославльского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9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23. Создать государственное казенное учреждение Тверской области «Центр социальной поддержки населения» Максатихинского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Максатихинского района Тверской области в количестве 7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24. Создать государственное казенное учреждение Тверской области «Центр социальной поддержки населения» Молоковского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Молоковского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25.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Нелидовского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Нелидовского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12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26.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Оленинского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Оленинского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27.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Осташковского</w:t>
      </w:r>
      <w:proofErr w:type="spellEnd"/>
      <w:r w:rsidRPr="00BC788B">
        <w:rPr>
          <w:sz w:val="28"/>
          <w:szCs w:val="28"/>
        </w:rPr>
        <w:t xml:space="preserve"> городского округа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Осташковского</w:t>
      </w:r>
      <w:proofErr w:type="spellEnd"/>
      <w:r w:rsidRPr="00BC788B">
        <w:rPr>
          <w:sz w:val="28"/>
          <w:szCs w:val="28"/>
        </w:rPr>
        <w:t xml:space="preserve"> городского округа Тверской области в количестве 12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 xml:space="preserve">28.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Пеновского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Пеновского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29.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Рамешковского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Рамешковского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30.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Сандовского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Сандовского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31.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Селижаровского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Селижаровского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 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32.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Сонковского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Сонковского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33.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Спировского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Спировского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6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>34. Создать государственное казенное учреждение Тверской области «Центр социальной поддержки населения» Старицкого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Утвердить предельную штатную численность работников государственного казенного учреждения Тверской области «Центр социальной поддержки населения» Старицкого района Тверской области в количестве 10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35.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Торопецкого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Торопецкого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9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36.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Удомельского</w:t>
      </w:r>
      <w:proofErr w:type="spellEnd"/>
      <w:r w:rsidRPr="00BC788B">
        <w:rPr>
          <w:sz w:val="28"/>
          <w:szCs w:val="28"/>
        </w:rPr>
        <w:t xml:space="preserve"> городского округа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Удомельского</w:t>
      </w:r>
      <w:proofErr w:type="spellEnd"/>
      <w:r w:rsidRPr="00BC788B">
        <w:rPr>
          <w:sz w:val="28"/>
          <w:szCs w:val="28"/>
        </w:rPr>
        <w:t xml:space="preserve"> городского округа Тверской области в количестве 12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37. Создать государственное казенное учреждение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Фировского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путем его учреждения.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Утвердить предельную штатную численность работников государственного казенного учреждения Тверской области «Центр социальной поддержки населения» </w:t>
      </w:r>
      <w:proofErr w:type="spellStart"/>
      <w:r w:rsidRPr="00BC788B">
        <w:rPr>
          <w:sz w:val="28"/>
          <w:szCs w:val="28"/>
        </w:rPr>
        <w:t>Фировского</w:t>
      </w:r>
      <w:proofErr w:type="spellEnd"/>
      <w:r w:rsidRPr="00BC788B">
        <w:rPr>
          <w:sz w:val="28"/>
          <w:szCs w:val="28"/>
        </w:rPr>
        <w:t xml:space="preserve"> района Тверской области в количестве 5 штатных единиц.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 xml:space="preserve">38. Определить, что основными целями деятельности государственных казенных учреждений Тверской области «Центр социальной поддержки населения», указанных в пунктах 1-37 настоящего распоряжения, являются обеспечение доступности и качества социального обслуживания населения, реализация в пределах своей компетенции государственной </w:t>
      </w:r>
      <w:proofErr w:type="gramStart"/>
      <w:r w:rsidRPr="00BC788B">
        <w:rPr>
          <w:sz w:val="28"/>
          <w:szCs w:val="28"/>
        </w:rPr>
        <w:t>политики в сфере социальной поддержки населения соответствующего муниципального образования Тверской области</w:t>
      </w:r>
      <w:proofErr w:type="gramEnd"/>
      <w:r w:rsidRPr="00BC788B">
        <w:rPr>
          <w:sz w:val="28"/>
          <w:szCs w:val="28"/>
        </w:rPr>
        <w:t>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39. Утвердить перечень мероприятий по созданию государственных казенных учреждений Тверской области «Центр социальной поддержки населения», указанных в пунктах 1-37 настоящего распоряжения (прилагается).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40. Министерству социальной защиты населения Тверской области осуществлять координацию и регулирование деятельности государственных казенных учреждений Тверской области «Центр социальной поддержки населения», указанных в пунктах 1-37 настоящего распоряжения.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lastRenderedPageBreak/>
        <w:t xml:space="preserve">41. </w:t>
      </w:r>
      <w:proofErr w:type="gramStart"/>
      <w:r w:rsidRPr="00BC788B">
        <w:rPr>
          <w:sz w:val="28"/>
          <w:szCs w:val="28"/>
        </w:rPr>
        <w:t>Контроль за</w:t>
      </w:r>
      <w:proofErr w:type="gramEnd"/>
      <w:r w:rsidRPr="00BC788B">
        <w:rPr>
          <w:sz w:val="28"/>
          <w:szCs w:val="28"/>
        </w:rPr>
        <w:t xml:space="preserve"> исполнением настоящего распоряжения возложить на первого заместителя (заместителя) Председателя Правительства Тверской области, курирующего вопросы социальной защиты населения.</w:t>
      </w:r>
    </w:p>
    <w:p w:rsidR="00797CB9" w:rsidRPr="00BC788B" w:rsidRDefault="00797CB9" w:rsidP="006A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Отчет об исполнении распоряжения представить в срок до 29 декабря 2017 года.</w:t>
      </w:r>
    </w:p>
    <w:p w:rsidR="00797CB9" w:rsidRPr="00BC788B" w:rsidRDefault="00797CB9" w:rsidP="006A1391">
      <w:pPr>
        <w:ind w:firstLine="709"/>
        <w:jc w:val="both"/>
        <w:rPr>
          <w:sz w:val="28"/>
          <w:szCs w:val="28"/>
        </w:rPr>
      </w:pPr>
      <w:r w:rsidRPr="00BC788B">
        <w:rPr>
          <w:sz w:val="28"/>
          <w:szCs w:val="28"/>
        </w:rPr>
        <w:t>42. Настоящее распоряжение вступает в силу со дня его подписания.</w:t>
      </w:r>
    </w:p>
    <w:p w:rsidR="00797CB9" w:rsidRPr="00BC788B" w:rsidRDefault="00797CB9" w:rsidP="00BC788B">
      <w:pPr>
        <w:rPr>
          <w:b/>
          <w:sz w:val="28"/>
          <w:szCs w:val="28"/>
        </w:rPr>
      </w:pPr>
    </w:p>
    <w:p w:rsidR="00797CB9" w:rsidRDefault="00797CB9" w:rsidP="00BC788B">
      <w:pPr>
        <w:rPr>
          <w:b/>
          <w:sz w:val="28"/>
          <w:szCs w:val="28"/>
        </w:rPr>
      </w:pPr>
    </w:p>
    <w:p w:rsidR="00BC788B" w:rsidRPr="00BC788B" w:rsidRDefault="00BC788B" w:rsidP="00BC788B">
      <w:pPr>
        <w:rPr>
          <w:b/>
          <w:sz w:val="28"/>
          <w:szCs w:val="28"/>
        </w:rPr>
      </w:pPr>
    </w:p>
    <w:p w:rsidR="00797CB9" w:rsidRPr="00BC788B" w:rsidRDefault="00797CB9" w:rsidP="00BC788B">
      <w:pPr>
        <w:jc w:val="both"/>
        <w:rPr>
          <w:b/>
          <w:sz w:val="28"/>
          <w:szCs w:val="28"/>
        </w:rPr>
      </w:pPr>
      <w:r w:rsidRPr="00BC788B">
        <w:rPr>
          <w:b/>
          <w:sz w:val="28"/>
          <w:szCs w:val="28"/>
        </w:rPr>
        <w:t xml:space="preserve">Губернатор </w:t>
      </w:r>
    </w:p>
    <w:p w:rsidR="00797CB9" w:rsidRPr="00BC788B" w:rsidRDefault="00797CB9" w:rsidP="00BC788B">
      <w:pPr>
        <w:jc w:val="both"/>
        <w:rPr>
          <w:sz w:val="28"/>
          <w:szCs w:val="28"/>
        </w:rPr>
      </w:pPr>
      <w:r w:rsidRPr="00BC788B">
        <w:rPr>
          <w:b/>
          <w:sz w:val="28"/>
          <w:szCs w:val="28"/>
        </w:rPr>
        <w:t xml:space="preserve">Тверской области                                                                             И.М. </w:t>
      </w:r>
      <w:proofErr w:type="spellStart"/>
      <w:r w:rsidRPr="00BC788B">
        <w:rPr>
          <w:b/>
          <w:sz w:val="28"/>
          <w:szCs w:val="28"/>
        </w:rPr>
        <w:t>Руденя</w:t>
      </w:r>
      <w:proofErr w:type="spellEnd"/>
      <w:r w:rsidRPr="00BC788B">
        <w:rPr>
          <w:sz w:val="28"/>
          <w:szCs w:val="28"/>
        </w:rPr>
        <w:t xml:space="preserve"> </w:t>
      </w:r>
    </w:p>
    <w:sectPr w:rsidR="00797CB9" w:rsidRPr="00BC788B" w:rsidSect="00BC78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8B" w:rsidRDefault="00BC788B" w:rsidP="00BC788B">
      <w:r>
        <w:separator/>
      </w:r>
    </w:p>
  </w:endnote>
  <w:endnote w:type="continuationSeparator" w:id="0">
    <w:p w:rsidR="00BC788B" w:rsidRDefault="00BC788B" w:rsidP="00BC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8B" w:rsidRDefault="00BC788B" w:rsidP="00BC788B">
      <w:r>
        <w:separator/>
      </w:r>
    </w:p>
  </w:footnote>
  <w:footnote w:type="continuationSeparator" w:id="0">
    <w:p w:rsidR="00BC788B" w:rsidRDefault="00BC788B" w:rsidP="00BC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035"/>
      <w:docPartObj>
        <w:docPartGallery w:val="Page Numbers (Top of Page)"/>
        <w:docPartUnique/>
      </w:docPartObj>
    </w:sdtPr>
    <w:sdtContent>
      <w:p w:rsidR="00BC788B" w:rsidRDefault="004C0FDA">
        <w:pPr>
          <w:pStyle w:val="a3"/>
          <w:jc w:val="center"/>
        </w:pPr>
        <w:fldSimple w:instr=" PAGE   \* MERGEFORMAT ">
          <w:r w:rsidR="00394697">
            <w:rPr>
              <w:noProof/>
            </w:rPr>
            <w:t>2</w:t>
          </w:r>
        </w:fldSimple>
      </w:p>
    </w:sdtContent>
  </w:sdt>
  <w:p w:rsidR="00BC788B" w:rsidRDefault="00BC7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CB9"/>
    <w:rsid w:val="00025088"/>
    <w:rsid w:val="00061B7D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45CFE"/>
    <w:rsid w:val="001503D8"/>
    <w:rsid w:val="00166C6C"/>
    <w:rsid w:val="001964A1"/>
    <w:rsid w:val="001B4BD7"/>
    <w:rsid w:val="001C52EF"/>
    <w:rsid w:val="001D385E"/>
    <w:rsid w:val="001D547F"/>
    <w:rsid w:val="001E7144"/>
    <w:rsid w:val="001F1310"/>
    <w:rsid w:val="002149FA"/>
    <w:rsid w:val="00216833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94697"/>
    <w:rsid w:val="003A1FB8"/>
    <w:rsid w:val="003C0369"/>
    <w:rsid w:val="003E5BFE"/>
    <w:rsid w:val="00416EEF"/>
    <w:rsid w:val="0044358D"/>
    <w:rsid w:val="004662C8"/>
    <w:rsid w:val="00482F67"/>
    <w:rsid w:val="00484D74"/>
    <w:rsid w:val="004B143B"/>
    <w:rsid w:val="004B573F"/>
    <w:rsid w:val="004C0FDA"/>
    <w:rsid w:val="004C233B"/>
    <w:rsid w:val="004C6EBB"/>
    <w:rsid w:val="004D143F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B32F5"/>
    <w:rsid w:val="005B4CC4"/>
    <w:rsid w:val="005C7626"/>
    <w:rsid w:val="005E065F"/>
    <w:rsid w:val="005F3A40"/>
    <w:rsid w:val="006059D3"/>
    <w:rsid w:val="00607096"/>
    <w:rsid w:val="00640338"/>
    <w:rsid w:val="00681559"/>
    <w:rsid w:val="00683626"/>
    <w:rsid w:val="00696DD5"/>
    <w:rsid w:val="006A1391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97CB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4E6"/>
    <w:rsid w:val="00914A1D"/>
    <w:rsid w:val="00922F0F"/>
    <w:rsid w:val="009512C2"/>
    <w:rsid w:val="00961053"/>
    <w:rsid w:val="00996151"/>
    <w:rsid w:val="0099704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C3BC7"/>
    <w:rsid w:val="00BC53FE"/>
    <w:rsid w:val="00BC788B"/>
    <w:rsid w:val="00BD64E8"/>
    <w:rsid w:val="00BF09D7"/>
    <w:rsid w:val="00C05FAE"/>
    <w:rsid w:val="00C06D49"/>
    <w:rsid w:val="00C70526"/>
    <w:rsid w:val="00C97E7A"/>
    <w:rsid w:val="00CA42DD"/>
    <w:rsid w:val="00CD1C53"/>
    <w:rsid w:val="00D04EA6"/>
    <w:rsid w:val="00D11FEF"/>
    <w:rsid w:val="00D25E30"/>
    <w:rsid w:val="00D34BD8"/>
    <w:rsid w:val="00D403C4"/>
    <w:rsid w:val="00D438BC"/>
    <w:rsid w:val="00D53A34"/>
    <w:rsid w:val="00D63A79"/>
    <w:rsid w:val="00D7126D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287D"/>
    <w:rsid w:val="00ED3404"/>
    <w:rsid w:val="00EF6757"/>
    <w:rsid w:val="00F025FD"/>
    <w:rsid w:val="00F43863"/>
    <w:rsid w:val="00F50AB5"/>
    <w:rsid w:val="00F64913"/>
    <w:rsid w:val="00FB4043"/>
    <w:rsid w:val="00FE1B13"/>
    <w:rsid w:val="00FE57F8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7CB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7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7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GoncharovaMA</cp:lastModifiedBy>
  <cp:revision>2</cp:revision>
  <dcterms:created xsi:type="dcterms:W3CDTF">2017-09-14T14:52:00Z</dcterms:created>
  <dcterms:modified xsi:type="dcterms:W3CDTF">2017-09-14T14:52:00Z</dcterms:modified>
</cp:coreProperties>
</file>