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CC" w:rsidRDefault="00507996">
      <w:pPr>
        <w:pStyle w:val="11"/>
        <w:shd w:val="clear" w:color="auto" w:fill="auto"/>
        <w:spacing w:before="0" w:after="0" w:line="322" w:lineRule="exact"/>
        <w:ind w:firstLine="0"/>
        <w:jc w:val="center"/>
        <w:rPr>
          <w:lang w:val="ru-RU"/>
        </w:rPr>
      </w:pPr>
      <w:r>
        <w:t>ИТОГОВЫЙ ПРОТОКОЛ</w:t>
      </w:r>
    </w:p>
    <w:p w:rsidR="00786EBD" w:rsidRDefault="00507996" w:rsidP="004E26CC">
      <w:pPr>
        <w:pStyle w:val="11"/>
        <w:shd w:val="clear" w:color="auto" w:fill="auto"/>
        <w:spacing w:before="0" w:after="0" w:line="322" w:lineRule="exact"/>
        <w:ind w:firstLine="0"/>
        <w:jc w:val="center"/>
      </w:pPr>
      <w:r>
        <w:t xml:space="preserve"> общественной комиссии об итогах открытого голосования и (или) </w:t>
      </w:r>
      <w:proofErr w:type="gramStart"/>
      <w:r>
        <w:t>интернет-голосования</w:t>
      </w:r>
      <w:proofErr w:type="gramEnd"/>
      <w:r>
        <w:t xml:space="preserve"> по проектам благоустройства общественных территорий муниципального образования, подлежащих благоустройству в первоочередном порядке</w:t>
      </w:r>
      <w:r w:rsidR="004E26CC">
        <w:rPr>
          <w:lang w:val="ru-RU"/>
        </w:rPr>
        <w:t xml:space="preserve"> </w:t>
      </w:r>
      <w:r>
        <w:t>в</w:t>
      </w:r>
      <w:r w:rsidR="004E26CC">
        <w:rPr>
          <w:lang w:val="ru-RU"/>
        </w:rPr>
        <w:t xml:space="preserve"> 2020 </w:t>
      </w:r>
      <w:r>
        <w:t>году</w:t>
      </w:r>
    </w:p>
    <w:p w:rsidR="00786EBD" w:rsidRPr="004E26CC" w:rsidRDefault="00507996" w:rsidP="004E26CC">
      <w:pPr>
        <w:pStyle w:val="11"/>
        <w:shd w:val="clear" w:color="auto" w:fill="auto"/>
        <w:tabs>
          <w:tab w:val="left" w:leader="underscore" w:pos="7454"/>
        </w:tabs>
        <w:spacing w:before="0" w:after="186" w:line="270" w:lineRule="exact"/>
        <w:ind w:left="1840" w:right="1420"/>
        <w:jc w:val="center"/>
        <w:rPr>
          <w:lang w:val="ru-RU"/>
        </w:rPr>
      </w:pPr>
      <w:r>
        <w:t xml:space="preserve">Общественная комиссия </w:t>
      </w:r>
      <w:r w:rsidR="004E26CC">
        <w:rPr>
          <w:lang w:val="ru-RU"/>
        </w:rPr>
        <w:t>Осташковского городского округа</w:t>
      </w:r>
    </w:p>
    <w:p w:rsidR="00A678AE" w:rsidRDefault="00507996" w:rsidP="00A678AE">
      <w:pPr>
        <w:pStyle w:val="11"/>
        <w:shd w:val="clear" w:color="auto" w:fill="auto"/>
        <w:tabs>
          <w:tab w:val="left" w:pos="6418"/>
        </w:tabs>
        <w:spacing w:before="0" w:after="0" w:line="322" w:lineRule="exact"/>
        <w:ind w:left="5664" w:hanging="5644"/>
        <w:rPr>
          <w:lang w:val="ru-RU"/>
        </w:rPr>
      </w:pPr>
      <w:r>
        <w:t xml:space="preserve">1. </w:t>
      </w:r>
      <w:proofErr w:type="gramStart"/>
      <w:r>
        <w:t>Число участников голосования, внесенных</w:t>
      </w:r>
      <w:r>
        <w:tab/>
      </w:r>
      <w:r w:rsidR="00A678AE">
        <w:rPr>
          <w:lang w:val="ru-RU"/>
        </w:rPr>
        <w:t xml:space="preserve">1521 </w:t>
      </w:r>
      <w:r w:rsidR="00322D0D">
        <w:rPr>
          <w:lang w:val="ru-RU"/>
        </w:rPr>
        <w:t>(</w:t>
      </w:r>
      <w:r w:rsidR="00A678AE">
        <w:rPr>
          <w:lang w:val="ru-RU"/>
        </w:rPr>
        <w:t xml:space="preserve">Одна тысяча </w:t>
      </w:r>
      <w:r>
        <w:t xml:space="preserve"> </w:t>
      </w:r>
      <w:r w:rsidR="00A678AE">
        <w:rPr>
          <w:lang w:val="ru-RU"/>
        </w:rPr>
        <w:t>пятьсот</w:t>
      </w:r>
      <w:proofErr w:type="gramEnd"/>
    </w:p>
    <w:p w:rsidR="00A678AE" w:rsidRDefault="00A678AE" w:rsidP="00A678AE">
      <w:pPr>
        <w:pStyle w:val="11"/>
        <w:shd w:val="clear" w:color="auto" w:fill="auto"/>
        <w:tabs>
          <w:tab w:val="left" w:pos="6418"/>
        </w:tabs>
        <w:spacing w:before="0" w:after="0" w:line="322" w:lineRule="exact"/>
        <w:ind w:left="5664" w:hanging="5644"/>
        <w:rPr>
          <w:lang w:val="ru-RU"/>
        </w:rPr>
      </w:pPr>
      <w:r>
        <w:t>списки открытого голосования</w:t>
      </w:r>
      <w:r>
        <w:rPr>
          <w:lang w:val="ru-RU"/>
        </w:rPr>
        <w:t xml:space="preserve"> </w:t>
      </w:r>
      <w:r>
        <w:rPr>
          <w:lang w:val="ru-RU"/>
        </w:rPr>
        <w:tab/>
        <w:t>двадцать один</w:t>
      </w:r>
      <w:r w:rsidR="00322D0D">
        <w:rPr>
          <w:lang w:val="ru-RU"/>
        </w:rPr>
        <w:t>)</w:t>
      </w:r>
    </w:p>
    <w:p w:rsidR="00A678AE" w:rsidRDefault="00507996" w:rsidP="00A678AE">
      <w:pPr>
        <w:pStyle w:val="11"/>
        <w:shd w:val="clear" w:color="auto" w:fill="auto"/>
        <w:tabs>
          <w:tab w:val="left" w:pos="6418"/>
        </w:tabs>
        <w:spacing w:before="0" w:after="0" w:line="322" w:lineRule="exact"/>
        <w:ind w:left="20" w:firstLine="0"/>
        <w:rPr>
          <w:lang w:val="ru-RU"/>
        </w:rPr>
      </w:pPr>
      <w:proofErr w:type="gramStart"/>
      <w:r>
        <w:t>на момент окончания голосования (заполняется</w:t>
      </w:r>
      <w:proofErr w:type="gramEnd"/>
    </w:p>
    <w:p w:rsidR="00786EBD" w:rsidRDefault="00507996" w:rsidP="00A678AE">
      <w:pPr>
        <w:pStyle w:val="11"/>
        <w:shd w:val="clear" w:color="auto" w:fill="auto"/>
        <w:tabs>
          <w:tab w:val="left" w:pos="6418"/>
        </w:tabs>
        <w:spacing w:before="0" w:after="0" w:line="322" w:lineRule="exact"/>
        <w:ind w:left="20" w:firstLine="0"/>
      </w:pPr>
      <w:r>
        <w:t xml:space="preserve"> на основании данных территориальных счетных комиссий)</w:t>
      </w:r>
    </w:p>
    <w:p w:rsidR="00A678AE" w:rsidRDefault="00507996" w:rsidP="00A678AE">
      <w:pPr>
        <w:pStyle w:val="11"/>
        <w:shd w:val="clear" w:color="auto" w:fill="auto"/>
        <w:tabs>
          <w:tab w:val="left" w:pos="6452"/>
        </w:tabs>
        <w:spacing w:before="0" w:after="0" w:line="322" w:lineRule="exact"/>
        <w:ind w:left="20" w:firstLine="0"/>
      </w:pPr>
      <w:r>
        <w:t>2. Чи</w:t>
      </w:r>
      <w:r w:rsidR="00A678AE">
        <w:t>сло документов для голосования</w:t>
      </w:r>
      <w:r w:rsidR="00322D0D">
        <w:rPr>
          <w:lang w:val="ru-RU"/>
        </w:rPr>
        <w:t xml:space="preserve">                    </w:t>
      </w:r>
      <w:r w:rsidR="00A678AE">
        <w:rPr>
          <w:lang w:val="ru-RU"/>
        </w:rPr>
        <w:t xml:space="preserve">1547 </w:t>
      </w:r>
      <w:r w:rsidR="00322D0D">
        <w:rPr>
          <w:lang w:val="ru-RU"/>
        </w:rPr>
        <w:t>(</w:t>
      </w:r>
      <w:r w:rsidR="00A678AE">
        <w:rPr>
          <w:lang w:val="ru-RU"/>
        </w:rPr>
        <w:t xml:space="preserve">Одна тысяча </w:t>
      </w:r>
      <w:r w:rsidR="00A678AE">
        <w:t xml:space="preserve"> выданных </w:t>
      </w:r>
      <w:proofErr w:type="gramStart"/>
      <w:r w:rsidR="00A678AE">
        <w:t>территориальными</w:t>
      </w:r>
      <w:proofErr w:type="gramEnd"/>
      <w:r w:rsidR="00A678AE">
        <w:t xml:space="preserve"> счетными</w:t>
      </w:r>
      <w:r w:rsidR="00A678AE">
        <w:rPr>
          <w:lang w:val="ru-RU"/>
        </w:rPr>
        <w:t xml:space="preserve"> </w:t>
      </w:r>
      <w:r w:rsidR="00A678AE">
        <w:rPr>
          <w:lang w:val="ru-RU"/>
        </w:rPr>
        <w:tab/>
        <w:t>пятьсот сорок семь</w:t>
      </w:r>
      <w:r w:rsidR="00322D0D">
        <w:rPr>
          <w:lang w:val="ru-RU"/>
        </w:rPr>
        <w:t>)</w:t>
      </w:r>
    </w:p>
    <w:p w:rsidR="00786EBD" w:rsidRDefault="00507996" w:rsidP="00A678AE">
      <w:pPr>
        <w:pStyle w:val="11"/>
        <w:shd w:val="clear" w:color="auto" w:fill="auto"/>
        <w:spacing w:before="0" w:after="0" w:line="322" w:lineRule="exact"/>
        <w:ind w:firstLine="0"/>
      </w:pPr>
      <w:r>
        <w:t>комиссиями гражданам в день голосования</w:t>
      </w:r>
    </w:p>
    <w:p w:rsidR="00786EBD" w:rsidRDefault="00507996">
      <w:pPr>
        <w:pStyle w:val="11"/>
        <w:shd w:val="clear" w:color="auto" w:fill="auto"/>
        <w:spacing w:before="0" w:after="0" w:line="322" w:lineRule="exact"/>
        <w:ind w:left="20" w:firstLine="0"/>
      </w:pPr>
      <w:proofErr w:type="gramStart"/>
      <w:r>
        <w:t>(заполняется на основании</w:t>
      </w:r>
      <w:proofErr w:type="gramEnd"/>
    </w:p>
    <w:p w:rsidR="00786EBD" w:rsidRDefault="00507996">
      <w:pPr>
        <w:pStyle w:val="11"/>
        <w:shd w:val="clear" w:color="auto" w:fill="auto"/>
        <w:spacing w:before="0" w:after="300" w:line="322" w:lineRule="exact"/>
        <w:ind w:left="20" w:firstLine="0"/>
      </w:pPr>
      <w:r>
        <w:t>данных территориальных счетных комиссий)</w:t>
      </w:r>
    </w:p>
    <w:p w:rsidR="00322D0D" w:rsidRDefault="00507996" w:rsidP="00322D0D">
      <w:pPr>
        <w:pStyle w:val="11"/>
        <w:shd w:val="clear" w:color="auto" w:fill="auto"/>
        <w:tabs>
          <w:tab w:val="left" w:pos="298"/>
        </w:tabs>
        <w:spacing w:before="0" w:after="0" w:line="322" w:lineRule="exact"/>
        <w:ind w:left="20" w:right="600" w:firstLine="0"/>
        <w:rPr>
          <w:lang w:val="ru-RU"/>
        </w:rPr>
      </w:pPr>
      <w:proofErr w:type="gramStart"/>
      <w:r>
        <w:t xml:space="preserve">Число погашенных документов для </w:t>
      </w:r>
      <w:r w:rsidR="00322D0D">
        <w:rPr>
          <w:lang w:val="ru-RU"/>
        </w:rPr>
        <w:t xml:space="preserve"> </w:t>
      </w:r>
      <w:r w:rsidR="00322D0D">
        <w:rPr>
          <w:lang w:val="ru-RU"/>
        </w:rPr>
        <w:tab/>
      </w:r>
      <w:r w:rsidR="00322D0D">
        <w:rPr>
          <w:lang w:val="ru-RU"/>
        </w:rPr>
        <w:tab/>
        <w:t xml:space="preserve"> 1953</w:t>
      </w:r>
      <w:r w:rsidR="00A678AE">
        <w:rPr>
          <w:lang w:val="ru-RU"/>
        </w:rPr>
        <w:t xml:space="preserve"> </w:t>
      </w:r>
      <w:r w:rsidR="00322D0D">
        <w:rPr>
          <w:lang w:val="ru-RU"/>
        </w:rPr>
        <w:t>(Одна тысяча</w:t>
      </w:r>
      <w:proofErr w:type="gramEnd"/>
    </w:p>
    <w:p w:rsidR="00322D0D" w:rsidRPr="00322D0D" w:rsidRDefault="00322D0D" w:rsidP="00322D0D">
      <w:pPr>
        <w:pStyle w:val="11"/>
        <w:shd w:val="clear" w:color="auto" w:fill="auto"/>
        <w:tabs>
          <w:tab w:val="left" w:pos="298"/>
        </w:tabs>
        <w:spacing w:before="0" w:after="0" w:line="322" w:lineRule="exact"/>
        <w:ind w:left="20" w:right="600" w:firstLine="0"/>
      </w:pPr>
      <w:r>
        <w:rPr>
          <w:lang w:val="ru-RU"/>
        </w:rPr>
        <w:t xml:space="preserve"> </w:t>
      </w:r>
      <w:r>
        <w:t>голосования (заполняется на основании</w:t>
      </w:r>
      <w:r>
        <w:rPr>
          <w:lang w:val="ru-RU"/>
        </w:rPr>
        <w:tab/>
      </w:r>
      <w:r>
        <w:rPr>
          <w:lang w:val="ru-RU"/>
        </w:rPr>
        <w:tab/>
        <w:t xml:space="preserve"> девятьсот пятьдесят три)</w:t>
      </w:r>
    </w:p>
    <w:p w:rsidR="00786EBD" w:rsidRDefault="00322D0D">
      <w:pPr>
        <w:pStyle w:val="11"/>
        <w:shd w:val="clear" w:color="auto" w:fill="auto"/>
        <w:spacing w:before="0" w:after="296" w:line="322" w:lineRule="exact"/>
        <w:ind w:left="20" w:firstLine="0"/>
      </w:pPr>
      <w:r>
        <w:t xml:space="preserve">данных </w:t>
      </w:r>
      <w:r w:rsidR="00507996">
        <w:t>территориальных счетных комиссий)</w:t>
      </w:r>
    </w:p>
    <w:p w:rsidR="00786EBD" w:rsidRDefault="00507996">
      <w:pPr>
        <w:pStyle w:val="11"/>
        <w:numPr>
          <w:ilvl w:val="1"/>
          <w:numId w:val="2"/>
        </w:numPr>
        <w:shd w:val="clear" w:color="auto" w:fill="auto"/>
        <w:tabs>
          <w:tab w:val="left" w:pos="303"/>
          <w:tab w:val="left" w:pos="6447"/>
        </w:tabs>
        <w:spacing w:before="0" w:after="0" w:line="326" w:lineRule="exact"/>
        <w:ind w:left="20" w:right="600" w:firstLine="0"/>
      </w:pPr>
      <w:r>
        <w:t>Чи</w:t>
      </w:r>
      <w:r w:rsidR="00322D0D">
        <w:t>сло документов для голосования</w:t>
      </w:r>
      <w:r w:rsidR="00322D0D">
        <w:rPr>
          <w:lang w:val="ru-RU"/>
        </w:rPr>
        <w:t xml:space="preserve">                   1521 (Одна тысяча </w:t>
      </w:r>
      <w:r w:rsidR="00322D0D">
        <w:t xml:space="preserve"> </w:t>
      </w:r>
      <w:r w:rsidR="00322D0D">
        <w:rPr>
          <w:lang w:val="ru-RU"/>
        </w:rPr>
        <w:t>пятьсот</w:t>
      </w:r>
      <w:r w:rsidR="00322D0D">
        <w:t xml:space="preserve"> </w:t>
      </w:r>
      <w:r>
        <w:t xml:space="preserve">содержащихся в ящиках </w:t>
      </w:r>
      <w:proofErr w:type="gramStart"/>
      <w:r>
        <w:t>для</w:t>
      </w:r>
      <w:proofErr w:type="gramEnd"/>
      <w:r w:rsidR="00322D0D">
        <w:rPr>
          <w:lang w:val="ru-RU"/>
        </w:rPr>
        <w:t xml:space="preserve">                                   двадцать один)</w:t>
      </w:r>
    </w:p>
    <w:p w:rsidR="00322D0D" w:rsidRDefault="00507996" w:rsidP="00322D0D">
      <w:pPr>
        <w:pStyle w:val="11"/>
        <w:shd w:val="clear" w:color="auto" w:fill="auto"/>
        <w:spacing w:before="0" w:after="0" w:line="240" w:lineRule="auto"/>
        <w:ind w:left="23" w:right="601" w:firstLine="0"/>
        <w:rPr>
          <w:lang w:val="ru-RU"/>
        </w:rPr>
      </w:pPr>
      <w:proofErr w:type="gramStart"/>
      <w:r>
        <w:t xml:space="preserve">голосования (заполняется на основании </w:t>
      </w:r>
      <w:proofErr w:type="gramEnd"/>
    </w:p>
    <w:p w:rsidR="00786EBD" w:rsidRDefault="00507996" w:rsidP="00322D0D">
      <w:pPr>
        <w:pStyle w:val="11"/>
        <w:shd w:val="clear" w:color="auto" w:fill="auto"/>
        <w:spacing w:before="0" w:after="0" w:line="240" w:lineRule="auto"/>
        <w:ind w:left="23" w:right="601" w:firstLine="0"/>
        <w:rPr>
          <w:lang w:val="ru-RU"/>
        </w:rPr>
      </w:pPr>
      <w:r>
        <w:t>данных территориальных счетных комиссий)</w:t>
      </w:r>
    </w:p>
    <w:p w:rsidR="00322D0D" w:rsidRPr="00322D0D" w:rsidRDefault="00322D0D" w:rsidP="00322D0D">
      <w:pPr>
        <w:pStyle w:val="11"/>
        <w:shd w:val="clear" w:color="auto" w:fill="auto"/>
        <w:spacing w:before="0" w:after="0" w:line="240" w:lineRule="auto"/>
        <w:ind w:left="23" w:right="601" w:firstLine="0"/>
        <w:rPr>
          <w:lang w:val="ru-RU"/>
        </w:rPr>
      </w:pPr>
    </w:p>
    <w:p w:rsidR="00786EBD" w:rsidRDefault="00507996">
      <w:pPr>
        <w:pStyle w:val="11"/>
        <w:numPr>
          <w:ilvl w:val="1"/>
          <w:numId w:val="2"/>
        </w:numPr>
        <w:shd w:val="clear" w:color="auto" w:fill="auto"/>
        <w:tabs>
          <w:tab w:val="left" w:pos="294"/>
          <w:tab w:val="left" w:pos="6438"/>
        </w:tabs>
        <w:spacing w:before="0" w:after="0" w:line="336" w:lineRule="exact"/>
        <w:ind w:left="20" w:right="600" w:firstLine="0"/>
      </w:pPr>
      <w:proofErr w:type="gramStart"/>
      <w:r>
        <w:t xml:space="preserve">Число </w:t>
      </w:r>
      <w:r w:rsidR="00322D0D">
        <w:t>недействительных документов для</w:t>
      </w:r>
      <w:r w:rsidR="00322D0D">
        <w:rPr>
          <w:lang w:val="ru-RU"/>
        </w:rPr>
        <w:t xml:space="preserve">        26 (Двадцать шесть)</w:t>
      </w:r>
      <w:r>
        <w:t xml:space="preserve"> голосования (заполняется на основании</w:t>
      </w:r>
      <w:proofErr w:type="gramEnd"/>
    </w:p>
    <w:p w:rsidR="00786EBD" w:rsidRDefault="00507996">
      <w:pPr>
        <w:pStyle w:val="11"/>
        <w:shd w:val="clear" w:color="auto" w:fill="auto"/>
        <w:spacing w:before="0" w:after="0" w:line="270" w:lineRule="exact"/>
        <w:ind w:left="20" w:firstLine="0"/>
      </w:pPr>
      <w:r>
        <w:t>данных территориальных счетных комиссий)</w:t>
      </w:r>
      <w:r>
        <w:br w:type="page"/>
      </w:r>
    </w:p>
    <w:p w:rsidR="00786EBD" w:rsidRDefault="00507996">
      <w:pPr>
        <w:pStyle w:val="11"/>
        <w:numPr>
          <w:ilvl w:val="1"/>
          <w:numId w:val="2"/>
        </w:numPr>
        <w:shd w:val="clear" w:color="auto" w:fill="auto"/>
        <w:tabs>
          <w:tab w:val="left" w:pos="294"/>
          <w:tab w:val="left" w:pos="6438"/>
        </w:tabs>
        <w:spacing w:before="0" w:after="0" w:line="317" w:lineRule="exact"/>
        <w:ind w:left="20" w:right="140" w:firstLine="0"/>
        <w:jc w:val="both"/>
      </w:pPr>
      <w:proofErr w:type="gramStart"/>
      <w:r>
        <w:lastRenderedPageBreak/>
        <w:t>Число действительных документов для</w:t>
      </w:r>
      <w:r w:rsidR="00322D0D">
        <w:rPr>
          <w:lang w:val="ru-RU"/>
        </w:rPr>
        <w:t xml:space="preserve">   1521 (Одна тысяча </w:t>
      </w:r>
      <w:r w:rsidR="00322D0D">
        <w:t xml:space="preserve"> </w:t>
      </w:r>
      <w:r w:rsidR="00322D0D">
        <w:rPr>
          <w:lang w:val="ru-RU"/>
        </w:rPr>
        <w:t>пятьсот</w:t>
      </w:r>
      <w:r w:rsidR="00322D0D">
        <w:t xml:space="preserve"> </w:t>
      </w:r>
      <w:r>
        <w:t>голосования (заполняется на основании</w:t>
      </w:r>
      <w:r w:rsidR="00322D0D">
        <w:rPr>
          <w:lang w:val="ru-RU"/>
        </w:rPr>
        <w:t xml:space="preserve">               двадцать один)</w:t>
      </w:r>
      <w:proofErr w:type="gramEnd"/>
    </w:p>
    <w:p w:rsidR="00786EBD" w:rsidRDefault="00507996">
      <w:pPr>
        <w:pStyle w:val="11"/>
        <w:shd w:val="clear" w:color="auto" w:fill="auto"/>
        <w:spacing w:before="0" w:after="293" w:line="317" w:lineRule="exact"/>
        <w:ind w:left="20" w:firstLine="0"/>
        <w:jc w:val="both"/>
      </w:pPr>
      <w:r>
        <w:t>данных территориальных счетных комиссий)</w:t>
      </w:r>
    </w:p>
    <w:p w:rsidR="00786EBD" w:rsidRDefault="004E26CC">
      <w:pPr>
        <w:pStyle w:val="11"/>
        <w:numPr>
          <w:ilvl w:val="1"/>
          <w:numId w:val="2"/>
        </w:numPr>
        <w:shd w:val="clear" w:color="auto" w:fill="auto"/>
        <w:tabs>
          <w:tab w:val="left" w:pos="294"/>
          <w:tab w:val="left" w:pos="6442"/>
        </w:tabs>
        <w:spacing w:before="0" w:after="0" w:line="326" w:lineRule="exact"/>
        <w:ind w:left="20" w:right="140" w:firstLine="0"/>
        <w:jc w:val="both"/>
      </w:pPr>
      <w:r>
        <w:t>Число участников голосования</w:t>
      </w:r>
      <w:r>
        <w:rPr>
          <w:lang w:val="ru-RU"/>
        </w:rPr>
        <w:t xml:space="preserve"> </w:t>
      </w:r>
      <w:r w:rsidR="00322D0D">
        <w:rPr>
          <w:lang w:val="ru-RU"/>
        </w:rPr>
        <w:t xml:space="preserve">            </w:t>
      </w:r>
      <w:r>
        <w:rPr>
          <w:lang w:val="ru-RU"/>
        </w:rPr>
        <w:t xml:space="preserve">372 (триста семьдесят два) </w:t>
      </w:r>
      <w:r w:rsidR="00507996">
        <w:t>с использованием электронных</w:t>
      </w:r>
    </w:p>
    <w:p w:rsidR="00786EBD" w:rsidRDefault="00507996">
      <w:pPr>
        <w:pStyle w:val="11"/>
        <w:shd w:val="clear" w:color="auto" w:fill="auto"/>
        <w:spacing w:before="0" w:after="345" w:line="326" w:lineRule="exact"/>
        <w:ind w:left="20" w:firstLine="0"/>
        <w:jc w:val="both"/>
      </w:pPr>
      <w:r>
        <w:t xml:space="preserve">сервисов на </w:t>
      </w:r>
      <w:proofErr w:type="gramStart"/>
      <w:r>
        <w:t>интернет-портале</w:t>
      </w:r>
      <w:proofErr w:type="gramEnd"/>
    </w:p>
    <w:p w:rsidR="00786EBD" w:rsidRDefault="00507996">
      <w:pPr>
        <w:pStyle w:val="11"/>
        <w:numPr>
          <w:ilvl w:val="1"/>
          <w:numId w:val="2"/>
        </w:numPr>
        <w:shd w:val="clear" w:color="auto" w:fill="auto"/>
        <w:tabs>
          <w:tab w:val="left" w:pos="294"/>
        </w:tabs>
        <w:spacing w:before="0" w:after="306" w:line="270" w:lineRule="exact"/>
        <w:ind w:left="20" w:firstLine="0"/>
        <w:jc w:val="both"/>
      </w:pPr>
      <w:r>
        <w:t>Наименование общественных территорий</w:t>
      </w:r>
    </w:p>
    <w:p w:rsidR="00786EBD" w:rsidRPr="004E26CC" w:rsidRDefault="004E26CC" w:rsidP="004E26CC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right="140"/>
        <w:jc w:val="both"/>
      </w:pPr>
      <w:r w:rsidRPr="004E26CC">
        <w:rPr>
          <w:sz w:val="28"/>
          <w:szCs w:val="28"/>
        </w:rPr>
        <w:t>Обустройство пешеходных зон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- </w:t>
      </w:r>
      <w:r w:rsidR="00A678AE">
        <w:rPr>
          <w:lang w:val="ru-RU"/>
        </w:rPr>
        <w:t>701 (Семьсот один</w:t>
      </w:r>
      <w:r w:rsidRPr="004E26CC">
        <w:rPr>
          <w:lang w:val="ru-RU"/>
        </w:rPr>
        <w:t>)</w:t>
      </w:r>
    </w:p>
    <w:p w:rsidR="004E26CC" w:rsidRPr="004E26CC" w:rsidRDefault="004E26CC" w:rsidP="004E26CC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right="140"/>
        <w:jc w:val="both"/>
      </w:pPr>
      <w:r w:rsidRPr="004E26CC">
        <w:rPr>
          <w:sz w:val="28"/>
          <w:szCs w:val="28"/>
          <w:lang w:val="ru-RU"/>
        </w:rPr>
        <w:t xml:space="preserve">Парк ЮНОСТЬ </w:t>
      </w:r>
      <w:r>
        <w:rPr>
          <w:sz w:val="28"/>
          <w:szCs w:val="28"/>
          <w:lang w:val="ru-RU"/>
        </w:rPr>
        <w:t xml:space="preserve">–  </w:t>
      </w:r>
      <w:r w:rsidR="00322D0D">
        <w:rPr>
          <w:sz w:val="28"/>
          <w:szCs w:val="28"/>
          <w:lang w:val="ru-RU"/>
        </w:rPr>
        <w:t xml:space="preserve">578 </w:t>
      </w:r>
      <w:r>
        <w:rPr>
          <w:sz w:val="28"/>
          <w:szCs w:val="28"/>
          <w:lang w:val="ru-RU"/>
        </w:rPr>
        <w:t xml:space="preserve">(пятьсот </w:t>
      </w:r>
      <w:r w:rsidR="00322D0D">
        <w:rPr>
          <w:sz w:val="28"/>
          <w:szCs w:val="28"/>
          <w:lang w:val="ru-RU"/>
        </w:rPr>
        <w:t>семьдесят восемь</w:t>
      </w:r>
      <w:r>
        <w:rPr>
          <w:sz w:val="28"/>
          <w:szCs w:val="28"/>
          <w:lang w:val="ru-RU"/>
        </w:rPr>
        <w:t>),</w:t>
      </w:r>
    </w:p>
    <w:p w:rsidR="004E26CC" w:rsidRPr="004E26CC" w:rsidRDefault="00322D0D" w:rsidP="004E26CC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right="140"/>
        <w:jc w:val="both"/>
      </w:pPr>
      <w:r>
        <w:rPr>
          <w:sz w:val="28"/>
          <w:szCs w:val="28"/>
          <w:lang w:val="ru-RU"/>
        </w:rPr>
        <w:t>Екатерининский бу</w:t>
      </w:r>
      <w:r w:rsidR="004E26CC">
        <w:rPr>
          <w:sz w:val="28"/>
          <w:szCs w:val="28"/>
          <w:lang w:val="ru-RU"/>
        </w:rPr>
        <w:t>львар –</w:t>
      </w:r>
      <w:r>
        <w:rPr>
          <w:sz w:val="28"/>
          <w:szCs w:val="28"/>
          <w:lang w:val="ru-RU"/>
        </w:rPr>
        <w:t xml:space="preserve"> 74</w:t>
      </w:r>
      <w:r w:rsidR="004E26CC">
        <w:rPr>
          <w:sz w:val="28"/>
          <w:szCs w:val="28"/>
          <w:lang w:val="ru-RU"/>
        </w:rPr>
        <w:t xml:space="preserve"> </w:t>
      </w:r>
      <w:proofErr w:type="gramStart"/>
      <w:r w:rsidR="004E26CC"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семьдесят четыре</w:t>
      </w:r>
      <w:r w:rsidR="004E26CC">
        <w:rPr>
          <w:sz w:val="28"/>
          <w:szCs w:val="28"/>
          <w:lang w:val="ru-RU"/>
        </w:rPr>
        <w:t>)</w:t>
      </w:r>
    </w:p>
    <w:p w:rsidR="004E26CC" w:rsidRPr="004E26CC" w:rsidRDefault="00322D0D" w:rsidP="004E26CC">
      <w:pPr>
        <w:pStyle w:val="11"/>
        <w:numPr>
          <w:ilvl w:val="0"/>
          <w:numId w:val="3"/>
        </w:numPr>
        <w:shd w:val="clear" w:color="auto" w:fill="auto"/>
        <w:spacing w:before="0" w:after="0" w:line="360" w:lineRule="auto"/>
        <w:ind w:right="140"/>
        <w:jc w:val="both"/>
      </w:pPr>
      <w:r>
        <w:rPr>
          <w:sz w:val="28"/>
          <w:szCs w:val="28"/>
          <w:lang w:val="ru-RU"/>
        </w:rPr>
        <w:t>Пруд за кинотеатром  - 168 (сто шестьдесят восемь</w:t>
      </w:r>
      <w:r w:rsidR="004E26CC">
        <w:rPr>
          <w:sz w:val="28"/>
          <w:szCs w:val="28"/>
          <w:lang w:val="ru-RU"/>
        </w:rPr>
        <w:t xml:space="preserve">) </w:t>
      </w:r>
    </w:p>
    <w:p w:rsidR="004E26CC" w:rsidRDefault="004E26CC" w:rsidP="004E26CC">
      <w:pPr>
        <w:pStyle w:val="11"/>
        <w:shd w:val="clear" w:color="auto" w:fill="auto"/>
        <w:spacing w:before="0" w:after="300" w:line="322" w:lineRule="exact"/>
        <w:ind w:left="20" w:right="140" w:firstLine="0"/>
        <w:jc w:val="both"/>
        <w:rPr>
          <w:lang w:val="ru-RU"/>
        </w:rPr>
      </w:pPr>
    </w:p>
    <w:p w:rsidR="00786EBD" w:rsidRDefault="00507996" w:rsidP="004E26CC">
      <w:pPr>
        <w:pStyle w:val="11"/>
        <w:shd w:val="clear" w:color="auto" w:fill="auto"/>
        <w:spacing w:before="0" w:after="300" w:line="322" w:lineRule="exact"/>
        <w:ind w:left="20" w:right="140" w:firstLine="0"/>
        <w:jc w:val="both"/>
      </w:pPr>
      <w:r>
        <w:t xml:space="preserve">Председатель </w:t>
      </w:r>
      <w:proofErr w:type="gramStart"/>
      <w:r>
        <w:t>общественной</w:t>
      </w:r>
      <w:proofErr w:type="gramEnd"/>
    </w:p>
    <w:p w:rsidR="00786EBD" w:rsidRDefault="00322D0D">
      <w:pPr>
        <w:pStyle w:val="11"/>
        <w:shd w:val="clear" w:color="auto" w:fill="auto"/>
        <w:tabs>
          <w:tab w:val="left" w:leader="underscore" w:pos="8953"/>
        </w:tabs>
        <w:spacing w:before="0" w:after="0" w:line="322" w:lineRule="exact"/>
        <w:ind w:left="20" w:firstLine="0"/>
        <w:jc w:val="both"/>
      </w:pPr>
      <w:r>
        <w:t>К</w:t>
      </w:r>
      <w:r w:rsidR="00507996">
        <w:t>омиссии</w:t>
      </w:r>
      <w:r>
        <w:rPr>
          <w:lang w:val="ru-RU"/>
        </w:rPr>
        <w:t xml:space="preserve"> Николенко И.А. </w:t>
      </w:r>
      <w:r w:rsidR="00507996">
        <w:tab/>
      </w:r>
    </w:p>
    <w:p w:rsidR="00786EBD" w:rsidRDefault="00507996">
      <w:pPr>
        <w:pStyle w:val="11"/>
        <w:shd w:val="clear" w:color="auto" w:fill="auto"/>
        <w:spacing w:before="0" w:after="0" w:line="322" w:lineRule="exact"/>
        <w:ind w:left="20" w:firstLine="5200"/>
      </w:pPr>
      <w:r>
        <w:t xml:space="preserve"> (подпись)</w:t>
      </w:r>
    </w:p>
    <w:p w:rsidR="00786EBD" w:rsidRDefault="00507996">
      <w:pPr>
        <w:pStyle w:val="11"/>
        <w:shd w:val="clear" w:color="auto" w:fill="auto"/>
        <w:spacing w:before="0" w:after="0" w:line="322" w:lineRule="exact"/>
        <w:ind w:left="20" w:firstLine="0"/>
        <w:jc w:val="both"/>
      </w:pPr>
      <w:r>
        <w:t xml:space="preserve">Секретарь </w:t>
      </w:r>
      <w:proofErr w:type="gramStart"/>
      <w:r>
        <w:t>общественной</w:t>
      </w:r>
      <w:proofErr w:type="gramEnd"/>
    </w:p>
    <w:p w:rsidR="00786EBD" w:rsidRDefault="00322D0D">
      <w:pPr>
        <w:pStyle w:val="11"/>
        <w:shd w:val="clear" w:color="auto" w:fill="auto"/>
        <w:tabs>
          <w:tab w:val="left" w:leader="underscore" w:pos="8953"/>
        </w:tabs>
        <w:spacing w:before="0" w:after="0" w:line="322" w:lineRule="exact"/>
        <w:ind w:left="20" w:firstLine="0"/>
        <w:jc w:val="both"/>
      </w:pPr>
      <w:r>
        <w:t>К</w:t>
      </w:r>
      <w:r w:rsidR="00507996">
        <w:t>омиссии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Лугаськова</w:t>
      </w:r>
      <w:proofErr w:type="spellEnd"/>
      <w:r>
        <w:rPr>
          <w:lang w:val="ru-RU"/>
        </w:rPr>
        <w:t xml:space="preserve"> И.А. </w:t>
      </w:r>
      <w:r w:rsidR="00507996">
        <w:tab/>
      </w:r>
    </w:p>
    <w:p w:rsidR="00322D0D" w:rsidRDefault="00507996">
      <w:pPr>
        <w:pStyle w:val="11"/>
        <w:shd w:val="clear" w:color="auto" w:fill="auto"/>
        <w:spacing w:before="0" w:after="0" w:line="322" w:lineRule="exact"/>
        <w:ind w:left="20" w:right="840" w:firstLine="5200"/>
        <w:rPr>
          <w:lang w:val="ru-RU"/>
        </w:rPr>
      </w:pPr>
      <w:r>
        <w:t xml:space="preserve"> (подпись) </w:t>
      </w:r>
    </w:p>
    <w:p w:rsidR="00786EBD" w:rsidRDefault="00507996" w:rsidP="00322D0D">
      <w:pPr>
        <w:pStyle w:val="11"/>
        <w:shd w:val="clear" w:color="auto" w:fill="auto"/>
        <w:spacing w:before="0" w:after="0" w:line="322" w:lineRule="exact"/>
        <w:ind w:left="20" w:right="840" w:hanging="20"/>
        <w:rPr>
          <w:lang w:val="ru-RU"/>
        </w:rPr>
      </w:pPr>
      <w:r>
        <w:t>Члены муниципальной общественной комиссии:</w:t>
      </w:r>
    </w:p>
    <w:p w:rsidR="00875559" w:rsidRPr="00875559" w:rsidRDefault="00875559" w:rsidP="00322D0D">
      <w:pPr>
        <w:pStyle w:val="11"/>
        <w:shd w:val="clear" w:color="auto" w:fill="auto"/>
        <w:spacing w:before="0" w:after="0" w:line="322" w:lineRule="exact"/>
        <w:ind w:left="20" w:right="840" w:hanging="20"/>
        <w:rPr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22D0D" w:rsidRPr="00630FD8" w:rsidTr="00875559">
        <w:tc>
          <w:tcPr>
            <w:tcW w:w="9468" w:type="dxa"/>
            <w:shd w:val="clear" w:color="auto" w:fill="auto"/>
          </w:tcPr>
          <w:p w:rsidR="00322D0D" w:rsidRDefault="00322D0D" w:rsidP="00322D0D">
            <w:pPr>
              <w:pStyle w:val="11"/>
              <w:shd w:val="clear" w:color="auto" w:fill="auto"/>
              <w:tabs>
                <w:tab w:val="left" w:leader="underscore" w:pos="8953"/>
              </w:tabs>
              <w:spacing w:before="0" w:after="0" w:line="322" w:lineRule="exact"/>
              <w:ind w:left="20" w:firstLine="0"/>
              <w:jc w:val="both"/>
            </w:pPr>
            <w:proofErr w:type="spellStart"/>
            <w:r>
              <w:rPr>
                <w:sz w:val="28"/>
                <w:szCs w:val="28"/>
              </w:rPr>
              <w:t>Коропалов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>
              <w:t xml:space="preserve"> </w:t>
            </w:r>
            <w:r>
              <w:tab/>
            </w:r>
          </w:p>
          <w:p w:rsidR="00322D0D" w:rsidRDefault="00322D0D" w:rsidP="00322D0D">
            <w:pPr>
              <w:pStyle w:val="11"/>
              <w:shd w:val="clear" w:color="auto" w:fill="auto"/>
              <w:spacing w:before="0" w:after="0" w:line="322" w:lineRule="exact"/>
              <w:ind w:left="20" w:firstLine="5200"/>
            </w:pPr>
            <w:r>
              <w:t xml:space="preserve"> (подпись)</w:t>
            </w:r>
          </w:p>
          <w:p w:rsidR="00322D0D" w:rsidRPr="00630FD8" w:rsidRDefault="00322D0D" w:rsidP="00D06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559" w:rsidRPr="00630FD8" w:rsidTr="00875559">
        <w:tc>
          <w:tcPr>
            <w:tcW w:w="9468" w:type="dxa"/>
            <w:shd w:val="clear" w:color="auto" w:fill="auto"/>
          </w:tcPr>
          <w:p w:rsidR="00875559" w:rsidRDefault="00875559" w:rsidP="00EE0517">
            <w:pPr>
              <w:pStyle w:val="11"/>
              <w:shd w:val="clear" w:color="auto" w:fill="auto"/>
              <w:tabs>
                <w:tab w:val="left" w:leader="underscore" w:pos="8953"/>
              </w:tabs>
              <w:spacing w:before="0" w:after="0" w:line="322" w:lineRule="exact"/>
              <w:ind w:left="20" w:firstLine="0"/>
              <w:jc w:val="both"/>
            </w:pPr>
            <w:r>
              <w:rPr>
                <w:sz w:val="28"/>
                <w:szCs w:val="28"/>
                <w:lang w:val="ru-RU"/>
              </w:rPr>
              <w:t>Кротов</w:t>
            </w:r>
            <w:r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>
              <w:tab/>
            </w:r>
          </w:p>
          <w:p w:rsidR="00875559" w:rsidRDefault="00875559" w:rsidP="00EE0517">
            <w:pPr>
              <w:pStyle w:val="11"/>
              <w:shd w:val="clear" w:color="auto" w:fill="auto"/>
              <w:spacing w:before="0" w:after="0" w:line="322" w:lineRule="exact"/>
              <w:ind w:left="20" w:firstLine="5200"/>
            </w:pPr>
            <w:r>
              <w:t xml:space="preserve"> (подпись)</w:t>
            </w:r>
          </w:p>
          <w:p w:rsidR="00875559" w:rsidRPr="00630FD8" w:rsidRDefault="00875559" w:rsidP="00EE0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0D" w:rsidRPr="00630FD8" w:rsidTr="00875559">
        <w:tc>
          <w:tcPr>
            <w:tcW w:w="9468" w:type="dxa"/>
            <w:shd w:val="clear" w:color="auto" w:fill="auto"/>
          </w:tcPr>
          <w:p w:rsidR="00322D0D" w:rsidRDefault="00875559" w:rsidP="00322D0D">
            <w:pPr>
              <w:pStyle w:val="11"/>
              <w:shd w:val="clear" w:color="auto" w:fill="auto"/>
              <w:tabs>
                <w:tab w:val="left" w:leader="underscore" w:pos="8953"/>
              </w:tabs>
              <w:spacing w:before="0" w:after="0" w:line="322" w:lineRule="exact"/>
              <w:ind w:left="20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Пенкина Ю.В. </w:t>
            </w:r>
            <w:bookmarkStart w:id="0" w:name="_GoBack"/>
            <w:bookmarkEnd w:id="0"/>
            <w:r w:rsidR="00322D0D">
              <w:rPr>
                <w:sz w:val="28"/>
                <w:szCs w:val="28"/>
              </w:rPr>
              <w:t xml:space="preserve"> </w:t>
            </w:r>
            <w:r w:rsidR="00322D0D">
              <w:tab/>
            </w:r>
          </w:p>
          <w:p w:rsidR="00322D0D" w:rsidRDefault="00322D0D" w:rsidP="00322D0D">
            <w:pPr>
              <w:pStyle w:val="11"/>
              <w:shd w:val="clear" w:color="auto" w:fill="auto"/>
              <w:spacing w:before="0" w:after="0" w:line="322" w:lineRule="exact"/>
              <w:ind w:left="20" w:firstLine="5200"/>
              <w:rPr>
                <w:lang w:val="ru-RU"/>
              </w:rPr>
            </w:pPr>
            <w:r>
              <w:t xml:space="preserve"> (подпись)</w:t>
            </w:r>
          </w:p>
          <w:p w:rsidR="00875559" w:rsidRPr="00875559" w:rsidRDefault="00875559" w:rsidP="00322D0D">
            <w:pPr>
              <w:pStyle w:val="11"/>
              <w:shd w:val="clear" w:color="auto" w:fill="auto"/>
              <w:spacing w:before="0" w:after="0" w:line="322" w:lineRule="exact"/>
              <w:ind w:left="20" w:firstLine="5200"/>
              <w:rPr>
                <w:lang w:val="ru-RU"/>
              </w:rPr>
            </w:pPr>
          </w:p>
          <w:p w:rsidR="00322D0D" w:rsidRPr="00630FD8" w:rsidRDefault="00322D0D" w:rsidP="00D06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D0D" w:rsidRDefault="00322D0D" w:rsidP="00322D0D">
      <w:pPr>
        <w:pStyle w:val="11"/>
        <w:shd w:val="clear" w:color="auto" w:fill="auto"/>
        <w:spacing w:before="0" w:after="0" w:line="322" w:lineRule="exact"/>
        <w:ind w:left="20" w:right="840" w:hanging="20"/>
        <w:rPr>
          <w:lang w:val="ru-RU"/>
        </w:rPr>
      </w:pPr>
    </w:p>
    <w:p w:rsidR="00322D0D" w:rsidRPr="00322D0D" w:rsidRDefault="00322D0D" w:rsidP="00322D0D">
      <w:pPr>
        <w:pStyle w:val="11"/>
        <w:shd w:val="clear" w:color="auto" w:fill="auto"/>
        <w:spacing w:before="0" w:after="0" w:line="322" w:lineRule="exact"/>
        <w:ind w:left="20" w:right="840" w:hanging="20"/>
        <w:rPr>
          <w:lang w:val="ru-RU"/>
        </w:rPr>
        <w:sectPr w:rsidR="00322D0D" w:rsidRPr="00322D0D">
          <w:headerReference w:type="first" r:id="rId9"/>
          <w:pgSz w:w="11905" w:h="16837"/>
          <w:pgMar w:top="1679" w:right="859" w:bottom="1425" w:left="1625" w:header="0" w:footer="3" w:gutter="0"/>
          <w:cols w:space="720"/>
          <w:noEndnote/>
          <w:docGrid w:linePitch="360"/>
        </w:sectPr>
      </w:pPr>
    </w:p>
    <w:p w:rsidR="00786EBD" w:rsidRDefault="00507996">
      <w:pPr>
        <w:rPr>
          <w:sz w:val="2"/>
          <w:szCs w:val="2"/>
        </w:rPr>
        <w:sectPr w:rsidR="00786E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86EBD" w:rsidRDefault="00A41F6A">
      <w:pPr>
        <w:pStyle w:val="11"/>
        <w:framePr w:h="270" w:wrap="around" w:vAnchor="text" w:hAnchor="margin" w:x="5668" w:y="-47"/>
        <w:shd w:val="clear" w:color="auto" w:fill="auto"/>
        <w:spacing w:before="0" w:after="0" w:line="270" w:lineRule="exact"/>
        <w:ind w:left="100" w:firstLine="0"/>
      </w:pPr>
      <w:r>
        <w:rPr>
          <w:lang w:val="ru-RU"/>
        </w:rPr>
        <w:t>19</w:t>
      </w:r>
      <w:r w:rsidR="00B92F9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07996">
        <w:t>часов</w:t>
      </w:r>
    </w:p>
    <w:p w:rsidR="00786EBD" w:rsidRDefault="00A41F6A">
      <w:pPr>
        <w:pStyle w:val="11"/>
        <w:framePr w:h="278" w:wrap="around" w:vAnchor="text" w:hAnchor="margin" w:x="7041" w:y="-51"/>
        <w:shd w:val="clear" w:color="auto" w:fill="auto"/>
        <w:spacing w:before="0" w:after="0" w:line="270" w:lineRule="exact"/>
        <w:ind w:left="100" w:firstLine="0"/>
      </w:pPr>
      <w:r>
        <w:rPr>
          <w:lang w:val="ru-RU"/>
        </w:rPr>
        <w:t xml:space="preserve">26 </w:t>
      </w:r>
      <w:r w:rsidR="00507996">
        <w:t>минут</w:t>
      </w:r>
    </w:p>
    <w:p w:rsidR="00786EBD" w:rsidRPr="00322D0D" w:rsidRDefault="00507996" w:rsidP="00A41F6A">
      <w:pPr>
        <w:pStyle w:val="11"/>
        <w:shd w:val="clear" w:color="auto" w:fill="auto"/>
        <w:tabs>
          <w:tab w:val="left" w:leader="underscore" w:pos="2880"/>
        </w:tabs>
        <w:spacing w:before="0" w:after="0" w:line="270" w:lineRule="exact"/>
        <w:ind w:right="-1851" w:firstLine="0"/>
        <w:rPr>
          <w:lang w:val="ru-RU"/>
        </w:rPr>
      </w:pPr>
      <w:r>
        <w:lastRenderedPageBreak/>
        <w:t>Протокол подписан «</w:t>
      </w:r>
      <w:r w:rsidR="00A41F6A">
        <w:rPr>
          <w:lang w:val="ru-RU"/>
        </w:rPr>
        <w:t>01</w:t>
      </w:r>
      <w:r>
        <w:t>»</w:t>
      </w:r>
      <w:r w:rsidR="00A41F6A">
        <w:rPr>
          <w:lang w:val="ru-RU"/>
        </w:rPr>
        <w:t xml:space="preserve"> марта 2019 года </w:t>
      </w:r>
    </w:p>
    <w:sectPr w:rsidR="00786EBD" w:rsidRPr="00322D0D">
      <w:type w:val="continuous"/>
      <w:pgSz w:w="11905" w:h="16837"/>
      <w:pgMar w:top="1686" w:right="6552" w:bottom="2891" w:left="19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79" w:rsidRDefault="009C5F79">
      <w:r>
        <w:separator/>
      </w:r>
    </w:p>
  </w:endnote>
  <w:endnote w:type="continuationSeparator" w:id="0">
    <w:p w:rsidR="009C5F79" w:rsidRDefault="009C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79" w:rsidRDefault="009C5F79"/>
  </w:footnote>
  <w:footnote w:type="continuationSeparator" w:id="0">
    <w:p w:rsidR="009C5F79" w:rsidRDefault="009C5F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BD" w:rsidRDefault="00507996">
    <w:pPr>
      <w:pStyle w:val="a5"/>
      <w:framePr w:w="11978" w:h="144" w:wrap="none" w:vAnchor="text" w:hAnchor="page" w:x="-35" w:y="2771"/>
      <w:shd w:val="clear" w:color="auto" w:fill="auto"/>
      <w:ind w:left="6062"/>
    </w:pPr>
    <w:r>
      <w:rPr>
        <w:rStyle w:val="ArialNarrow85pt20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E24"/>
    <w:multiLevelType w:val="multilevel"/>
    <w:tmpl w:val="63342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F442B"/>
    <w:multiLevelType w:val="multilevel"/>
    <w:tmpl w:val="D9AE61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72A3C"/>
    <w:multiLevelType w:val="hybridMultilevel"/>
    <w:tmpl w:val="2FB4908E"/>
    <w:lvl w:ilvl="0" w:tplc="871600E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D"/>
    <w:rsid w:val="00322D0D"/>
    <w:rsid w:val="004E26CC"/>
    <w:rsid w:val="00507996"/>
    <w:rsid w:val="00786EBD"/>
    <w:rsid w:val="00872743"/>
    <w:rsid w:val="00875559"/>
    <w:rsid w:val="009C5F79"/>
    <w:rsid w:val="00A41F6A"/>
    <w:rsid w:val="00A678AE"/>
    <w:rsid w:val="00B87AC7"/>
    <w:rsid w:val="00B92F98"/>
    <w:rsid w:val="00C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85pt200">
    <w:name w:val="Колонтитул + Arial Narrow;8;5 pt;Полужирный;Масштаб 200%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200"/>
      <w:sz w:val="17"/>
      <w:szCs w:val="17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after="6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4E26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6CC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1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F6A"/>
    <w:rPr>
      <w:color w:val="000000"/>
    </w:rPr>
  </w:style>
  <w:style w:type="paragraph" w:styleId="ab">
    <w:name w:val="footer"/>
    <w:basedOn w:val="a"/>
    <w:link w:val="ac"/>
    <w:uiPriority w:val="99"/>
    <w:unhideWhenUsed/>
    <w:rsid w:val="00A41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F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85pt200">
    <w:name w:val="Колонтитул + Arial Narrow;8;5 pt;Полужирный;Масштаб 200%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w w:val="200"/>
      <w:sz w:val="17"/>
      <w:szCs w:val="17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after="6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4E26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6CC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1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F6A"/>
    <w:rPr>
      <w:color w:val="000000"/>
    </w:rPr>
  </w:style>
  <w:style w:type="paragraph" w:styleId="ab">
    <w:name w:val="footer"/>
    <w:basedOn w:val="a"/>
    <w:link w:val="ac"/>
    <w:uiPriority w:val="99"/>
    <w:unhideWhenUsed/>
    <w:rsid w:val="00A41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F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CB4E-CD26-4888-869B-C11F0036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2019-03-01T17:56:00Z</cp:lastPrinted>
  <dcterms:created xsi:type="dcterms:W3CDTF">2019-03-01T17:48:00Z</dcterms:created>
  <dcterms:modified xsi:type="dcterms:W3CDTF">2019-03-01T17:57:00Z</dcterms:modified>
</cp:coreProperties>
</file>