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E0" w:rsidRDefault="00EF76E0" w:rsidP="00EF76E0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EF76E0" w:rsidRDefault="00EF76E0" w:rsidP="00EF76E0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EF76E0" w:rsidRDefault="00EF76E0" w:rsidP="00EF76E0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8"/>
        <w:gridCol w:w="3208"/>
        <w:gridCol w:w="3208"/>
      </w:tblGrid>
      <w:tr w:rsidR="00EF76E0" w:rsidRPr="009A0D02" w:rsidTr="00EF76E0">
        <w:tc>
          <w:tcPr>
            <w:tcW w:w="3208" w:type="dxa"/>
          </w:tcPr>
          <w:p w:rsidR="00EF76E0" w:rsidRPr="00F31459" w:rsidRDefault="00EF76E0" w:rsidP="00EF76E0">
            <w:pPr>
              <w:rPr>
                <w:sz w:val="28"/>
                <w:szCs w:val="28"/>
              </w:rPr>
            </w:pPr>
            <w:r w:rsidRPr="00F31459">
              <w:rPr>
                <w:sz w:val="28"/>
                <w:szCs w:val="28"/>
              </w:rPr>
              <w:t>«</w:t>
            </w:r>
            <w:r w:rsidRPr="00F31459">
              <w:rPr>
                <w:sz w:val="28"/>
                <w:szCs w:val="28"/>
                <w:u w:val="single"/>
              </w:rPr>
              <w:t>26</w:t>
            </w:r>
            <w:r w:rsidRPr="00F31459">
              <w:rPr>
                <w:sz w:val="28"/>
                <w:szCs w:val="28"/>
              </w:rPr>
              <w:t xml:space="preserve">» </w:t>
            </w:r>
            <w:r w:rsidRPr="00F31459">
              <w:rPr>
                <w:sz w:val="28"/>
                <w:szCs w:val="28"/>
                <w:u w:val="single"/>
              </w:rPr>
              <w:t>декабря</w:t>
            </w:r>
            <w:r w:rsidRPr="00F31459">
              <w:rPr>
                <w:sz w:val="28"/>
                <w:szCs w:val="28"/>
              </w:rPr>
              <w:t xml:space="preserve"> </w:t>
            </w:r>
            <w:r w:rsidRPr="00F31459">
              <w:rPr>
                <w:sz w:val="28"/>
                <w:szCs w:val="28"/>
                <w:u w:val="single"/>
              </w:rPr>
              <w:t>2023</w:t>
            </w:r>
            <w:r w:rsidRPr="00F314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08" w:type="dxa"/>
          </w:tcPr>
          <w:p w:rsidR="00EF76E0" w:rsidRPr="00F31459" w:rsidRDefault="00EF76E0" w:rsidP="00EF76E0">
            <w:pPr>
              <w:jc w:val="center"/>
              <w:rPr>
                <w:sz w:val="28"/>
                <w:szCs w:val="28"/>
              </w:rPr>
            </w:pPr>
            <w:r w:rsidRPr="00F31459">
              <w:rPr>
                <w:sz w:val="28"/>
                <w:szCs w:val="28"/>
              </w:rPr>
              <w:t>г. Осташков</w:t>
            </w:r>
          </w:p>
        </w:tc>
        <w:tc>
          <w:tcPr>
            <w:tcW w:w="3208" w:type="dxa"/>
          </w:tcPr>
          <w:p w:rsidR="00EF76E0" w:rsidRPr="009A0D02" w:rsidRDefault="00EF76E0" w:rsidP="00EF76E0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F31459">
              <w:rPr>
                <w:sz w:val="28"/>
                <w:szCs w:val="28"/>
              </w:rPr>
              <w:t>№ 10</w:t>
            </w:r>
          </w:p>
        </w:tc>
      </w:tr>
    </w:tbl>
    <w:p w:rsidR="00EF76E0" w:rsidRPr="009A0D02" w:rsidRDefault="00EF76E0" w:rsidP="00EF76E0">
      <w:pPr>
        <w:jc w:val="both"/>
        <w:rPr>
          <w:b/>
          <w:bCs/>
          <w:sz w:val="28"/>
          <w:szCs w:val="28"/>
        </w:rPr>
      </w:pPr>
    </w:p>
    <w:p w:rsidR="00EF76E0" w:rsidRDefault="00EF76E0" w:rsidP="00EF7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EF76E0" w:rsidRDefault="00EF76E0" w:rsidP="00EF7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EF76E0" w:rsidRDefault="00EF76E0" w:rsidP="00EF7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EF76E0" w:rsidRDefault="00EF76E0" w:rsidP="00EF76E0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EF76E0" w:rsidRDefault="00EF76E0" w:rsidP="00EF76E0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EF76E0" w:rsidRDefault="00EF76E0" w:rsidP="00EF76E0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EF76E0" w:rsidRPr="00DD4679" w:rsidRDefault="00EF76E0" w:rsidP="00EF76E0">
      <w:pPr>
        <w:pStyle w:val="a4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Уведомлений</w:t>
      </w:r>
      <w:r w:rsidRPr="00DD4679">
        <w:rPr>
          <w:color w:val="000000"/>
          <w:spacing w:val="-3"/>
          <w:sz w:val="28"/>
          <w:szCs w:val="28"/>
        </w:rPr>
        <w:t xml:space="preserve"> </w:t>
      </w:r>
      <w:r w:rsidRPr="00DD4679">
        <w:rPr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</w:t>
      </w:r>
      <w:r>
        <w:rPr>
          <w:sz w:val="28"/>
          <w:szCs w:val="28"/>
        </w:rPr>
        <w:t>конфликту интересов, направленных</w:t>
      </w:r>
      <w:r w:rsidRPr="00DD4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тремя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тами Осташковской городской Думы.</w:t>
      </w:r>
    </w:p>
    <w:p w:rsidR="00EF76E0" w:rsidRPr="00C95C04" w:rsidRDefault="00EF76E0" w:rsidP="00EF76E0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EF76E0" w:rsidRDefault="00EF76E0" w:rsidP="00EF76E0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>
        <w:rPr>
          <w:b/>
          <w:iCs/>
          <w:color w:val="323232"/>
          <w:spacing w:val="-5"/>
          <w:sz w:val="28"/>
          <w:szCs w:val="28"/>
        </w:rPr>
        <w:t>решили: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EF76E0" w:rsidRDefault="00EF76E0" w:rsidP="00EF76E0">
      <w:pPr>
        <w:pStyle w:val="ConsPlusNormal"/>
        <w:ind w:firstLine="709"/>
        <w:jc w:val="both"/>
      </w:pPr>
      <w:r w:rsidRPr="00E77C6E">
        <w:t>1. Признать, что депутатами Осташковской городской Думы</w:t>
      </w:r>
      <w:r>
        <w:t>, направившими уведомления,</w:t>
      </w:r>
      <w:r w:rsidRPr="00E77C6E">
        <w:t xml:space="preserve"> соблюдены требования об урегулировании конфликта интересов.</w:t>
      </w:r>
    </w:p>
    <w:p w:rsidR="00EF76E0" w:rsidRPr="003576C9" w:rsidRDefault="00EF76E0" w:rsidP="00EF76E0">
      <w:pPr>
        <w:pStyle w:val="ConsPlusNormal"/>
        <w:ind w:firstLine="709"/>
        <w:jc w:val="both"/>
      </w:pPr>
      <w:r>
        <w:t>2. Направить депутатам</w:t>
      </w:r>
      <w:r w:rsidRPr="003576C9">
        <w:t xml:space="preserve"> Осташковской городской Думы решение Комиссии</w:t>
      </w:r>
      <w:r w:rsidRPr="006A5735">
        <w:t xml:space="preserve"> </w:t>
      </w:r>
      <w:r w:rsidRPr="009A0D02">
        <w:t>предложить депутат</w:t>
      </w:r>
      <w:r>
        <w:t>ам</w:t>
      </w:r>
      <w:r w:rsidRPr="009A0D02">
        <w:t xml:space="preserve"> Осташковской городской Думы</w:t>
      </w:r>
      <w:r>
        <w:t xml:space="preserve">, направившим уведомления, </w:t>
      </w:r>
      <w:r w:rsidRPr="009A0D02">
        <w:t xml:space="preserve">не принимать участие в голосовании по проекту решения Осташковской городской Думы </w:t>
      </w:r>
      <w:r w:rsidRPr="00446C58">
        <w:t>«О выплатах стимулирующего характера».</w:t>
      </w:r>
      <w:r w:rsidRPr="009A0D02">
        <w:t xml:space="preserve"> </w:t>
      </w:r>
    </w:p>
    <w:p w:rsidR="00EF76E0" w:rsidRDefault="00EF76E0" w:rsidP="00EF76E0">
      <w:pPr>
        <w:ind w:firstLine="708"/>
        <w:jc w:val="both"/>
        <w:rPr>
          <w:sz w:val="28"/>
          <w:szCs w:val="28"/>
        </w:rPr>
      </w:pPr>
    </w:p>
    <w:p w:rsidR="00EF76E0" w:rsidRDefault="00EF76E0" w:rsidP="00EF76E0">
      <w:pPr>
        <w:ind w:firstLine="708"/>
        <w:jc w:val="both"/>
        <w:rPr>
          <w:sz w:val="28"/>
          <w:szCs w:val="28"/>
        </w:rPr>
      </w:pPr>
    </w:p>
    <w:p w:rsidR="00EF76E0" w:rsidRPr="0009013F" w:rsidRDefault="00EF76E0" w:rsidP="00EF76E0">
      <w:pPr>
        <w:ind w:firstLine="708"/>
        <w:jc w:val="both"/>
        <w:rPr>
          <w:sz w:val="28"/>
          <w:szCs w:val="28"/>
        </w:rPr>
      </w:pPr>
    </w:p>
    <w:p w:rsidR="00EF76E0" w:rsidRPr="00760F00" w:rsidRDefault="00EF76E0" w:rsidP="00EF76E0">
      <w:pPr>
        <w:ind w:firstLine="708"/>
        <w:jc w:val="both"/>
        <w:rPr>
          <w:color w:val="000000" w:themeColor="text1"/>
        </w:rPr>
      </w:pPr>
      <w:r w:rsidRPr="00760F00">
        <w:rPr>
          <w:color w:val="000000" w:themeColor="text1"/>
        </w:rPr>
        <w:t xml:space="preserve">Протокол заседания комиссии </w:t>
      </w:r>
      <w:r w:rsidRPr="00760F00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760F00">
        <w:rPr>
          <w:color w:val="000000" w:themeColor="text1"/>
        </w:rPr>
        <w:t>подписан членами комиссии, присутствующими на заседании.</w:t>
      </w:r>
    </w:p>
    <w:p w:rsidR="00EF76E0" w:rsidRDefault="00EF76E0" w:rsidP="00EF76E0"/>
    <w:p w:rsidR="00EF76E0" w:rsidRDefault="00EF76E0" w:rsidP="00EF76E0"/>
    <w:p w:rsidR="00EF76E0" w:rsidRDefault="00EF76E0" w:rsidP="00EF76E0"/>
    <w:p w:rsidR="007F0ACD" w:rsidRDefault="007F0ACD"/>
    <w:sectPr w:rsidR="007F0ACD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E0"/>
    <w:rsid w:val="007F0ACD"/>
    <w:rsid w:val="00E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9378-A1B7-45DC-8082-02B82667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7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F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7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F7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2024-02-29T13:45:00Z</dcterms:created>
  <dcterms:modified xsi:type="dcterms:W3CDTF">2024-02-29T13:47:00Z</dcterms:modified>
</cp:coreProperties>
</file>