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84" w:rsidRDefault="00A24184" w:rsidP="00A24184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24184" w:rsidRDefault="00A24184" w:rsidP="00A2418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ТВЕРСКАЯ ОБЛАСТЬ</w:t>
      </w:r>
    </w:p>
    <w:p w:rsidR="00A24184" w:rsidRDefault="00A24184" w:rsidP="00A2418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ОСТАШКОВСКИЙ ГОРОДСКОЙ ОКРУГ</w:t>
      </w:r>
    </w:p>
    <w:p w:rsidR="00A24184" w:rsidRDefault="00A24184" w:rsidP="00A241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24184" w:rsidRDefault="00A24184" w:rsidP="00A2418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ОСТАШКОВСКАЯ ГОРОДСКАЯ ДУМА</w:t>
      </w:r>
    </w:p>
    <w:p w:rsidR="00A24184" w:rsidRDefault="00A24184" w:rsidP="00A241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24184" w:rsidRDefault="00A24184" w:rsidP="00A2418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24184" w:rsidRDefault="00A24184" w:rsidP="00A241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201"/>
        <w:gridCol w:w="3167"/>
      </w:tblGrid>
      <w:tr w:rsidR="00A24184" w:rsidTr="00327933">
        <w:trPr>
          <w:trHeight w:val="290"/>
        </w:trPr>
        <w:tc>
          <w:tcPr>
            <w:tcW w:w="3202" w:type="dxa"/>
            <w:hideMark/>
          </w:tcPr>
          <w:p w:rsidR="00A24184" w:rsidRDefault="00A24184" w:rsidP="00A24184">
            <w:pPr>
              <w:pStyle w:val="a3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30.09.2022</w:t>
            </w:r>
          </w:p>
        </w:tc>
        <w:tc>
          <w:tcPr>
            <w:tcW w:w="3201" w:type="dxa"/>
            <w:hideMark/>
          </w:tcPr>
          <w:p w:rsidR="00A24184" w:rsidRDefault="00A24184" w:rsidP="0032793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167" w:type="dxa"/>
            <w:hideMark/>
          </w:tcPr>
          <w:p w:rsidR="00A24184" w:rsidRDefault="00A24184" w:rsidP="00A24184">
            <w:pPr>
              <w:pStyle w:val="a3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</w:tr>
    </w:tbl>
    <w:p w:rsidR="00583B65" w:rsidRPr="00447281" w:rsidRDefault="00583B65" w:rsidP="00583B65">
      <w:pPr>
        <w:widowControl w:val="0"/>
        <w:tabs>
          <w:tab w:val="left" w:pos="10205"/>
        </w:tabs>
        <w:ind w:right="-1" w:firstLine="709"/>
        <w:jc w:val="both"/>
      </w:pPr>
    </w:p>
    <w:p w:rsidR="00583B65" w:rsidRPr="00447281" w:rsidRDefault="00583B65" w:rsidP="00583B65">
      <w:pPr>
        <w:widowControl w:val="0"/>
        <w:tabs>
          <w:tab w:val="left" w:pos="10205"/>
        </w:tabs>
        <w:ind w:right="-1"/>
      </w:pPr>
      <w:r w:rsidRPr="00447281">
        <w:rPr>
          <w:b/>
        </w:rPr>
        <w:t>Об избрании Председателя Осташковской городской Думы</w:t>
      </w:r>
    </w:p>
    <w:p w:rsidR="00583B65" w:rsidRPr="00447281" w:rsidRDefault="00583B65" w:rsidP="00583B65">
      <w:pPr>
        <w:widowControl w:val="0"/>
        <w:tabs>
          <w:tab w:val="left" w:pos="10205"/>
        </w:tabs>
        <w:ind w:right="-1" w:firstLine="709"/>
        <w:jc w:val="both"/>
      </w:pPr>
    </w:p>
    <w:p w:rsidR="00583B65" w:rsidRDefault="001B50F3" w:rsidP="00583B65">
      <w:pPr>
        <w:ind w:firstLine="709"/>
        <w:jc w:val="both"/>
      </w:pPr>
      <w:r w:rsidRPr="00447281">
        <w:t>В соответствии с</w:t>
      </w:r>
      <w:r>
        <w:t xml:space="preserve">о статьей </w:t>
      </w:r>
      <w:r w:rsidRPr="00447281">
        <w:t xml:space="preserve">31 </w:t>
      </w:r>
      <w:r w:rsidR="00583B65" w:rsidRPr="00447281">
        <w:t>Устава Осташковского городского округа Тверской области, Регламентом работы Осташковской городской Думы, утвержденным решением Осташковской городской Думы от 06.10.2017 №14 (с изменениями от 17.10.2017 №19, от 18.05.2018 № 125, от 25.07.2019 №214, от 26.12.2019 №232, от 25.02.2021 №274, от 25.11.2021 №299, от 21.06.2022 №339)</w:t>
      </w:r>
    </w:p>
    <w:tbl>
      <w:tblPr>
        <w:tblW w:w="16585" w:type="dxa"/>
        <w:tblLayout w:type="fixed"/>
        <w:tblLook w:val="04A0" w:firstRow="1" w:lastRow="0" w:firstColumn="1" w:lastColumn="0" w:noHBand="0" w:noVBand="1"/>
      </w:tblPr>
      <w:tblGrid>
        <w:gridCol w:w="993"/>
        <w:gridCol w:w="7145"/>
        <w:gridCol w:w="993"/>
        <w:gridCol w:w="7454"/>
      </w:tblGrid>
      <w:tr w:rsidR="000B3AB2" w:rsidRPr="00F01C02" w:rsidTr="000B3AB2">
        <w:tc>
          <w:tcPr>
            <w:tcW w:w="993" w:type="dxa"/>
            <w:shd w:val="clear" w:color="auto" w:fill="auto"/>
          </w:tcPr>
          <w:p w:rsidR="000B3AB2" w:rsidRPr="00F01C02" w:rsidRDefault="000B3AB2" w:rsidP="00362F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0B3AB2" w:rsidRPr="00F01C02" w:rsidRDefault="000B3AB2" w:rsidP="00362F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B3AB2" w:rsidRPr="00F01C02" w:rsidRDefault="000B3AB2" w:rsidP="00362F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:rsidR="000B3AB2" w:rsidRPr="00F01C02" w:rsidRDefault="000B3AB2" w:rsidP="00362F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AB2" w:rsidRPr="00F01C02" w:rsidTr="000B3AB2">
        <w:tc>
          <w:tcPr>
            <w:tcW w:w="993" w:type="dxa"/>
            <w:shd w:val="clear" w:color="auto" w:fill="auto"/>
          </w:tcPr>
          <w:p w:rsidR="000B3AB2" w:rsidRPr="00F01C02" w:rsidRDefault="000B3AB2" w:rsidP="00362F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0B3AB2" w:rsidRPr="00F01C02" w:rsidRDefault="000B3AB2" w:rsidP="00362F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02">
              <w:rPr>
                <w:rFonts w:ascii="Times New Roman" w:hAnsi="Times New Roman" w:cs="Times New Roman"/>
                <w:sz w:val="28"/>
                <w:szCs w:val="28"/>
              </w:rPr>
              <w:t>Осташковская городская Дума РЕШИЛА:</w:t>
            </w:r>
          </w:p>
        </w:tc>
        <w:tc>
          <w:tcPr>
            <w:tcW w:w="993" w:type="dxa"/>
          </w:tcPr>
          <w:p w:rsidR="000B3AB2" w:rsidRPr="00F01C02" w:rsidRDefault="000B3AB2" w:rsidP="00362F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:rsidR="000B3AB2" w:rsidRPr="00F01C02" w:rsidRDefault="000B3AB2" w:rsidP="00362F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AB2" w:rsidRPr="00F01C02" w:rsidTr="000B3AB2">
        <w:tc>
          <w:tcPr>
            <w:tcW w:w="993" w:type="dxa"/>
            <w:shd w:val="clear" w:color="auto" w:fill="auto"/>
          </w:tcPr>
          <w:p w:rsidR="000B3AB2" w:rsidRPr="00F01C02" w:rsidRDefault="000B3AB2" w:rsidP="00362F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0B3AB2" w:rsidRPr="00F01C02" w:rsidRDefault="000B3AB2" w:rsidP="00362F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B3AB2" w:rsidRPr="00F01C02" w:rsidRDefault="000B3AB2" w:rsidP="00362F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:rsidR="000B3AB2" w:rsidRPr="00F01C02" w:rsidRDefault="000B3AB2" w:rsidP="00362F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3B65" w:rsidRDefault="00583B65" w:rsidP="00583B65">
      <w:pPr>
        <w:widowControl w:val="0"/>
        <w:tabs>
          <w:tab w:val="left" w:pos="10205"/>
        </w:tabs>
        <w:ind w:right="-1" w:firstLine="709"/>
        <w:jc w:val="both"/>
      </w:pPr>
      <w:r w:rsidRPr="00447281">
        <w:t>1. Избрать Председателем Осташковской городской Думы</w:t>
      </w:r>
      <w:r>
        <w:t xml:space="preserve"> </w:t>
      </w:r>
      <w:r w:rsidRPr="00447281">
        <w:t xml:space="preserve">депутата Осташковской городской Думы </w:t>
      </w:r>
      <w:r w:rsidRPr="00EE3860">
        <w:t>Волкова Михаила Андреевича.</w:t>
      </w:r>
    </w:p>
    <w:p w:rsidR="00583B65" w:rsidRPr="00447281" w:rsidRDefault="00583B65" w:rsidP="00583B65">
      <w:pPr>
        <w:widowControl w:val="0"/>
        <w:tabs>
          <w:tab w:val="left" w:pos="10205"/>
        </w:tabs>
        <w:ind w:right="-1" w:firstLine="709"/>
        <w:jc w:val="both"/>
      </w:pPr>
    </w:p>
    <w:p w:rsidR="00583B65" w:rsidRPr="00447281" w:rsidRDefault="00583B65" w:rsidP="00583B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47281">
        <w:rPr>
          <w:rFonts w:ascii="Times New Roman" w:hAnsi="Times New Roman" w:cs="Times New Roman"/>
          <w:sz w:val="28"/>
          <w:szCs w:val="28"/>
        </w:rPr>
        <w:t>Опубликовать настоящее решение в печатном издании газете «Селигер» и разместить на официальном сайте муниципального образования Осташковский городской округ в информационно – телекоммуникационной сети «Интернет».</w:t>
      </w:r>
    </w:p>
    <w:p w:rsidR="00583B65" w:rsidRPr="00447281" w:rsidRDefault="00583B65" w:rsidP="00583B6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65" w:rsidRPr="00447281" w:rsidRDefault="00583B65" w:rsidP="00583B65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4728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83B65" w:rsidRPr="00447281" w:rsidRDefault="00583B65" w:rsidP="00583B6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65" w:rsidRPr="00447281" w:rsidRDefault="00583B65" w:rsidP="00583B6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65" w:rsidRPr="00447281" w:rsidRDefault="00583B65" w:rsidP="00583B6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5"/>
        <w:gridCol w:w="4742"/>
      </w:tblGrid>
      <w:tr w:rsidR="00583B65" w:rsidRPr="00447281" w:rsidTr="00362FDA">
        <w:tc>
          <w:tcPr>
            <w:tcW w:w="4895" w:type="dxa"/>
            <w:shd w:val="clear" w:color="auto" w:fill="auto"/>
          </w:tcPr>
          <w:p w:rsidR="00583B65" w:rsidRPr="00447281" w:rsidRDefault="00583B65" w:rsidP="00362F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728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Осташковской </w:t>
            </w:r>
          </w:p>
          <w:p w:rsidR="00583B65" w:rsidRPr="00447281" w:rsidRDefault="00583B65" w:rsidP="00362F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7281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proofErr w:type="gramEnd"/>
            <w:r w:rsidRPr="00447281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</w:p>
        </w:tc>
        <w:tc>
          <w:tcPr>
            <w:tcW w:w="4742" w:type="dxa"/>
            <w:shd w:val="clear" w:color="auto" w:fill="auto"/>
          </w:tcPr>
          <w:p w:rsidR="00583B65" w:rsidRPr="00447281" w:rsidRDefault="00583B65" w:rsidP="00362F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B65" w:rsidRPr="00447281" w:rsidRDefault="00583B65" w:rsidP="00362FD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281">
              <w:rPr>
                <w:rFonts w:ascii="Times New Roman" w:hAnsi="Times New Roman" w:cs="Times New Roman"/>
                <w:sz w:val="28"/>
                <w:szCs w:val="28"/>
              </w:rPr>
              <w:t>М.А. Волков</w:t>
            </w:r>
          </w:p>
        </w:tc>
      </w:tr>
    </w:tbl>
    <w:p w:rsidR="00583B65" w:rsidRPr="00447281" w:rsidRDefault="00583B65" w:rsidP="00583B65">
      <w:pPr>
        <w:widowControl w:val="0"/>
        <w:autoSpaceDE w:val="0"/>
        <w:autoSpaceDN w:val="0"/>
        <w:adjustRightInd w:val="0"/>
        <w:ind w:firstLine="709"/>
        <w:jc w:val="both"/>
      </w:pPr>
    </w:p>
    <w:p w:rsidR="00583B65" w:rsidRPr="00447281" w:rsidRDefault="00583B65" w:rsidP="00583B65">
      <w:pPr>
        <w:widowControl w:val="0"/>
        <w:autoSpaceDE w:val="0"/>
        <w:autoSpaceDN w:val="0"/>
        <w:adjustRightInd w:val="0"/>
        <w:ind w:firstLine="709"/>
        <w:jc w:val="both"/>
      </w:pPr>
    </w:p>
    <w:p w:rsidR="00F2679D" w:rsidRDefault="009F2C52"/>
    <w:sectPr w:rsidR="00F2679D" w:rsidSect="00A241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65"/>
    <w:rsid w:val="000B3AB2"/>
    <w:rsid w:val="001B50F3"/>
    <w:rsid w:val="00423BF4"/>
    <w:rsid w:val="00583B65"/>
    <w:rsid w:val="006000F7"/>
    <w:rsid w:val="009F2C52"/>
    <w:rsid w:val="00A24184"/>
    <w:rsid w:val="00EE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4AF1D-1CE7-4A93-980F-067BC578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B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3B6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83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2022-09-28T13:56:00Z</dcterms:created>
  <dcterms:modified xsi:type="dcterms:W3CDTF">2022-09-30T14:04:00Z</dcterms:modified>
</cp:coreProperties>
</file>