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FC" w:rsidRDefault="007A73FC" w:rsidP="007A73FC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73FC" w:rsidRDefault="007A73FC" w:rsidP="007A73FC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ТВЕРСКАЯ ОБЛАСТЬ</w:t>
      </w:r>
    </w:p>
    <w:p w:rsidR="007A73FC" w:rsidRDefault="007A73FC" w:rsidP="007A73FC">
      <w:pPr>
        <w:pStyle w:val="a3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ОСТАШКОВСКИЙ ГОРОДСКОЙ ОКРУГ</w:t>
      </w:r>
    </w:p>
    <w:p w:rsidR="007A73FC" w:rsidRDefault="007A73FC" w:rsidP="007A73F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73FC" w:rsidRDefault="007A73FC" w:rsidP="007A73F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ОСТАШКОВСКАЯ ГОРОДСКАЯ ДУМА</w:t>
      </w:r>
    </w:p>
    <w:p w:rsidR="007A73FC" w:rsidRDefault="007A73FC" w:rsidP="007A73F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73FC" w:rsidRDefault="007A73FC" w:rsidP="007A73F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7A73FC" w:rsidRDefault="007A73FC" w:rsidP="007A73F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1"/>
        <w:gridCol w:w="3251"/>
        <w:gridCol w:w="3135"/>
      </w:tblGrid>
      <w:tr w:rsidR="007A73FC" w:rsidTr="00B7288A">
        <w:trPr>
          <w:trHeight w:val="138"/>
        </w:trPr>
        <w:tc>
          <w:tcPr>
            <w:tcW w:w="3283" w:type="dxa"/>
            <w:hideMark/>
          </w:tcPr>
          <w:p w:rsidR="007A73FC" w:rsidRDefault="007A73FC" w:rsidP="00B7288A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11.02.2022</w:t>
            </w:r>
          </w:p>
        </w:tc>
        <w:tc>
          <w:tcPr>
            <w:tcW w:w="3284" w:type="dxa"/>
            <w:hideMark/>
          </w:tcPr>
          <w:p w:rsidR="007A73FC" w:rsidRDefault="007A73FC" w:rsidP="00B7288A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180" w:type="dxa"/>
            <w:hideMark/>
          </w:tcPr>
          <w:p w:rsidR="007A73FC" w:rsidRDefault="007A73FC" w:rsidP="007A73FC">
            <w:pPr>
              <w:pStyle w:val="a3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325</w:t>
            </w:r>
          </w:p>
        </w:tc>
      </w:tr>
    </w:tbl>
    <w:p w:rsidR="007A73FC" w:rsidRDefault="007A73FC" w:rsidP="0021104F">
      <w:pPr>
        <w:shd w:val="clear" w:color="auto" w:fill="FFFFFF"/>
        <w:tabs>
          <w:tab w:val="left" w:pos="567"/>
        </w:tabs>
        <w:adjustRightInd w:val="0"/>
        <w:ind w:right="2407"/>
        <w:jc w:val="both"/>
        <w:rPr>
          <w:b/>
          <w:sz w:val="28"/>
          <w:szCs w:val="28"/>
        </w:rPr>
      </w:pPr>
    </w:p>
    <w:p w:rsidR="0021104F" w:rsidRPr="00CC4174" w:rsidRDefault="0021104F" w:rsidP="0021104F">
      <w:pPr>
        <w:shd w:val="clear" w:color="auto" w:fill="FFFFFF"/>
        <w:tabs>
          <w:tab w:val="left" w:pos="567"/>
        </w:tabs>
        <w:adjustRightInd w:val="0"/>
        <w:ind w:right="2407"/>
        <w:jc w:val="both"/>
        <w:rPr>
          <w:b/>
          <w:sz w:val="28"/>
          <w:szCs w:val="28"/>
        </w:rPr>
      </w:pPr>
      <w:r w:rsidRPr="00CC4174">
        <w:rPr>
          <w:b/>
          <w:sz w:val="28"/>
          <w:szCs w:val="28"/>
        </w:rPr>
        <w:t>О внесении изменений в решения Осташковской городской Думы от 29.03.2018 №113 «</w:t>
      </w:r>
      <w:r w:rsidRPr="00CC4174">
        <w:rPr>
          <w:b/>
          <w:bCs/>
          <w:color w:val="000000"/>
          <w:sz w:val="28"/>
          <w:szCs w:val="28"/>
        </w:rPr>
        <w:t xml:space="preserve">Об утверждении </w:t>
      </w:r>
      <w:r w:rsidRPr="00CC4174">
        <w:rPr>
          <w:b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в Осташковском городском округе на официальном сайте муниципального образования Осташковский городской округ в информационно-телекоммуникационной сети Интернет и предоставления этих сведений для опубликования средствам массовой информации»</w:t>
      </w:r>
    </w:p>
    <w:p w:rsidR="0021104F" w:rsidRPr="00CC4174" w:rsidRDefault="0021104F" w:rsidP="0021104F">
      <w:pPr>
        <w:ind w:right="5241"/>
        <w:rPr>
          <w:sz w:val="28"/>
          <w:szCs w:val="28"/>
        </w:rPr>
      </w:pPr>
    </w:p>
    <w:p w:rsidR="0021104F" w:rsidRPr="00CC4174" w:rsidRDefault="0021104F" w:rsidP="0021104F">
      <w:pPr>
        <w:ind w:firstLine="708"/>
        <w:jc w:val="both"/>
        <w:rPr>
          <w:color w:val="000000" w:themeColor="text1"/>
          <w:sz w:val="28"/>
          <w:szCs w:val="28"/>
        </w:rPr>
      </w:pPr>
      <w:r w:rsidRPr="00CC4174">
        <w:rPr>
          <w:sz w:val="28"/>
          <w:szCs w:val="28"/>
        </w:rPr>
        <w:t xml:space="preserve">В соответствии с частью 3 статьи 5 Федерального закона от 07.02.2011               №6-ФЗ «Об общих принципах организации и деятельности контрольно-счетных органов субъектов Российской Федерации и муниципальных образований», частью 1 статьи 2 закона Тверской области от 15.07.2015 № 76-ЗО «Об отдельных вопросах, связанных с осуществлением полномочий лиц, замещающих муниципальные должности в Тверской области» </w:t>
      </w:r>
    </w:p>
    <w:tbl>
      <w:tblPr>
        <w:tblW w:w="16952" w:type="dxa"/>
        <w:tblLayout w:type="fixed"/>
        <w:tblLook w:val="04A0" w:firstRow="1" w:lastRow="0" w:firstColumn="1" w:lastColumn="0" w:noHBand="0" w:noVBand="1"/>
      </w:tblPr>
      <w:tblGrid>
        <w:gridCol w:w="1360"/>
        <w:gridCol w:w="7145"/>
        <w:gridCol w:w="993"/>
        <w:gridCol w:w="7454"/>
      </w:tblGrid>
      <w:tr w:rsidR="0021104F" w:rsidRPr="00CC4174" w:rsidTr="000B3C19">
        <w:tc>
          <w:tcPr>
            <w:tcW w:w="1360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04F" w:rsidRPr="00CC4174" w:rsidTr="000B3C19">
        <w:tc>
          <w:tcPr>
            <w:tcW w:w="1360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21104F" w:rsidRPr="00CC4174" w:rsidRDefault="0021104F" w:rsidP="000B3C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174">
              <w:rPr>
                <w:rFonts w:ascii="Times New Roman" w:hAnsi="Times New Roman"/>
                <w:sz w:val="28"/>
                <w:szCs w:val="28"/>
              </w:rPr>
              <w:t>Осташковская городская Дума РЕШИЛА:</w:t>
            </w:r>
          </w:p>
        </w:tc>
        <w:tc>
          <w:tcPr>
            <w:tcW w:w="993" w:type="dxa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04F" w:rsidRPr="00CC4174" w:rsidTr="000B3C19">
        <w:tc>
          <w:tcPr>
            <w:tcW w:w="1360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104F" w:rsidRPr="00CC4174" w:rsidRDefault="0021104F" w:rsidP="0021104F">
      <w:pPr>
        <w:ind w:right="-2" w:firstLine="708"/>
        <w:jc w:val="both"/>
        <w:rPr>
          <w:sz w:val="28"/>
          <w:szCs w:val="28"/>
        </w:rPr>
      </w:pPr>
      <w:r w:rsidRPr="00CC4174">
        <w:rPr>
          <w:sz w:val="28"/>
          <w:szCs w:val="28"/>
        </w:rPr>
        <w:t>1. Внести в решение Осташковской городской Думы от 29.03.2018 №113 «</w:t>
      </w:r>
      <w:r w:rsidRPr="00CC4174">
        <w:rPr>
          <w:bCs/>
          <w:color w:val="000000"/>
          <w:sz w:val="28"/>
          <w:szCs w:val="28"/>
        </w:rPr>
        <w:t xml:space="preserve">Об утверждении </w:t>
      </w:r>
      <w:r w:rsidRPr="00CC4174">
        <w:rPr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в Осташковском городском округе на официальном сайте муниципального образования Осташковский городской округ</w:t>
      </w:r>
      <w:r w:rsidRPr="00CC4174">
        <w:rPr>
          <w:b/>
          <w:sz w:val="28"/>
          <w:szCs w:val="28"/>
        </w:rPr>
        <w:t xml:space="preserve"> </w:t>
      </w:r>
      <w:r w:rsidRPr="00CC4174">
        <w:rPr>
          <w:sz w:val="28"/>
          <w:szCs w:val="28"/>
        </w:rPr>
        <w:t xml:space="preserve">в информационно-телекоммуникационной сети Интернет и предоставления этих сведений для опубликования средствам массовой информации» (с изменениями от 29.04.2021 №281) </w:t>
      </w:r>
      <w:r w:rsidRPr="00CC4174">
        <w:rPr>
          <w:color w:val="000000" w:themeColor="text1"/>
          <w:sz w:val="28"/>
          <w:szCs w:val="28"/>
        </w:rPr>
        <w:t>следующ</w:t>
      </w:r>
      <w:r w:rsidR="00D23FC4">
        <w:rPr>
          <w:color w:val="000000" w:themeColor="text1"/>
          <w:sz w:val="28"/>
          <w:szCs w:val="28"/>
        </w:rPr>
        <w:t>и</w:t>
      </w:r>
      <w:r w:rsidRPr="00CC4174">
        <w:rPr>
          <w:color w:val="000000" w:themeColor="text1"/>
          <w:sz w:val="28"/>
          <w:szCs w:val="28"/>
        </w:rPr>
        <w:t>е изменени</w:t>
      </w:r>
      <w:r w:rsidR="00D23FC4">
        <w:rPr>
          <w:color w:val="000000" w:themeColor="text1"/>
          <w:sz w:val="28"/>
          <w:szCs w:val="28"/>
        </w:rPr>
        <w:t>я</w:t>
      </w:r>
      <w:r w:rsidRPr="00CC4174">
        <w:rPr>
          <w:color w:val="000000" w:themeColor="text1"/>
          <w:sz w:val="28"/>
          <w:szCs w:val="28"/>
        </w:rPr>
        <w:t>:</w:t>
      </w:r>
    </w:p>
    <w:p w:rsidR="0021104F" w:rsidRPr="00CC4174" w:rsidRDefault="0021104F" w:rsidP="0021104F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CC4174">
        <w:rPr>
          <w:sz w:val="28"/>
          <w:szCs w:val="28"/>
        </w:rPr>
        <w:t>1.1. в приложении к решению «Порядок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в Осташковском городском округе на официальном сайте муниципального образования Осташковский городской округ</w:t>
      </w:r>
      <w:r w:rsidRPr="00CC4174">
        <w:rPr>
          <w:b/>
          <w:sz w:val="28"/>
          <w:szCs w:val="28"/>
        </w:rPr>
        <w:t xml:space="preserve"> </w:t>
      </w:r>
      <w:r w:rsidRPr="00CC4174">
        <w:rPr>
          <w:sz w:val="28"/>
          <w:szCs w:val="28"/>
        </w:rPr>
        <w:t>в информационно-телекоммуникационной сети Интернет и предоставления этих сведений для опубликования средствам массовой информации»</w:t>
      </w:r>
      <w:r w:rsidRPr="00CC4174">
        <w:rPr>
          <w:color w:val="000000"/>
          <w:sz w:val="28"/>
          <w:szCs w:val="28"/>
        </w:rPr>
        <w:t xml:space="preserve">: </w:t>
      </w:r>
    </w:p>
    <w:p w:rsidR="0021104F" w:rsidRPr="00CC4174" w:rsidRDefault="0021104F" w:rsidP="0021104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пункте 1 абзац второй после слов «</w:t>
      </w:r>
      <w:r w:rsidRPr="00CC4174">
        <w:rPr>
          <w:rFonts w:ascii="Times New Roman" w:hAnsi="Times New Roman" w:cs="Times New Roman"/>
          <w:sz w:val="28"/>
          <w:szCs w:val="28"/>
        </w:rPr>
        <w:t>депутат Осташковской городской Думы» дополнить словами «</w:t>
      </w:r>
      <w:r w:rsidR="00561F22" w:rsidRPr="00CC4174">
        <w:rPr>
          <w:rFonts w:ascii="Times New Roman" w:hAnsi="Times New Roman" w:cs="Times New Roman"/>
          <w:sz w:val="28"/>
          <w:szCs w:val="28"/>
        </w:rPr>
        <w:t xml:space="preserve">, </w:t>
      </w:r>
      <w:r w:rsidR="002C6097" w:rsidRPr="00CC4174">
        <w:rPr>
          <w:rFonts w:ascii="Times New Roman" w:hAnsi="Times New Roman" w:cs="Times New Roman"/>
          <w:sz w:val="28"/>
          <w:szCs w:val="28"/>
        </w:rPr>
        <w:t>П</w:t>
      </w:r>
      <w:r w:rsidRPr="00CC4174">
        <w:rPr>
          <w:rFonts w:ascii="Times New Roman" w:hAnsi="Times New Roman" w:cs="Times New Roman"/>
          <w:sz w:val="28"/>
          <w:szCs w:val="28"/>
        </w:rPr>
        <w:t>редседатель Контрольно-счетной комиссии Осташковского городского округа»;</w:t>
      </w:r>
    </w:p>
    <w:p w:rsidR="00871134" w:rsidRPr="00CC4174" w:rsidRDefault="00871134" w:rsidP="008711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5 дополнить словами «, </w:t>
      </w:r>
      <w:r w:rsidRPr="00CC4174">
        <w:rPr>
          <w:rFonts w:ascii="Times New Roman" w:hAnsi="Times New Roman"/>
          <w:sz w:val="28"/>
          <w:szCs w:val="28"/>
        </w:rPr>
        <w:t xml:space="preserve">предоставляемых </w:t>
      </w:r>
      <w:r w:rsidR="00561F22" w:rsidRPr="00CC4174">
        <w:rPr>
          <w:rFonts w:ascii="Times New Roman" w:hAnsi="Times New Roman"/>
          <w:sz w:val="28"/>
          <w:szCs w:val="28"/>
        </w:rPr>
        <w:t>П</w:t>
      </w:r>
      <w:r w:rsidRPr="00CC4174">
        <w:rPr>
          <w:rFonts w:ascii="Times New Roman" w:hAnsi="Times New Roman" w:cs="Times New Roman"/>
          <w:sz w:val="28"/>
          <w:szCs w:val="28"/>
        </w:rPr>
        <w:t>редседателем Контрольно-счетной комиссии Осташковского городского округа</w:t>
      </w:r>
      <w:r w:rsidRPr="00CC4174">
        <w:rPr>
          <w:rFonts w:ascii="Times New Roman" w:hAnsi="Times New Roman"/>
          <w:sz w:val="28"/>
          <w:szCs w:val="28"/>
        </w:rPr>
        <w:t xml:space="preserve"> обеспечивается должностным лицом Контрольно-счетной комиссии Осташковского городского округа.»;</w:t>
      </w:r>
    </w:p>
    <w:p w:rsidR="00871134" w:rsidRPr="00CC4174" w:rsidRDefault="00871134" w:rsidP="008711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4174">
        <w:rPr>
          <w:rFonts w:ascii="Times New Roman" w:hAnsi="Times New Roman"/>
          <w:sz w:val="28"/>
          <w:szCs w:val="28"/>
        </w:rPr>
        <w:t xml:space="preserve">3) абзац первый пункта 6 </w:t>
      </w:r>
      <w:r w:rsidRPr="00CC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«, </w:t>
      </w:r>
      <w:r w:rsidRPr="00CC4174">
        <w:rPr>
          <w:rFonts w:ascii="Times New Roman" w:hAnsi="Times New Roman"/>
          <w:sz w:val="28"/>
          <w:szCs w:val="28"/>
        </w:rPr>
        <w:t>должностное лицо Контрольно-счетной комиссии Осташковского городского округа</w:t>
      </w:r>
      <w:r w:rsidRPr="00CC4174">
        <w:rPr>
          <w:rFonts w:ascii="Times New Roman" w:hAnsi="Times New Roman"/>
          <w:color w:val="000000"/>
          <w:sz w:val="28"/>
          <w:szCs w:val="28"/>
        </w:rPr>
        <w:t xml:space="preserve"> в случае поступления запроса от средства массовой информации в отношении</w:t>
      </w:r>
      <w:r w:rsidRPr="00CC4174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комиссии Осташковского городского округа:»;</w:t>
      </w:r>
    </w:p>
    <w:p w:rsidR="00871134" w:rsidRPr="00CC4174" w:rsidRDefault="00871134" w:rsidP="008711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174">
        <w:rPr>
          <w:rFonts w:ascii="Times New Roman" w:hAnsi="Times New Roman"/>
          <w:sz w:val="28"/>
          <w:szCs w:val="28"/>
        </w:rPr>
        <w:t>4) пункт 7 изложить в новой редакции:</w:t>
      </w:r>
    </w:p>
    <w:p w:rsidR="00871134" w:rsidRPr="00CC4174" w:rsidRDefault="00871134" w:rsidP="008711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174">
        <w:rPr>
          <w:rFonts w:ascii="Times New Roman" w:hAnsi="Times New Roman"/>
          <w:sz w:val="28"/>
          <w:szCs w:val="28"/>
        </w:rPr>
        <w:t xml:space="preserve">«7. Руководитель аппарата Осташковской городской Думы, предоставляющий </w:t>
      </w:r>
      <w:r w:rsidRPr="00CC4174">
        <w:rPr>
          <w:rFonts w:ascii="Times New Roman" w:hAnsi="Times New Roman"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предоставляемые депутатами Осташковской городской Думы, </w:t>
      </w:r>
      <w:r w:rsidRPr="00CC4174">
        <w:rPr>
          <w:rFonts w:ascii="Times New Roman" w:hAnsi="Times New Roman"/>
          <w:sz w:val="28"/>
          <w:szCs w:val="28"/>
        </w:rPr>
        <w:t xml:space="preserve">должностное лицо Контрольно-счетной комиссии Осташковского городского округа, предоставляющее сведения </w:t>
      </w:r>
      <w:r w:rsidRPr="00CC4174">
        <w:rPr>
          <w:rFonts w:ascii="Times New Roman" w:hAnsi="Times New Roman"/>
          <w:bCs/>
          <w:sz w:val="28"/>
          <w:szCs w:val="28"/>
        </w:rPr>
        <w:t xml:space="preserve">о доходах, расходах, об имуществе и обязательствах имущественного характера, предоставляемые Председателем Контрольно-счетной комиссии Осташковского городского округа и должностные лица администрации Осташковского городского округа </w:t>
      </w:r>
      <w:r w:rsidRPr="00CC4174">
        <w:rPr>
          <w:rFonts w:ascii="Times New Roman" w:hAnsi="Times New Roman"/>
          <w:sz w:val="28"/>
          <w:szCs w:val="28"/>
        </w:rPr>
        <w:t xml:space="preserve">предоставляющие </w:t>
      </w:r>
      <w:r w:rsidRPr="00CC4174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характера, предоставляемые Главой Осташковского городского округа для размещения на официальном сайте и их представления средствам массовой информации для опубликования, несут в соответствии с законодательством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конфиденциальными.».</w:t>
      </w:r>
    </w:p>
    <w:p w:rsidR="0021104F" w:rsidRPr="00CC4174" w:rsidRDefault="0021104F" w:rsidP="0021104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4F" w:rsidRPr="00CC4174" w:rsidRDefault="0021104F" w:rsidP="0021104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21104F" w:rsidRPr="00CC4174" w:rsidRDefault="0021104F" w:rsidP="0021104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4F" w:rsidRPr="00CC4174" w:rsidRDefault="0021104F" w:rsidP="002110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74">
        <w:rPr>
          <w:rFonts w:ascii="Times New Roman" w:hAnsi="Times New Roman" w:cs="Times New Roman"/>
          <w:sz w:val="28"/>
          <w:szCs w:val="28"/>
        </w:rPr>
        <w:t>3. Настоящее решение опубликовать в печатном издании – газете «Селигер» и разместить на официальном сайте муниципального образования Осташковский городской округ в информационно – телекоммуникационной сети «Интернет».</w:t>
      </w:r>
    </w:p>
    <w:p w:rsidR="0021104F" w:rsidRDefault="0021104F" w:rsidP="002110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FC" w:rsidRDefault="007A73FC" w:rsidP="002110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5F" w:rsidRPr="00CC4174" w:rsidRDefault="00A13D5F" w:rsidP="002110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811"/>
        <w:gridCol w:w="3826"/>
      </w:tblGrid>
      <w:tr w:rsidR="0021104F" w:rsidRPr="00CC4174" w:rsidTr="00D95A38">
        <w:tc>
          <w:tcPr>
            <w:tcW w:w="5812" w:type="dxa"/>
            <w:shd w:val="clear" w:color="auto" w:fill="auto"/>
          </w:tcPr>
          <w:p w:rsidR="0021104F" w:rsidRPr="00CC4174" w:rsidRDefault="0021104F" w:rsidP="000B3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4174">
              <w:rPr>
                <w:rFonts w:ascii="Times New Roman" w:hAnsi="Times New Roman" w:cs="Times New Roman"/>
                <w:sz w:val="28"/>
                <w:szCs w:val="28"/>
              </w:rPr>
              <w:t>Глава Осташковского городского округа</w:t>
            </w:r>
          </w:p>
        </w:tc>
        <w:tc>
          <w:tcPr>
            <w:tcW w:w="3827" w:type="dxa"/>
            <w:shd w:val="clear" w:color="auto" w:fill="auto"/>
          </w:tcPr>
          <w:p w:rsidR="0021104F" w:rsidRPr="00CC4174" w:rsidRDefault="0021104F" w:rsidP="000B3C1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74">
              <w:rPr>
                <w:rFonts w:ascii="Times New Roman" w:hAnsi="Times New Roman" w:cs="Times New Roman"/>
                <w:sz w:val="28"/>
                <w:szCs w:val="28"/>
              </w:rPr>
              <w:t>А.А. Титов</w:t>
            </w:r>
          </w:p>
        </w:tc>
      </w:tr>
      <w:tr w:rsidR="0021104F" w:rsidRPr="00CC4174" w:rsidTr="00D95A38">
        <w:tc>
          <w:tcPr>
            <w:tcW w:w="5812" w:type="dxa"/>
            <w:shd w:val="clear" w:color="auto" w:fill="auto"/>
          </w:tcPr>
          <w:p w:rsidR="0021104F" w:rsidRPr="00CC4174" w:rsidRDefault="0021104F" w:rsidP="000B3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1104F" w:rsidRPr="00CC4174" w:rsidRDefault="0021104F" w:rsidP="000B3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FC" w:rsidRPr="00CC4174" w:rsidTr="00D95A38">
        <w:tc>
          <w:tcPr>
            <w:tcW w:w="5812" w:type="dxa"/>
            <w:shd w:val="clear" w:color="auto" w:fill="auto"/>
          </w:tcPr>
          <w:p w:rsidR="007A73FC" w:rsidRPr="00CC4174" w:rsidRDefault="007A73FC" w:rsidP="000B3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A73FC" w:rsidRPr="00CC4174" w:rsidRDefault="007A73FC" w:rsidP="000B3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4F" w:rsidRPr="007D49FA" w:rsidTr="00D95A38">
        <w:tc>
          <w:tcPr>
            <w:tcW w:w="5812" w:type="dxa"/>
            <w:shd w:val="clear" w:color="auto" w:fill="auto"/>
          </w:tcPr>
          <w:p w:rsidR="0021104F" w:rsidRPr="00CC4174" w:rsidRDefault="0021104F" w:rsidP="000B3C19">
            <w:pPr>
              <w:pStyle w:val="a3"/>
              <w:tabs>
                <w:tab w:val="right" w:pos="4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174">
              <w:rPr>
                <w:rFonts w:ascii="Times New Roman" w:hAnsi="Times New Roman" w:cs="Times New Roman"/>
                <w:sz w:val="28"/>
                <w:szCs w:val="28"/>
              </w:rPr>
              <w:t>Председатель Осташковской городской Думы</w:t>
            </w:r>
          </w:p>
        </w:tc>
        <w:tc>
          <w:tcPr>
            <w:tcW w:w="3827" w:type="dxa"/>
            <w:shd w:val="clear" w:color="auto" w:fill="auto"/>
          </w:tcPr>
          <w:p w:rsidR="0021104F" w:rsidRPr="00081BB0" w:rsidRDefault="0021104F" w:rsidP="000B3C1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74">
              <w:rPr>
                <w:rFonts w:ascii="Times New Roman" w:hAnsi="Times New Roman" w:cs="Times New Roman"/>
                <w:sz w:val="28"/>
                <w:szCs w:val="28"/>
              </w:rPr>
              <w:t>М.А. Волков</w:t>
            </w:r>
          </w:p>
        </w:tc>
      </w:tr>
    </w:tbl>
    <w:p w:rsidR="00F2679D" w:rsidRDefault="00E77113" w:rsidP="008D378C">
      <w:pPr>
        <w:spacing w:after="160" w:line="259" w:lineRule="auto"/>
      </w:pPr>
    </w:p>
    <w:sectPr w:rsidR="00F2679D" w:rsidSect="007A73FC">
      <w:headerReference w:type="default" r:id="rId6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13" w:rsidRDefault="00E77113">
      <w:r>
        <w:separator/>
      </w:r>
    </w:p>
  </w:endnote>
  <w:endnote w:type="continuationSeparator" w:id="0">
    <w:p w:rsidR="00E77113" w:rsidRDefault="00E7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13" w:rsidRDefault="00E77113">
      <w:r>
        <w:separator/>
      </w:r>
    </w:p>
  </w:footnote>
  <w:footnote w:type="continuationSeparator" w:id="0">
    <w:p w:rsidR="00E77113" w:rsidRDefault="00E7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756562"/>
      <w:docPartObj>
        <w:docPartGallery w:val="Page Numbers (Top of Page)"/>
        <w:docPartUnique/>
      </w:docPartObj>
    </w:sdtPr>
    <w:sdtEndPr/>
    <w:sdtContent>
      <w:p w:rsidR="001A4572" w:rsidRDefault="002110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5F">
          <w:rPr>
            <w:noProof/>
          </w:rPr>
          <w:t>2</w:t>
        </w:r>
        <w:r>
          <w:fldChar w:fldCharType="end"/>
        </w:r>
      </w:p>
    </w:sdtContent>
  </w:sdt>
  <w:p w:rsidR="001A4572" w:rsidRDefault="00E771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F"/>
    <w:rsid w:val="0021104F"/>
    <w:rsid w:val="00226C29"/>
    <w:rsid w:val="002C6097"/>
    <w:rsid w:val="00304040"/>
    <w:rsid w:val="00423BF4"/>
    <w:rsid w:val="00561F22"/>
    <w:rsid w:val="005C1137"/>
    <w:rsid w:val="005E4F61"/>
    <w:rsid w:val="006000F7"/>
    <w:rsid w:val="00623D86"/>
    <w:rsid w:val="0070610D"/>
    <w:rsid w:val="007A73FC"/>
    <w:rsid w:val="00871134"/>
    <w:rsid w:val="008D378C"/>
    <w:rsid w:val="00913917"/>
    <w:rsid w:val="00A13D5F"/>
    <w:rsid w:val="00B216DE"/>
    <w:rsid w:val="00CC4174"/>
    <w:rsid w:val="00D23FC4"/>
    <w:rsid w:val="00D575FD"/>
    <w:rsid w:val="00D95A38"/>
    <w:rsid w:val="00E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56A2-6B9E-487E-841B-8E238BA0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104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1104F"/>
  </w:style>
  <w:style w:type="paragraph" w:styleId="a5">
    <w:name w:val="header"/>
    <w:basedOn w:val="a"/>
    <w:link w:val="a6"/>
    <w:uiPriority w:val="99"/>
    <w:unhideWhenUsed/>
    <w:rsid w:val="00211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2022-01-12T09:13:00Z</dcterms:created>
  <dcterms:modified xsi:type="dcterms:W3CDTF">2022-02-14T13:52:00Z</dcterms:modified>
</cp:coreProperties>
</file>