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0C" w:rsidRDefault="00B10F0C" w:rsidP="00B10F0C">
      <w:pPr>
        <w:pStyle w:val="a6"/>
        <w:ind w:right="4052"/>
        <w:jc w:val="both"/>
        <w:rPr>
          <w:rStyle w:val="a8"/>
          <w:rFonts w:ascii="Times New Roman" w:hAnsi="Times New Roman" w:cs="Times New Roman"/>
          <w:sz w:val="24"/>
          <w:szCs w:val="24"/>
        </w:rPr>
      </w:pPr>
      <w:r w:rsidRPr="00B10F0C">
        <w:rPr>
          <w:rFonts w:ascii="Times New Roman" w:hAnsi="Times New Roman" w:cs="Times New Roman"/>
          <w:b/>
        </w:rPr>
        <w:t>И</w:t>
      </w:r>
      <w:r w:rsidRPr="00B10F0C">
        <w:rPr>
          <w:rFonts w:ascii="Times New Roman" w:hAnsi="Times New Roman" w:cs="Times New Roman"/>
          <w:b/>
        </w:rPr>
        <w:t>зменения и дополнения в Устав Осташковского городского округа Тверской области</w:t>
      </w:r>
      <w:r>
        <w:rPr>
          <w:rFonts w:ascii="Times New Roman" w:hAnsi="Times New Roman" w:cs="Times New Roman"/>
          <w:b/>
        </w:rPr>
        <w:t xml:space="preserve"> </w:t>
      </w:r>
      <w:r w:rsidRPr="00B10F0C">
        <w:rPr>
          <w:rStyle w:val="a8"/>
          <w:rFonts w:ascii="Times New Roman" w:hAnsi="Times New Roman" w:cs="Times New Roman"/>
          <w:sz w:val="24"/>
          <w:szCs w:val="24"/>
        </w:rPr>
        <w:t>– зарегистрирован</w:t>
      </w:r>
      <w:r w:rsidRPr="00B10F0C">
        <w:rPr>
          <w:rStyle w:val="a8"/>
          <w:rFonts w:ascii="Times New Roman" w:hAnsi="Times New Roman" w:cs="Times New Roman"/>
          <w:sz w:val="24"/>
          <w:szCs w:val="24"/>
        </w:rPr>
        <w:t>ы</w:t>
      </w:r>
      <w:r w:rsidRPr="00B10F0C">
        <w:rPr>
          <w:rStyle w:val="a8"/>
          <w:rFonts w:ascii="Times New Roman" w:hAnsi="Times New Roman" w:cs="Times New Roman"/>
          <w:sz w:val="24"/>
          <w:szCs w:val="24"/>
        </w:rPr>
        <w:t xml:space="preserve"> Управлением</w:t>
      </w:r>
      <w:r w:rsidRPr="00B10F0C">
        <w:rPr>
          <w:rFonts w:ascii="Times New Roman" w:hAnsi="Times New Roman" w:cs="Times New Roman"/>
          <w:b/>
        </w:rPr>
        <w:t xml:space="preserve"> </w:t>
      </w:r>
      <w:r w:rsidRPr="00B10F0C">
        <w:rPr>
          <w:rStyle w:val="a8"/>
          <w:rFonts w:ascii="Times New Roman" w:hAnsi="Times New Roman" w:cs="Times New Roman"/>
          <w:sz w:val="24"/>
          <w:szCs w:val="24"/>
        </w:rPr>
        <w:t>Министерства юстиции Российской</w:t>
      </w:r>
      <w:r>
        <w:rPr>
          <w:rFonts w:ascii="Times New Roman" w:hAnsi="Times New Roman" w:cs="Times New Roman"/>
          <w:b/>
        </w:rPr>
        <w:t xml:space="preserve"> </w:t>
      </w:r>
      <w:r w:rsidRPr="00B10F0C">
        <w:rPr>
          <w:rStyle w:val="a8"/>
          <w:rFonts w:ascii="Times New Roman" w:hAnsi="Times New Roman" w:cs="Times New Roman"/>
          <w:sz w:val="24"/>
          <w:szCs w:val="24"/>
        </w:rPr>
        <w:t xml:space="preserve">Федерации по Тверской области </w:t>
      </w:r>
      <w:r w:rsidRPr="00B10F0C">
        <w:rPr>
          <w:rFonts w:ascii="Times New Roman" w:hAnsi="Times New Roman" w:cs="Times New Roman"/>
          <w:b/>
        </w:rPr>
        <w:t>5 августа 2019 г.</w:t>
      </w:r>
      <w:r w:rsidRPr="00B10F0C">
        <w:rPr>
          <w:rStyle w:val="a8"/>
          <w:rFonts w:ascii="Times New Roman" w:hAnsi="Times New Roman" w:cs="Times New Roman"/>
          <w:sz w:val="24"/>
          <w:szCs w:val="24"/>
        </w:rPr>
        <w:t xml:space="preserve"> </w:t>
      </w:r>
    </w:p>
    <w:p w:rsidR="00B10F0C" w:rsidRDefault="00B10F0C" w:rsidP="00B10F0C">
      <w:pPr>
        <w:pStyle w:val="a6"/>
        <w:ind w:right="4052"/>
        <w:jc w:val="both"/>
        <w:rPr>
          <w:rStyle w:val="a8"/>
          <w:rFonts w:ascii="Times New Roman" w:hAnsi="Times New Roman" w:cs="Times New Roman"/>
          <w:sz w:val="24"/>
          <w:szCs w:val="24"/>
        </w:rPr>
      </w:pPr>
      <w:r w:rsidRPr="00B10F0C">
        <w:rPr>
          <w:rStyle w:val="a8"/>
          <w:rFonts w:ascii="Times New Roman" w:hAnsi="Times New Roman" w:cs="Times New Roman"/>
          <w:sz w:val="24"/>
          <w:szCs w:val="24"/>
        </w:rPr>
        <w:t>Государственный регистрационный</w:t>
      </w:r>
      <w:r w:rsidRPr="00B10F0C">
        <w:rPr>
          <w:rStyle w:val="a8"/>
          <w:rFonts w:ascii="Times New Roman" w:hAnsi="Times New Roman" w:cs="Times New Roman"/>
          <w:sz w:val="24"/>
          <w:szCs w:val="24"/>
        </w:rPr>
        <w:t xml:space="preserve"> </w:t>
      </w:r>
    </w:p>
    <w:p w:rsidR="00B10F0C" w:rsidRPr="00B10F0C" w:rsidRDefault="00B10F0C" w:rsidP="00B10F0C">
      <w:pPr>
        <w:pStyle w:val="a6"/>
        <w:ind w:right="4052"/>
        <w:jc w:val="both"/>
        <w:rPr>
          <w:rFonts w:ascii="Times New Roman" w:hAnsi="Times New Roman" w:cs="Times New Roman"/>
          <w:b/>
        </w:rPr>
      </w:pPr>
      <w:bookmarkStart w:id="0" w:name="_GoBack"/>
      <w:bookmarkEnd w:id="0"/>
      <w:proofErr w:type="spellStart"/>
      <w:r w:rsidRPr="00B10F0C">
        <w:rPr>
          <w:rFonts w:ascii="Times New Roman" w:hAnsi="Times New Roman" w:cs="Times New Roman"/>
          <w:b/>
          <w:lang w:val="en-US"/>
        </w:rPr>
        <w:t>Ru</w:t>
      </w:r>
      <w:proofErr w:type="spellEnd"/>
      <w:r w:rsidRPr="00B10F0C">
        <w:rPr>
          <w:rFonts w:ascii="Times New Roman" w:hAnsi="Times New Roman" w:cs="Times New Roman"/>
          <w:b/>
        </w:rPr>
        <w:t xml:space="preserve"> 693090002019001</w:t>
      </w:r>
    </w:p>
    <w:p w:rsidR="00833797" w:rsidRDefault="00833797" w:rsidP="00833797">
      <w:pPr>
        <w:pStyle w:val="a6"/>
        <w:jc w:val="center"/>
        <w:rPr>
          <w:rFonts w:ascii="Times New Roman" w:hAnsi="Times New Roman"/>
          <w:sz w:val="28"/>
          <w:szCs w:val="28"/>
        </w:rPr>
      </w:pPr>
    </w:p>
    <w:p w:rsidR="00833797" w:rsidRDefault="00833797" w:rsidP="00833797">
      <w:pPr>
        <w:pStyle w:val="a6"/>
        <w:jc w:val="center"/>
        <w:rPr>
          <w:rFonts w:ascii="Times New Roman" w:hAnsi="Times New Roman"/>
          <w:sz w:val="28"/>
          <w:szCs w:val="28"/>
        </w:rPr>
      </w:pPr>
      <w:r>
        <w:rPr>
          <w:rFonts w:ascii="Times New Roman" w:hAnsi="Times New Roman"/>
          <w:sz w:val="28"/>
          <w:szCs w:val="28"/>
        </w:rPr>
        <w:t>ТВЕРСКАЯ ОБЛАСТЬ</w:t>
      </w:r>
    </w:p>
    <w:p w:rsidR="00833797" w:rsidRDefault="00833797" w:rsidP="00833797">
      <w:pPr>
        <w:pStyle w:val="a6"/>
        <w:jc w:val="center"/>
        <w:rPr>
          <w:rFonts w:ascii="Times New Roman" w:hAnsi="Times New Roman"/>
          <w:sz w:val="28"/>
          <w:szCs w:val="28"/>
        </w:rPr>
      </w:pPr>
      <w:r>
        <w:rPr>
          <w:rFonts w:ascii="Times New Roman" w:hAnsi="Times New Roman"/>
          <w:sz w:val="28"/>
          <w:szCs w:val="28"/>
        </w:rPr>
        <w:t>ОСТАШКОВСКИЙ ГОРОДСКОЙ ОКРУГ</w:t>
      </w:r>
    </w:p>
    <w:p w:rsidR="00833797" w:rsidRDefault="00833797" w:rsidP="00833797">
      <w:pPr>
        <w:pStyle w:val="a6"/>
        <w:jc w:val="center"/>
        <w:rPr>
          <w:rFonts w:ascii="Times New Roman" w:hAnsi="Times New Roman"/>
          <w:sz w:val="28"/>
          <w:szCs w:val="28"/>
        </w:rPr>
      </w:pPr>
    </w:p>
    <w:p w:rsidR="00833797" w:rsidRDefault="00833797" w:rsidP="00833797">
      <w:pPr>
        <w:pStyle w:val="a6"/>
        <w:jc w:val="center"/>
        <w:rPr>
          <w:rFonts w:ascii="Times New Roman" w:hAnsi="Times New Roman"/>
          <w:sz w:val="28"/>
          <w:szCs w:val="28"/>
        </w:rPr>
      </w:pPr>
      <w:r>
        <w:rPr>
          <w:rFonts w:ascii="Times New Roman" w:hAnsi="Times New Roman"/>
          <w:sz w:val="28"/>
          <w:szCs w:val="28"/>
        </w:rPr>
        <w:t>ОСТАШКОВСКАЯ ГОРОДСКАЯ ДУМА</w:t>
      </w:r>
    </w:p>
    <w:p w:rsidR="00833797" w:rsidRDefault="00833797" w:rsidP="00833797">
      <w:pPr>
        <w:pStyle w:val="a6"/>
        <w:jc w:val="center"/>
        <w:rPr>
          <w:rFonts w:ascii="Times New Roman" w:hAnsi="Times New Roman"/>
          <w:sz w:val="28"/>
          <w:szCs w:val="28"/>
        </w:rPr>
      </w:pPr>
    </w:p>
    <w:p w:rsidR="00833797" w:rsidRDefault="00833797" w:rsidP="00833797">
      <w:pPr>
        <w:pStyle w:val="a6"/>
        <w:jc w:val="center"/>
        <w:rPr>
          <w:rFonts w:ascii="Times New Roman" w:hAnsi="Times New Roman"/>
          <w:sz w:val="28"/>
          <w:szCs w:val="28"/>
        </w:rPr>
      </w:pPr>
      <w:r>
        <w:rPr>
          <w:rFonts w:ascii="Times New Roman" w:hAnsi="Times New Roman"/>
          <w:sz w:val="28"/>
          <w:szCs w:val="28"/>
        </w:rPr>
        <w:t>РЕШЕНИЕ</w:t>
      </w:r>
    </w:p>
    <w:p w:rsidR="00833797" w:rsidRDefault="00833797" w:rsidP="00833797">
      <w:pPr>
        <w:pStyle w:val="a6"/>
        <w:jc w:val="center"/>
        <w:rPr>
          <w:rFonts w:ascii="Times New Roman" w:hAnsi="Times New Roman"/>
          <w:sz w:val="28"/>
          <w:szCs w:val="28"/>
        </w:rPr>
      </w:pPr>
    </w:p>
    <w:tbl>
      <w:tblPr>
        <w:tblW w:w="0" w:type="auto"/>
        <w:tblLook w:val="04A0" w:firstRow="1" w:lastRow="0" w:firstColumn="1" w:lastColumn="0" w:noHBand="0" w:noVBand="1"/>
      </w:tblPr>
      <w:tblGrid>
        <w:gridCol w:w="3156"/>
        <w:gridCol w:w="3153"/>
        <w:gridCol w:w="3272"/>
      </w:tblGrid>
      <w:tr w:rsidR="00833797" w:rsidTr="00833797">
        <w:trPr>
          <w:trHeight w:val="290"/>
        </w:trPr>
        <w:tc>
          <w:tcPr>
            <w:tcW w:w="3202" w:type="dxa"/>
            <w:hideMark/>
          </w:tcPr>
          <w:p w:rsidR="00833797" w:rsidRDefault="00833797">
            <w:pPr>
              <w:pStyle w:val="a6"/>
              <w:spacing w:line="252" w:lineRule="auto"/>
              <w:rPr>
                <w:rFonts w:ascii="Times New Roman" w:hAnsi="Times New Roman"/>
                <w:sz w:val="28"/>
                <w:szCs w:val="28"/>
              </w:rPr>
            </w:pPr>
            <w:r>
              <w:rPr>
                <w:rFonts w:ascii="Times New Roman" w:hAnsi="Times New Roman"/>
                <w:sz w:val="28"/>
                <w:szCs w:val="28"/>
              </w:rPr>
              <w:t>25.07.2019</w:t>
            </w:r>
          </w:p>
        </w:tc>
        <w:tc>
          <w:tcPr>
            <w:tcW w:w="3201" w:type="dxa"/>
            <w:hideMark/>
          </w:tcPr>
          <w:p w:rsidR="00833797" w:rsidRDefault="00833797">
            <w:pPr>
              <w:pStyle w:val="a6"/>
              <w:spacing w:line="252" w:lineRule="auto"/>
              <w:jc w:val="center"/>
              <w:rPr>
                <w:rFonts w:ascii="Times New Roman" w:hAnsi="Times New Roman"/>
                <w:sz w:val="28"/>
                <w:szCs w:val="28"/>
              </w:rPr>
            </w:pPr>
            <w:r>
              <w:rPr>
                <w:rFonts w:ascii="Times New Roman" w:hAnsi="Times New Roman"/>
                <w:sz w:val="28"/>
                <w:szCs w:val="28"/>
              </w:rPr>
              <w:t>г. Осташков</w:t>
            </w:r>
          </w:p>
        </w:tc>
        <w:tc>
          <w:tcPr>
            <w:tcW w:w="3344" w:type="dxa"/>
            <w:hideMark/>
          </w:tcPr>
          <w:p w:rsidR="00833797" w:rsidRDefault="00833797">
            <w:pPr>
              <w:pStyle w:val="a6"/>
              <w:spacing w:line="252" w:lineRule="auto"/>
              <w:jc w:val="right"/>
              <w:rPr>
                <w:rFonts w:ascii="Times New Roman" w:hAnsi="Times New Roman"/>
                <w:sz w:val="28"/>
                <w:szCs w:val="28"/>
              </w:rPr>
            </w:pPr>
            <w:r>
              <w:rPr>
                <w:rFonts w:ascii="Times New Roman" w:hAnsi="Times New Roman"/>
                <w:sz w:val="28"/>
                <w:szCs w:val="28"/>
              </w:rPr>
              <w:t>№ 210</w:t>
            </w:r>
          </w:p>
        </w:tc>
      </w:tr>
    </w:tbl>
    <w:p w:rsidR="00833797" w:rsidRDefault="00833797" w:rsidP="00833797">
      <w:pPr>
        <w:pStyle w:val="a6"/>
        <w:jc w:val="center"/>
        <w:rPr>
          <w:rFonts w:ascii="Times New Roman" w:hAnsi="Times New Roman"/>
          <w:sz w:val="28"/>
          <w:szCs w:val="28"/>
          <w:lang w:eastAsia="ru-RU"/>
        </w:rPr>
      </w:pPr>
    </w:p>
    <w:p w:rsidR="00C15C17" w:rsidRPr="00ED0818" w:rsidRDefault="00C15C17" w:rsidP="00C15C17">
      <w:pPr>
        <w:ind w:right="3400"/>
        <w:jc w:val="both"/>
        <w:rPr>
          <w:b/>
          <w:sz w:val="28"/>
          <w:szCs w:val="28"/>
          <w:lang w:val="ru-RU"/>
        </w:rPr>
      </w:pPr>
      <w:r w:rsidRPr="00ED0818">
        <w:rPr>
          <w:b/>
          <w:sz w:val="28"/>
          <w:szCs w:val="28"/>
          <w:lang w:val="ru-RU"/>
        </w:rPr>
        <w:t>О внесении изменений и дополнений в Устав Осташковского гор</w:t>
      </w:r>
      <w:r>
        <w:rPr>
          <w:b/>
          <w:sz w:val="28"/>
          <w:szCs w:val="28"/>
          <w:lang w:val="ru-RU"/>
        </w:rPr>
        <w:t>одского округа Тверской области</w:t>
      </w:r>
    </w:p>
    <w:p w:rsidR="00C15C17" w:rsidRDefault="00C15C17" w:rsidP="00C15C17">
      <w:pPr>
        <w:pStyle w:val="a6"/>
        <w:ind w:firstLine="709"/>
        <w:jc w:val="both"/>
        <w:rPr>
          <w:rFonts w:ascii="Times New Roman" w:hAnsi="Times New Roman" w:cs="Times New Roman"/>
          <w:sz w:val="28"/>
          <w:szCs w:val="28"/>
        </w:rPr>
      </w:pPr>
    </w:p>
    <w:p w:rsidR="00C15C17" w:rsidRPr="001A17C4" w:rsidRDefault="00C15C17" w:rsidP="00C15C17">
      <w:pPr>
        <w:pStyle w:val="a6"/>
        <w:ind w:firstLine="709"/>
        <w:jc w:val="both"/>
        <w:rPr>
          <w:rFonts w:ascii="Times New Roman" w:hAnsi="Times New Roman" w:cs="Times New Roman"/>
          <w:sz w:val="28"/>
          <w:szCs w:val="28"/>
        </w:rPr>
      </w:pPr>
      <w:r w:rsidRPr="001A17C4">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статьей 44 Устава Осташковского городского округа Тверской области, в целях приведения Устава Осташковского городского округа Тверской области в соответствие с </w:t>
      </w:r>
      <w:r>
        <w:rPr>
          <w:rFonts w:ascii="Times New Roman" w:hAnsi="Times New Roman" w:cs="Times New Roman"/>
          <w:sz w:val="28"/>
          <w:szCs w:val="28"/>
        </w:rPr>
        <w:t xml:space="preserve">федеральным </w:t>
      </w:r>
      <w:r w:rsidRPr="001A17C4">
        <w:rPr>
          <w:rFonts w:ascii="Times New Roman" w:hAnsi="Times New Roman" w:cs="Times New Roman"/>
          <w:sz w:val="28"/>
          <w:szCs w:val="28"/>
        </w:rPr>
        <w:t xml:space="preserve">законодательством, </w:t>
      </w:r>
    </w:p>
    <w:tbl>
      <w:tblPr>
        <w:tblW w:w="0" w:type="auto"/>
        <w:tblLayout w:type="fixed"/>
        <w:tblLook w:val="04A0" w:firstRow="1" w:lastRow="0" w:firstColumn="1" w:lastColumn="0" w:noHBand="0" w:noVBand="1"/>
      </w:tblPr>
      <w:tblGrid>
        <w:gridCol w:w="1242"/>
        <w:gridCol w:w="6804"/>
        <w:gridCol w:w="1418"/>
      </w:tblGrid>
      <w:tr w:rsidR="00C15C17" w:rsidRPr="00B10F0C" w:rsidTr="00814E78">
        <w:tc>
          <w:tcPr>
            <w:tcW w:w="1242" w:type="dxa"/>
            <w:shd w:val="clear" w:color="auto" w:fill="auto"/>
          </w:tcPr>
          <w:p w:rsidR="00C15C17" w:rsidRPr="008C4346" w:rsidRDefault="00C15C17" w:rsidP="00814E78">
            <w:pPr>
              <w:widowControl w:val="0"/>
              <w:ind w:right="101"/>
              <w:rPr>
                <w:sz w:val="28"/>
                <w:szCs w:val="28"/>
                <w:lang w:val="ru-RU"/>
              </w:rPr>
            </w:pPr>
          </w:p>
        </w:tc>
        <w:tc>
          <w:tcPr>
            <w:tcW w:w="6804" w:type="dxa"/>
            <w:shd w:val="clear" w:color="auto" w:fill="auto"/>
          </w:tcPr>
          <w:p w:rsidR="00C15C17" w:rsidRPr="008C4346" w:rsidRDefault="00C15C17" w:rsidP="00814E78">
            <w:pPr>
              <w:widowControl w:val="0"/>
              <w:jc w:val="center"/>
              <w:rPr>
                <w:sz w:val="28"/>
                <w:szCs w:val="28"/>
                <w:lang w:val="ru-RU"/>
              </w:rPr>
            </w:pPr>
          </w:p>
        </w:tc>
        <w:tc>
          <w:tcPr>
            <w:tcW w:w="1418" w:type="dxa"/>
            <w:shd w:val="clear" w:color="auto" w:fill="auto"/>
          </w:tcPr>
          <w:p w:rsidR="00C15C17" w:rsidRPr="008C4346" w:rsidRDefault="00C15C17" w:rsidP="00814E78">
            <w:pPr>
              <w:widowControl w:val="0"/>
              <w:tabs>
                <w:tab w:val="left" w:pos="4358"/>
              </w:tabs>
              <w:ind w:right="-2"/>
              <w:jc w:val="right"/>
              <w:rPr>
                <w:sz w:val="28"/>
                <w:szCs w:val="28"/>
                <w:lang w:val="ru-RU"/>
              </w:rPr>
            </w:pPr>
          </w:p>
        </w:tc>
      </w:tr>
      <w:tr w:rsidR="00C15C17" w:rsidRPr="00137C6B" w:rsidTr="00814E78">
        <w:tc>
          <w:tcPr>
            <w:tcW w:w="1242" w:type="dxa"/>
            <w:shd w:val="clear" w:color="auto" w:fill="auto"/>
          </w:tcPr>
          <w:p w:rsidR="00C15C17" w:rsidRPr="008C4346" w:rsidRDefault="00C15C17" w:rsidP="00814E78">
            <w:pPr>
              <w:widowControl w:val="0"/>
              <w:ind w:right="101"/>
              <w:rPr>
                <w:sz w:val="28"/>
                <w:szCs w:val="28"/>
                <w:lang w:val="ru-RU"/>
              </w:rPr>
            </w:pPr>
          </w:p>
        </w:tc>
        <w:tc>
          <w:tcPr>
            <w:tcW w:w="6804" w:type="dxa"/>
            <w:shd w:val="clear" w:color="auto" w:fill="auto"/>
          </w:tcPr>
          <w:p w:rsidR="00C15C17" w:rsidRPr="00137C6B" w:rsidRDefault="00C15C17" w:rsidP="00814E78">
            <w:pPr>
              <w:widowControl w:val="0"/>
              <w:jc w:val="center"/>
              <w:rPr>
                <w:sz w:val="28"/>
                <w:szCs w:val="28"/>
              </w:rPr>
            </w:pPr>
            <w:r w:rsidRPr="00137C6B">
              <w:rPr>
                <w:sz w:val="28"/>
                <w:szCs w:val="28"/>
              </w:rPr>
              <w:t xml:space="preserve">Осташковская </w:t>
            </w:r>
            <w:r>
              <w:rPr>
                <w:sz w:val="28"/>
                <w:szCs w:val="28"/>
                <w:lang w:val="ru-RU"/>
              </w:rPr>
              <w:t xml:space="preserve">городская Дума </w:t>
            </w:r>
            <w:r w:rsidRPr="00137C6B">
              <w:rPr>
                <w:sz w:val="28"/>
                <w:szCs w:val="28"/>
              </w:rPr>
              <w:t>РЕШИЛА:</w:t>
            </w:r>
          </w:p>
        </w:tc>
        <w:tc>
          <w:tcPr>
            <w:tcW w:w="1418" w:type="dxa"/>
            <w:shd w:val="clear" w:color="auto" w:fill="auto"/>
          </w:tcPr>
          <w:p w:rsidR="00C15C17" w:rsidRPr="00137C6B" w:rsidRDefault="00C15C17" w:rsidP="00814E78">
            <w:pPr>
              <w:widowControl w:val="0"/>
              <w:tabs>
                <w:tab w:val="left" w:pos="4358"/>
              </w:tabs>
              <w:ind w:right="-2"/>
              <w:jc w:val="right"/>
              <w:rPr>
                <w:sz w:val="28"/>
                <w:szCs w:val="28"/>
              </w:rPr>
            </w:pPr>
          </w:p>
        </w:tc>
      </w:tr>
      <w:tr w:rsidR="00C15C17" w:rsidRPr="00137C6B" w:rsidTr="00814E78">
        <w:tc>
          <w:tcPr>
            <w:tcW w:w="1242" w:type="dxa"/>
            <w:shd w:val="clear" w:color="auto" w:fill="auto"/>
          </w:tcPr>
          <w:p w:rsidR="00C15C17" w:rsidRPr="00137C6B" w:rsidRDefault="00C15C17" w:rsidP="00814E78">
            <w:pPr>
              <w:widowControl w:val="0"/>
              <w:ind w:right="101"/>
              <w:rPr>
                <w:sz w:val="28"/>
                <w:szCs w:val="28"/>
              </w:rPr>
            </w:pPr>
          </w:p>
        </w:tc>
        <w:tc>
          <w:tcPr>
            <w:tcW w:w="6804" w:type="dxa"/>
            <w:shd w:val="clear" w:color="auto" w:fill="auto"/>
          </w:tcPr>
          <w:p w:rsidR="00C15C17" w:rsidRPr="00137C6B" w:rsidRDefault="00C15C17" w:rsidP="00814E78">
            <w:pPr>
              <w:widowControl w:val="0"/>
              <w:jc w:val="center"/>
              <w:rPr>
                <w:sz w:val="28"/>
                <w:szCs w:val="28"/>
              </w:rPr>
            </w:pPr>
          </w:p>
        </w:tc>
        <w:tc>
          <w:tcPr>
            <w:tcW w:w="1418" w:type="dxa"/>
            <w:shd w:val="clear" w:color="auto" w:fill="auto"/>
          </w:tcPr>
          <w:p w:rsidR="00C15C17" w:rsidRPr="00137C6B" w:rsidRDefault="00C15C17" w:rsidP="00814E78">
            <w:pPr>
              <w:widowControl w:val="0"/>
              <w:tabs>
                <w:tab w:val="left" w:pos="4358"/>
              </w:tabs>
              <w:ind w:right="-2"/>
              <w:jc w:val="right"/>
              <w:rPr>
                <w:sz w:val="28"/>
                <w:szCs w:val="28"/>
              </w:rPr>
            </w:pPr>
          </w:p>
        </w:tc>
      </w:tr>
    </w:tbl>
    <w:p w:rsidR="00C15C17" w:rsidRPr="001A17C4" w:rsidRDefault="00C15C17" w:rsidP="00C15C17">
      <w:pPr>
        <w:pStyle w:val="a6"/>
        <w:ind w:firstLine="709"/>
        <w:jc w:val="both"/>
        <w:rPr>
          <w:rFonts w:ascii="Times New Roman" w:hAnsi="Times New Roman" w:cs="Times New Roman"/>
          <w:sz w:val="28"/>
          <w:szCs w:val="28"/>
        </w:rPr>
      </w:pPr>
      <w:r w:rsidRPr="001A17C4">
        <w:rPr>
          <w:rFonts w:ascii="Times New Roman" w:hAnsi="Times New Roman" w:cs="Times New Roman"/>
          <w:sz w:val="28"/>
          <w:szCs w:val="28"/>
        </w:rPr>
        <w:t>1. Внести изменения и дополнения в Устав Осташковского городского округа Тверской области, п</w:t>
      </w:r>
      <w:r w:rsidRPr="001A17C4">
        <w:rPr>
          <w:rFonts w:ascii="Times New Roman" w:eastAsia="Times New Roman" w:hAnsi="Times New Roman" w:cs="Times New Roman"/>
          <w:bCs/>
          <w:sz w:val="28"/>
          <w:szCs w:val="28"/>
          <w:lang w:eastAsia="ru-RU"/>
        </w:rPr>
        <w:t>ринят</w:t>
      </w:r>
      <w:r w:rsidRPr="001A17C4">
        <w:rPr>
          <w:rFonts w:ascii="Times New Roman" w:hAnsi="Times New Roman" w:cs="Times New Roman"/>
          <w:bCs/>
          <w:sz w:val="28"/>
          <w:szCs w:val="28"/>
          <w:lang w:eastAsia="ru-RU"/>
        </w:rPr>
        <w:t>ый</w:t>
      </w:r>
      <w:r w:rsidRPr="001A17C4">
        <w:rPr>
          <w:rFonts w:ascii="Times New Roman" w:eastAsia="Times New Roman" w:hAnsi="Times New Roman" w:cs="Times New Roman"/>
          <w:bCs/>
          <w:sz w:val="28"/>
          <w:szCs w:val="28"/>
          <w:lang w:eastAsia="ru-RU"/>
        </w:rPr>
        <w:t xml:space="preserve"> решением Осташковской городской Думы от 15.12.2017 №54</w:t>
      </w:r>
      <w:r w:rsidR="00814E78">
        <w:rPr>
          <w:rFonts w:ascii="Times New Roman" w:eastAsia="Times New Roman" w:hAnsi="Times New Roman" w:cs="Times New Roman"/>
          <w:bCs/>
          <w:sz w:val="28"/>
          <w:szCs w:val="28"/>
          <w:lang w:eastAsia="ru-RU"/>
        </w:rPr>
        <w:t xml:space="preserve"> (с изменениями от 30.08.2018 №151)</w:t>
      </w:r>
      <w:r>
        <w:rPr>
          <w:rFonts w:ascii="Times New Roman" w:eastAsia="Times New Roman" w:hAnsi="Times New Roman" w:cs="Times New Roman"/>
          <w:bCs/>
          <w:sz w:val="28"/>
          <w:szCs w:val="28"/>
          <w:lang w:eastAsia="ru-RU"/>
        </w:rPr>
        <w:t>:</w:t>
      </w:r>
      <w:r w:rsidRPr="001A17C4">
        <w:rPr>
          <w:rFonts w:ascii="Times New Roman" w:hAnsi="Times New Roman" w:cs="Times New Roman"/>
          <w:bCs/>
          <w:sz w:val="28"/>
          <w:szCs w:val="28"/>
          <w:lang w:eastAsia="ru-RU"/>
        </w:rPr>
        <w:t xml:space="preserve"> </w:t>
      </w:r>
    </w:p>
    <w:p w:rsidR="00C15C17" w:rsidRDefault="00C15C17" w:rsidP="00C15C17">
      <w:pPr>
        <w:pStyle w:val="a6"/>
        <w:ind w:firstLine="709"/>
        <w:jc w:val="both"/>
        <w:rPr>
          <w:rFonts w:ascii="Times New Roman" w:hAnsi="Times New Roman" w:cs="Times New Roman"/>
          <w:b/>
          <w:sz w:val="28"/>
          <w:szCs w:val="28"/>
        </w:rPr>
      </w:pPr>
    </w:p>
    <w:p w:rsidR="00814E78" w:rsidRPr="002B6BF2" w:rsidRDefault="00814E78" w:rsidP="00814E78">
      <w:pPr>
        <w:pStyle w:val="a6"/>
        <w:ind w:firstLine="709"/>
        <w:jc w:val="both"/>
        <w:rPr>
          <w:rFonts w:ascii="Times New Roman" w:hAnsi="Times New Roman" w:cs="Times New Roman"/>
          <w:sz w:val="28"/>
          <w:szCs w:val="28"/>
        </w:rPr>
      </w:pPr>
      <w:r w:rsidRPr="002B6BF2">
        <w:rPr>
          <w:rFonts w:ascii="Times New Roman" w:hAnsi="Times New Roman" w:cs="Times New Roman"/>
          <w:sz w:val="28"/>
          <w:szCs w:val="28"/>
        </w:rPr>
        <w:t>1.1. Статью 9 Устава изложить в следующей редакции:</w:t>
      </w:r>
    </w:p>
    <w:p w:rsidR="00814E78" w:rsidRPr="008C14E6" w:rsidRDefault="00814E78" w:rsidP="00814E78">
      <w:pPr>
        <w:pStyle w:val="a6"/>
        <w:ind w:firstLine="709"/>
        <w:jc w:val="both"/>
        <w:rPr>
          <w:rFonts w:ascii="Times New Roman" w:hAnsi="Times New Roman" w:cs="Times New Roman"/>
          <w:b/>
          <w:sz w:val="28"/>
          <w:szCs w:val="28"/>
          <w:lang w:eastAsia="ru-RU"/>
        </w:rPr>
      </w:pPr>
      <w:r>
        <w:rPr>
          <w:rFonts w:ascii="Times New Roman" w:hAnsi="Times New Roman" w:cs="Times New Roman"/>
          <w:b/>
          <w:sz w:val="28"/>
          <w:szCs w:val="28"/>
        </w:rPr>
        <w:t>«</w:t>
      </w:r>
      <w:r w:rsidRPr="008C14E6">
        <w:rPr>
          <w:rFonts w:ascii="Times New Roman" w:hAnsi="Times New Roman" w:cs="Times New Roman"/>
          <w:b/>
          <w:sz w:val="28"/>
          <w:szCs w:val="28"/>
        </w:rPr>
        <w:t xml:space="preserve">Статья 9. </w:t>
      </w:r>
      <w:r w:rsidRPr="008C14E6">
        <w:rPr>
          <w:rFonts w:ascii="Times New Roman" w:eastAsia="Times New Roman" w:hAnsi="Times New Roman" w:cs="Times New Roman"/>
          <w:b/>
          <w:sz w:val="28"/>
          <w:szCs w:val="28"/>
          <w:lang w:eastAsia="ru-RU"/>
        </w:rPr>
        <w:t>Вопросы местного значения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К вопросам местного значения Осташковского городского округа относятся:</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 составление и рассмотрение проекта бюджета Осташковского городского округа, утверждение и исполнение бюджета Осташковского городского округа, осуществление контроля за его исполнением, составление и утверждение отчета об исполнении бюджета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 установление, изменение и отмена местных налогов и сборов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lastRenderedPageBreak/>
        <w:t>4) организация в границах Осташковского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4E78" w:rsidRPr="00833797" w:rsidRDefault="00814E78" w:rsidP="00814E78">
      <w:pPr>
        <w:pStyle w:val="a6"/>
        <w:ind w:firstLine="709"/>
        <w:jc w:val="both"/>
        <w:rPr>
          <w:rFonts w:ascii="Times New Roman" w:hAnsi="Times New Roman" w:cs="Times New Roman"/>
          <w:sz w:val="28"/>
          <w:szCs w:val="28"/>
        </w:rPr>
      </w:pPr>
      <w:r w:rsidRPr="00833797">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w:t>
      </w:r>
      <w:r w:rsidRPr="00833797">
        <w:rPr>
          <w:rFonts w:ascii="Times New Roman" w:eastAsia="Times New Roman" w:hAnsi="Times New Roman" w:cs="Times New Roman"/>
          <w:sz w:val="28"/>
          <w:szCs w:val="28"/>
          <w:lang w:eastAsia="ru-RU"/>
        </w:rPr>
        <w:t>Осташковского</w:t>
      </w:r>
      <w:r w:rsidRPr="00833797">
        <w:rPr>
          <w:rFonts w:ascii="Times New Roman" w:hAnsi="Times New Roman" w:cs="Times New Roman"/>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Осташковского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833797">
          <w:rPr>
            <w:rFonts w:ascii="Times New Roman" w:hAnsi="Times New Roman" w:cs="Times New Roman"/>
            <w:color w:val="000000" w:themeColor="text1"/>
            <w:sz w:val="28"/>
            <w:szCs w:val="28"/>
          </w:rPr>
          <w:t>законодательством</w:t>
        </w:r>
      </w:hyperlink>
      <w:r w:rsidRPr="00833797">
        <w:rPr>
          <w:rFonts w:ascii="Times New Roman" w:hAnsi="Times New Roman" w:cs="Times New Roman"/>
          <w:color w:val="000000" w:themeColor="text1"/>
          <w:sz w:val="28"/>
          <w:szCs w:val="28"/>
        </w:rPr>
        <w:t xml:space="preserve"> </w:t>
      </w:r>
      <w:r w:rsidRPr="00833797">
        <w:rPr>
          <w:rFonts w:ascii="Times New Roman" w:hAnsi="Times New Roman" w:cs="Times New Roman"/>
          <w:sz w:val="28"/>
          <w:szCs w:val="28"/>
        </w:rPr>
        <w:t>Российской Федерации;</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6) обеспечение проживающих в Осташковском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833797">
        <w:rPr>
          <w:rFonts w:ascii="Times New Roman" w:hAnsi="Times New Roman" w:cs="Times New Roman"/>
          <w:sz w:val="28"/>
          <w:szCs w:val="28"/>
        </w:rPr>
        <w:t xml:space="preserve">коренных малочисленных народов и других </w:t>
      </w:r>
      <w:r w:rsidRPr="00833797">
        <w:rPr>
          <w:rFonts w:ascii="Times New Roman" w:eastAsia="Times New Roman" w:hAnsi="Times New Roman" w:cs="Times New Roman"/>
          <w:sz w:val="28"/>
          <w:szCs w:val="28"/>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11) организация охраны общественного порядка на территории Осташковского городского округа муниципальной милицией;</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12) предоставление помещения для работы на обслуживаемом административном участке Осташковского городского округа сотруднику, замещающему должность участкового уполномоченного полиции;</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lastRenderedPageBreak/>
        <w:t>14) обеспечение первичных мер пожарной безопасности в границах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15) организация мероприятий по охране окружающей среды в границах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17) создание условий для оказания медицинской помощи населению на территории Осташковского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18) создание условий для обеспечения жителей Осташковского городского округа услугами связи, общественного питания, торговли и бытового обслуживания;</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19) организация библиотечного обслуживания населения, комплектование и обеспечение сохранности библиотечных фондов библиотек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20) создание условий для организации досуга и обеспечения жителей Осташковского городского округа услугами организаций культуры;</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Осташковском городском округе;</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22) сохранение, использование и популяризация объектов культурного наследия (памятников истории и культуры), находящихся в собственности Осташковского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lastRenderedPageBreak/>
        <w:t>23) обеспечение условий для развития на территории Осташковского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24) создание условий для массового отдыха жителей Осташковского городского округа и организация обустройства мест массового отдыха населения;</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25) формирование и содержание муниципального архива;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26) организация ритуальных услуг и содержание мест захоронения;</w:t>
      </w:r>
    </w:p>
    <w:p w:rsidR="00814E78" w:rsidRPr="00833797" w:rsidRDefault="00814E78" w:rsidP="00814E78">
      <w:pPr>
        <w:pStyle w:val="a6"/>
        <w:ind w:firstLine="709"/>
        <w:jc w:val="both"/>
        <w:rPr>
          <w:rFonts w:ascii="Times New Roman" w:hAnsi="Times New Roman" w:cs="Times New Roman"/>
          <w:sz w:val="28"/>
          <w:szCs w:val="28"/>
        </w:rPr>
      </w:pPr>
      <w:r w:rsidRPr="00833797">
        <w:rPr>
          <w:rFonts w:ascii="Times New Roman" w:hAnsi="Times New Roman" w:cs="Times New Roman"/>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 xml:space="preserve">28) </w:t>
      </w:r>
      <w:r w:rsidRPr="00833797">
        <w:rPr>
          <w:rFonts w:ascii="Times New Roman" w:hAnsi="Times New Roman" w:cs="Times New Roman"/>
          <w:sz w:val="28"/>
          <w:szCs w:val="28"/>
        </w:rPr>
        <w:t>утверждение правил благоустройства территории Осташковского городского округа, осуществление контроля за их соблюдением, организация благоустройства территории Осташковского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Осташковского городского округа;</w:t>
      </w:r>
    </w:p>
    <w:p w:rsidR="00814E78" w:rsidRPr="00833797" w:rsidRDefault="00814E78" w:rsidP="00814E78">
      <w:pPr>
        <w:pStyle w:val="ConsPlusNormal"/>
        <w:ind w:firstLine="540"/>
        <w:jc w:val="both"/>
        <w:rPr>
          <w:rFonts w:ascii="Times New Roman" w:hAnsi="Times New Roman" w:cs="Times New Roman"/>
          <w:sz w:val="28"/>
          <w:szCs w:val="28"/>
        </w:rPr>
      </w:pPr>
      <w:r w:rsidRPr="00833797">
        <w:rPr>
          <w:rFonts w:ascii="Times New Roman" w:hAnsi="Times New Roman" w:cs="Times New Roman"/>
          <w:sz w:val="28"/>
          <w:szCs w:val="28"/>
        </w:rPr>
        <w:t xml:space="preserve">29) утверждение генерального плана Осташковского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Осташковского городского округа, утверждение местных нормативов градостроительного проектирования Осташковского городского округа, ведение информационной системы обеспечения градостроительной деятельности, осуществляемой на территории Осташковского городского округа, резервирование земель и изъятие земельных участков в границах Осташковского городского округа для муниципальных нужд, осуществление муниципального земельного контроля в границах Осташковского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833797">
        <w:rPr>
          <w:rFonts w:ascii="Times New Roman" w:hAnsi="Times New Roman" w:cs="Times New Roman"/>
          <w:sz w:val="28"/>
          <w:szCs w:val="28"/>
        </w:rPr>
        <w:lastRenderedPageBreak/>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Осташковского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833797">
          <w:rPr>
            <w:rFonts w:ascii="Times New Roman" w:hAnsi="Times New Roman" w:cs="Times New Roman"/>
            <w:color w:val="000000" w:themeColor="text1"/>
            <w:sz w:val="28"/>
            <w:szCs w:val="28"/>
          </w:rPr>
          <w:t>кодексом</w:t>
        </w:r>
      </w:hyperlink>
      <w:r w:rsidRPr="00833797">
        <w:rPr>
          <w:rFonts w:ascii="Times New Roman" w:hAnsi="Times New Roman" w:cs="Times New Roman"/>
          <w:sz w:val="28"/>
          <w:szCs w:val="28"/>
        </w:rPr>
        <w:t xml:space="preserve"> Российской Федерации;</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Осташковского городского округа, аннулирование таких разрешений, выдача предписаний о демонтаже самовольно установленных рекламных конструкций на территории Осташковского городского округа, осуществляемые в соответствии с Федеральным законом «О рекламе»;</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Осташковского городского округа, изменение, аннулирование таких наименований, размещение информации в государственном адресном реестре;</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32) организация и осуществление мероприятий по территориальной обороне и гражданской обороне, защите населения и территории Осташковского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33) создание, содержание и организация деятельности аварийно-спасательных служб и (или) аварийно-спасательных формирований на территории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34) создание, развитие и обеспечение охраны лечебно-оздоровительных местностей и курортов местного значения на территории Осташковского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lastRenderedPageBreak/>
        <w:t>35) организация и осуществление мероприятий по мобилизационной подготовке муниципальных предприятий и учреждений, находящихся на территории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36) осуществление мероприятий по обеспечению безопасности людей на водных объектах, охране их жизни и здоровья;</w:t>
      </w:r>
    </w:p>
    <w:p w:rsidR="00814E78" w:rsidRPr="00833797" w:rsidRDefault="00814E78" w:rsidP="00814E78">
      <w:pPr>
        <w:autoSpaceDE w:val="0"/>
        <w:autoSpaceDN w:val="0"/>
        <w:adjustRightInd w:val="0"/>
        <w:ind w:firstLine="540"/>
        <w:jc w:val="both"/>
        <w:rPr>
          <w:rFonts w:eastAsiaTheme="minorHAnsi"/>
          <w:sz w:val="28"/>
          <w:szCs w:val="28"/>
          <w:lang w:val="ru-RU"/>
        </w:rPr>
      </w:pPr>
      <w:r w:rsidRPr="00833797">
        <w:rPr>
          <w:rFonts w:eastAsiaTheme="minorHAnsi"/>
          <w:sz w:val="28"/>
          <w:szCs w:val="28"/>
          <w:lang w:val="ru-RU"/>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33797">
        <w:rPr>
          <w:rFonts w:eastAsiaTheme="minorHAnsi"/>
          <w:sz w:val="28"/>
          <w:szCs w:val="28"/>
          <w:lang w:val="ru-RU"/>
        </w:rPr>
        <w:t>волонтерству</w:t>
      </w:r>
      <w:proofErr w:type="spellEnd"/>
      <w:r w:rsidRPr="00833797">
        <w:rPr>
          <w:rFonts w:eastAsiaTheme="minorHAnsi"/>
          <w:sz w:val="28"/>
          <w:szCs w:val="28"/>
          <w:lang w:val="ru-RU"/>
        </w:rPr>
        <w:t>);</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38) организация и осуществление мероприятий по работе с детьми и молодежью в Осташковском городском округе;</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41) осуществление муниципального лесного контроля;</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42) обеспечение выполнения работ, необходимых для создания искусственных земельных участков для нужд Осташковского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43) осуществление мер по противодействию коррупции в границах Осташковского городского округа;</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r w:rsidRPr="00833797">
        <w:rPr>
          <w:rFonts w:ascii="Times New Roman" w:eastAsia="Times New Roman" w:hAnsi="Times New Roman" w:cs="Times New Roman"/>
          <w:sz w:val="28"/>
          <w:szCs w:val="28"/>
          <w:lang w:eastAsia="ru-RU"/>
        </w:rPr>
        <w:t>44)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814E78" w:rsidRPr="00833797" w:rsidRDefault="00814E78" w:rsidP="00814E78">
      <w:pPr>
        <w:pStyle w:val="a6"/>
        <w:ind w:firstLine="709"/>
        <w:jc w:val="both"/>
        <w:rPr>
          <w:rFonts w:ascii="Times New Roman" w:hAnsi="Times New Roman" w:cs="Times New Roman"/>
          <w:sz w:val="28"/>
          <w:szCs w:val="28"/>
        </w:rPr>
      </w:pPr>
      <w:r w:rsidRPr="00833797">
        <w:rPr>
          <w:rFonts w:ascii="Times New Roman" w:eastAsia="Times New Roman" w:hAnsi="Times New Roman" w:cs="Times New Roman"/>
          <w:sz w:val="28"/>
          <w:szCs w:val="28"/>
          <w:lang w:eastAsia="ru-RU"/>
        </w:rPr>
        <w:t xml:space="preserve">45) </w:t>
      </w:r>
      <w:r w:rsidRPr="00833797">
        <w:rPr>
          <w:rFonts w:ascii="Times New Roman" w:hAnsi="Times New Roman" w:cs="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833797">
          <w:rPr>
            <w:rFonts w:ascii="Times New Roman" w:hAnsi="Times New Roman" w:cs="Times New Roman"/>
            <w:sz w:val="28"/>
            <w:szCs w:val="28"/>
          </w:rPr>
          <w:t>законом</w:t>
        </w:r>
      </w:hyperlink>
      <w:r w:rsidRPr="00833797">
        <w:rPr>
          <w:rFonts w:ascii="Times New Roman" w:hAnsi="Times New Roman" w:cs="Times New Roman"/>
          <w:sz w:val="28"/>
          <w:szCs w:val="28"/>
        </w:rPr>
        <w:t xml:space="preserve"> «О теплоснабжении».».</w:t>
      </w:r>
    </w:p>
    <w:p w:rsidR="00814E78" w:rsidRPr="00833797" w:rsidRDefault="00814E78" w:rsidP="00814E78">
      <w:pPr>
        <w:pStyle w:val="a6"/>
        <w:ind w:firstLine="709"/>
        <w:jc w:val="both"/>
        <w:rPr>
          <w:rFonts w:ascii="Times New Roman" w:eastAsia="Times New Roman" w:hAnsi="Times New Roman" w:cs="Times New Roman"/>
          <w:sz w:val="28"/>
          <w:szCs w:val="28"/>
          <w:lang w:eastAsia="ru-RU"/>
        </w:rPr>
      </w:pPr>
    </w:p>
    <w:p w:rsidR="00814E78" w:rsidRPr="002B6BF2" w:rsidRDefault="00814E78" w:rsidP="00814E78">
      <w:pPr>
        <w:pStyle w:val="a6"/>
        <w:ind w:firstLine="709"/>
        <w:jc w:val="both"/>
        <w:rPr>
          <w:rFonts w:ascii="Times New Roman" w:hAnsi="Times New Roman" w:cs="Times New Roman"/>
          <w:sz w:val="28"/>
          <w:szCs w:val="28"/>
        </w:rPr>
      </w:pPr>
      <w:r w:rsidRPr="002B6BF2">
        <w:rPr>
          <w:rFonts w:ascii="Times New Roman" w:hAnsi="Times New Roman" w:cs="Times New Roman"/>
          <w:sz w:val="28"/>
          <w:szCs w:val="28"/>
        </w:rPr>
        <w:t>1.</w:t>
      </w:r>
      <w:r>
        <w:rPr>
          <w:rFonts w:ascii="Times New Roman" w:hAnsi="Times New Roman" w:cs="Times New Roman"/>
          <w:sz w:val="28"/>
          <w:szCs w:val="28"/>
        </w:rPr>
        <w:t>2</w:t>
      </w:r>
      <w:r w:rsidRPr="002B6BF2">
        <w:rPr>
          <w:rFonts w:ascii="Times New Roman" w:hAnsi="Times New Roman" w:cs="Times New Roman"/>
          <w:sz w:val="28"/>
          <w:szCs w:val="28"/>
        </w:rPr>
        <w:t xml:space="preserve">. Статью </w:t>
      </w:r>
      <w:r>
        <w:rPr>
          <w:rFonts w:ascii="Times New Roman" w:hAnsi="Times New Roman" w:cs="Times New Roman"/>
          <w:sz w:val="28"/>
          <w:szCs w:val="28"/>
        </w:rPr>
        <w:t>10</w:t>
      </w:r>
      <w:r w:rsidRPr="002B6BF2">
        <w:rPr>
          <w:rFonts w:ascii="Times New Roman" w:hAnsi="Times New Roman" w:cs="Times New Roman"/>
          <w:sz w:val="28"/>
          <w:szCs w:val="28"/>
        </w:rPr>
        <w:t xml:space="preserve"> Устава изложить в следующей редакции:</w:t>
      </w:r>
    </w:p>
    <w:p w:rsidR="00814E78" w:rsidRDefault="00814E78" w:rsidP="00814E78">
      <w:pPr>
        <w:pStyle w:val="a6"/>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8C14E6">
        <w:rPr>
          <w:rFonts w:ascii="Times New Roman" w:hAnsi="Times New Roman" w:cs="Times New Roman"/>
          <w:b/>
          <w:sz w:val="28"/>
          <w:szCs w:val="28"/>
          <w:lang w:eastAsia="ru-RU"/>
        </w:rPr>
        <w:t xml:space="preserve">Статья 10. Права органов местного самоуправления Осташковского городского округа на решение вопросов, не отнесенных к вопросам местного значения городских округов </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lastRenderedPageBreak/>
        <w:t>1. Органы местного самоуправления Осташковского городского округа имеют право на решение вопросов, не отнесенных к вопросам местного значения городских округов:</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 создание музеев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 создание муниципальных образовательных организаций высшего образования;</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 участие в осуществлении деятельности по опеке и попечительству;</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6) создание муниципальной пожарной охраны;</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7) создание условий для развития туризма;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4E78" w:rsidRPr="0079650C" w:rsidRDefault="00814E78" w:rsidP="00814E78">
      <w:pPr>
        <w:pStyle w:val="a6"/>
        <w:ind w:firstLine="709"/>
        <w:jc w:val="both"/>
        <w:rPr>
          <w:rFonts w:ascii="Times New Roman" w:hAnsi="Times New Roman" w:cs="Times New Roman"/>
          <w:color w:val="000000" w:themeColor="text1"/>
          <w:sz w:val="28"/>
          <w:szCs w:val="28"/>
          <w:lang w:eastAsia="ru-RU"/>
        </w:rPr>
      </w:pPr>
      <w:r w:rsidRPr="008C14E6">
        <w:rPr>
          <w:rFonts w:ascii="Times New Roman" w:hAnsi="Times New Roman" w:cs="Times New Roman"/>
          <w:sz w:val="28"/>
          <w:szCs w:val="28"/>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tgtFrame="_self" w:history="1">
        <w:r w:rsidRPr="0079650C">
          <w:rPr>
            <w:rFonts w:ascii="Times New Roman" w:hAnsi="Times New Roman" w:cs="Times New Roman"/>
            <w:color w:val="000000" w:themeColor="text1"/>
            <w:sz w:val="28"/>
            <w:szCs w:val="28"/>
            <w:lang w:eastAsia="ru-RU"/>
          </w:rPr>
          <w:t>законом</w:t>
        </w:r>
      </w:hyperlink>
      <w:r w:rsidRPr="0079650C">
        <w:rPr>
          <w:rFonts w:ascii="Times New Roman" w:hAnsi="Times New Roman" w:cs="Times New Roman"/>
          <w:color w:val="000000" w:themeColor="text1"/>
          <w:sz w:val="28"/>
          <w:szCs w:val="28"/>
          <w:lang w:eastAsia="ru-RU"/>
        </w:rPr>
        <w:t xml:space="preserve"> от 24.11.1995 №181-ФЗ «О социальной защите инвалидов в Российской Федерации»;</w:t>
      </w:r>
    </w:p>
    <w:p w:rsidR="00814E78" w:rsidRPr="008C14E6" w:rsidRDefault="00814E78" w:rsidP="00814E78">
      <w:pPr>
        <w:pStyle w:val="a6"/>
        <w:ind w:firstLine="709"/>
        <w:jc w:val="both"/>
        <w:rPr>
          <w:rFonts w:ascii="Times New Roman" w:hAnsi="Times New Roman" w:cs="Times New Roman"/>
          <w:sz w:val="28"/>
          <w:szCs w:val="28"/>
          <w:lang w:eastAsia="ru-RU"/>
        </w:rPr>
      </w:pPr>
      <w:r w:rsidRPr="0079650C">
        <w:rPr>
          <w:rFonts w:ascii="Times New Roman" w:hAnsi="Times New Roman" w:cs="Times New Roman"/>
          <w:color w:val="000000" w:themeColor="text1"/>
          <w:sz w:val="28"/>
          <w:szCs w:val="28"/>
          <w:lang w:eastAsia="ru-RU"/>
        </w:rPr>
        <w:t xml:space="preserve">10) осуществление мероприятий, предусмотренных Федеральным </w:t>
      </w:r>
      <w:hyperlink r:id="rId10" w:tgtFrame="_self" w:history="1">
        <w:r w:rsidRPr="0079650C">
          <w:rPr>
            <w:rFonts w:ascii="Times New Roman" w:hAnsi="Times New Roman" w:cs="Times New Roman"/>
            <w:color w:val="000000" w:themeColor="text1"/>
            <w:sz w:val="28"/>
            <w:szCs w:val="28"/>
            <w:lang w:eastAsia="ru-RU"/>
          </w:rPr>
          <w:t>законом</w:t>
        </w:r>
      </w:hyperlink>
      <w:r w:rsidRPr="0079650C">
        <w:rPr>
          <w:rFonts w:ascii="Times New Roman" w:hAnsi="Times New Roman" w:cs="Times New Roman"/>
          <w:color w:val="000000" w:themeColor="text1"/>
          <w:sz w:val="28"/>
          <w:szCs w:val="28"/>
          <w:lang w:eastAsia="ru-RU"/>
        </w:rPr>
        <w:t xml:space="preserve"> </w:t>
      </w:r>
      <w:r w:rsidRPr="008C14E6">
        <w:rPr>
          <w:rFonts w:ascii="Times New Roman" w:hAnsi="Times New Roman" w:cs="Times New Roman"/>
          <w:sz w:val="28"/>
          <w:szCs w:val="28"/>
          <w:lang w:eastAsia="ru-RU"/>
        </w:rPr>
        <w:t>от 20.07.2012 №125-ФЗ «О донорстве крови и ее компонентов»;</w:t>
      </w:r>
    </w:p>
    <w:p w:rsidR="00814E78" w:rsidRPr="0087138A" w:rsidRDefault="00814E78" w:rsidP="00814E78">
      <w:pPr>
        <w:pStyle w:val="a6"/>
        <w:ind w:firstLine="709"/>
        <w:jc w:val="both"/>
        <w:rPr>
          <w:rFonts w:ascii="Times New Roman" w:hAnsi="Times New Roman" w:cs="Times New Roman"/>
          <w:sz w:val="28"/>
          <w:szCs w:val="28"/>
        </w:rPr>
      </w:pPr>
      <w:r w:rsidRPr="0087138A">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14E78" w:rsidRPr="002B6BF2" w:rsidRDefault="00814E78" w:rsidP="00814E78">
      <w:pPr>
        <w:pStyle w:val="a6"/>
        <w:ind w:firstLine="709"/>
        <w:jc w:val="both"/>
        <w:rPr>
          <w:rFonts w:ascii="Times New Roman" w:hAnsi="Times New Roman" w:cs="Times New Roman"/>
          <w:color w:val="000000" w:themeColor="text1"/>
          <w:sz w:val="28"/>
          <w:szCs w:val="28"/>
          <w:lang w:eastAsia="ru-RU"/>
        </w:rPr>
      </w:pPr>
      <w:r w:rsidRPr="008C14E6">
        <w:rPr>
          <w:rFonts w:ascii="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tgtFrame="_self" w:history="1">
        <w:r w:rsidRPr="002B6BF2">
          <w:rPr>
            <w:rFonts w:ascii="Times New Roman" w:hAnsi="Times New Roman" w:cs="Times New Roman"/>
            <w:color w:val="000000" w:themeColor="text1"/>
            <w:sz w:val="28"/>
            <w:szCs w:val="28"/>
            <w:lang w:eastAsia="ru-RU"/>
          </w:rPr>
          <w:t>законодательством</w:t>
        </w:r>
      </w:hyperlink>
      <w:r w:rsidRPr="002B6BF2">
        <w:rPr>
          <w:rFonts w:ascii="Times New Roman" w:hAnsi="Times New Roman" w:cs="Times New Roman"/>
          <w:color w:val="000000" w:themeColor="text1"/>
          <w:sz w:val="28"/>
          <w:szCs w:val="28"/>
          <w:lang w:eastAsia="ru-RU"/>
        </w:rPr>
        <w:t>;</w:t>
      </w:r>
    </w:p>
    <w:p w:rsidR="00814E78" w:rsidRPr="00833797" w:rsidRDefault="00814E78" w:rsidP="00814E78">
      <w:pPr>
        <w:autoSpaceDE w:val="0"/>
        <w:autoSpaceDN w:val="0"/>
        <w:adjustRightInd w:val="0"/>
        <w:ind w:firstLine="709"/>
        <w:jc w:val="both"/>
        <w:rPr>
          <w:rFonts w:eastAsiaTheme="minorHAnsi"/>
          <w:iCs/>
          <w:sz w:val="28"/>
          <w:szCs w:val="28"/>
          <w:lang w:val="ru-RU"/>
        </w:rPr>
      </w:pPr>
      <w:r w:rsidRPr="00833797">
        <w:rPr>
          <w:rFonts w:eastAsiaTheme="minorHAnsi"/>
          <w:iCs/>
          <w:sz w:val="28"/>
          <w:szCs w:val="28"/>
          <w:lang w:val="ru-RU"/>
        </w:rPr>
        <w:t>13) осуществление деятельности по обращению с животными без владельцев, обитающими на территории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14E78" w:rsidRDefault="00814E78" w:rsidP="00814E78">
      <w:pPr>
        <w:pStyle w:val="a6"/>
        <w:ind w:firstLine="709"/>
        <w:jc w:val="both"/>
        <w:rPr>
          <w:rFonts w:ascii="Times New Roman" w:hAnsi="Times New Roman" w:cs="Times New Roman"/>
          <w:sz w:val="28"/>
          <w:szCs w:val="28"/>
        </w:rPr>
      </w:pPr>
      <w:r w:rsidRPr="008C14E6">
        <w:rPr>
          <w:rFonts w:ascii="Times New Roman" w:hAnsi="Times New Roman" w:cs="Times New Roman"/>
          <w:sz w:val="28"/>
          <w:szCs w:val="28"/>
          <w:lang w:eastAsia="ru-RU"/>
        </w:rPr>
        <w:t xml:space="preserve">15) </w:t>
      </w:r>
      <w:r w:rsidRPr="008C14E6">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cs="Times New Roman"/>
          <w:sz w:val="28"/>
          <w:szCs w:val="28"/>
        </w:rPr>
        <w:t>й культуры и адаптивного спорта;</w:t>
      </w:r>
    </w:p>
    <w:p w:rsidR="00814E78" w:rsidRPr="0087138A" w:rsidRDefault="00814E78" w:rsidP="00814E78">
      <w:pPr>
        <w:autoSpaceDE w:val="0"/>
        <w:autoSpaceDN w:val="0"/>
        <w:adjustRightInd w:val="0"/>
        <w:ind w:firstLine="709"/>
        <w:jc w:val="both"/>
        <w:rPr>
          <w:sz w:val="28"/>
          <w:szCs w:val="28"/>
          <w:lang w:val="ru-RU"/>
        </w:rPr>
      </w:pPr>
      <w:r w:rsidRPr="0087138A">
        <w:rPr>
          <w:sz w:val="28"/>
          <w:szCs w:val="28"/>
          <w:lang w:val="ru-RU"/>
        </w:rPr>
        <w:lastRenderedPageBreak/>
        <w:t xml:space="preserve">16) осуществление мероприятий по защите прав потребителей, предусмотренных </w:t>
      </w:r>
      <w:hyperlink r:id="rId12" w:history="1">
        <w:r w:rsidRPr="0087138A">
          <w:rPr>
            <w:color w:val="000000" w:themeColor="text1"/>
            <w:sz w:val="28"/>
            <w:szCs w:val="28"/>
            <w:lang w:val="ru-RU"/>
          </w:rPr>
          <w:t>Законом</w:t>
        </w:r>
      </w:hyperlink>
      <w:r w:rsidRPr="0087138A">
        <w:rPr>
          <w:color w:val="000000" w:themeColor="text1"/>
          <w:sz w:val="28"/>
          <w:szCs w:val="28"/>
          <w:lang w:val="ru-RU"/>
        </w:rPr>
        <w:t xml:space="preserve"> </w:t>
      </w:r>
      <w:r w:rsidRPr="0087138A">
        <w:rPr>
          <w:sz w:val="28"/>
          <w:szCs w:val="28"/>
          <w:lang w:val="ru-RU"/>
        </w:rPr>
        <w:t xml:space="preserve">Российской Федерации от 7 февраля 1992 года </w:t>
      </w:r>
      <w:r w:rsidRPr="0087138A">
        <w:rPr>
          <w:sz w:val="28"/>
          <w:szCs w:val="28"/>
        </w:rPr>
        <w:t>N</w:t>
      </w:r>
      <w:r w:rsidRPr="0087138A">
        <w:rPr>
          <w:sz w:val="28"/>
          <w:szCs w:val="28"/>
          <w:lang w:val="ru-RU"/>
        </w:rPr>
        <w:t xml:space="preserve"> 2300-1 «О защите прав потребителей».</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 xml:space="preserve">2. Органы местного самоуправления Осташковского городского округа вправе решать вопросы, указанные </w:t>
      </w:r>
      <w:r w:rsidRPr="002B6BF2">
        <w:rPr>
          <w:rFonts w:ascii="Times New Roman" w:hAnsi="Times New Roman" w:cs="Times New Roman"/>
          <w:color w:val="000000" w:themeColor="text1"/>
          <w:sz w:val="28"/>
          <w:szCs w:val="28"/>
          <w:lang w:eastAsia="ru-RU"/>
        </w:rPr>
        <w:t xml:space="preserve">в </w:t>
      </w:r>
      <w:hyperlink r:id="rId13" w:tgtFrame="_self" w:history="1">
        <w:r w:rsidRPr="002B6BF2">
          <w:rPr>
            <w:rFonts w:ascii="Times New Roman" w:hAnsi="Times New Roman" w:cs="Times New Roman"/>
            <w:color w:val="000000" w:themeColor="text1"/>
            <w:sz w:val="28"/>
            <w:szCs w:val="28"/>
            <w:lang w:eastAsia="ru-RU"/>
          </w:rPr>
          <w:t>пункте 1</w:t>
        </w:r>
      </w:hyperlink>
      <w:r w:rsidRPr="002B6BF2">
        <w:rPr>
          <w:rFonts w:ascii="Times New Roman" w:hAnsi="Times New Roman" w:cs="Times New Roman"/>
          <w:color w:val="000000" w:themeColor="text1"/>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4" w:tgtFrame="_self" w:history="1">
        <w:r w:rsidRPr="002B6BF2">
          <w:rPr>
            <w:rFonts w:ascii="Times New Roman" w:hAnsi="Times New Roman" w:cs="Times New Roman"/>
            <w:color w:val="000000" w:themeColor="text1"/>
            <w:sz w:val="28"/>
            <w:szCs w:val="28"/>
            <w:lang w:eastAsia="ru-RU"/>
          </w:rPr>
          <w:t>статьей 19</w:t>
        </w:r>
      </w:hyperlink>
      <w:r w:rsidRPr="002B6BF2">
        <w:rPr>
          <w:rFonts w:ascii="Times New Roman" w:hAnsi="Times New Roman" w:cs="Times New Roman"/>
          <w:color w:val="000000" w:themeColor="text1"/>
          <w:sz w:val="28"/>
          <w:szCs w:val="28"/>
          <w:lang w:eastAsia="ru-RU"/>
        </w:rPr>
        <w:t xml:space="preserve"> Федерального </w:t>
      </w:r>
      <w:r w:rsidRPr="008C14E6">
        <w:rPr>
          <w:rFonts w:ascii="Times New Roman" w:hAnsi="Times New Roman" w:cs="Times New Roman"/>
          <w:sz w:val="28"/>
          <w:szCs w:val="28"/>
          <w:lang w:eastAsia="ru-RU"/>
        </w:rPr>
        <w:t>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Осташковского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cs="Times New Roman"/>
          <w:sz w:val="28"/>
          <w:szCs w:val="28"/>
          <w:lang w:eastAsia="ru-RU"/>
        </w:rPr>
        <w:t>».</w:t>
      </w:r>
    </w:p>
    <w:p w:rsidR="00814E78" w:rsidRDefault="00814E78" w:rsidP="00814E78">
      <w:pPr>
        <w:pStyle w:val="a6"/>
        <w:ind w:firstLine="709"/>
        <w:jc w:val="both"/>
        <w:rPr>
          <w:rFonts w:ascii="Times New Roman" w:hAnsi="Times New Roman" w:cs="Times New Roman"/>
          <w:b/>
          <w:sz w:val="28"/>
          <w:szCs w:val="28"/>
        </w:rPr>
      </w:pPr>
    </w:p>
    <w:p w:rsidR="00814E78" w:rsidRPr="002B6BF2" w:rsidRDefault="00814E78" w:rsidP="00814E78">
      <w:pPr>
        <w:pStyle w:val="a6"/>
        <w:ind w:firstLine="709"/>
        <w:jc w:val="both"/>
        <w:rPr>
          <w:rFonts w:ascii="Times New Roman" w:hAnsi="Times New Roman" w:cs="Times New Roman"/>
          <w:sz w:val="28"/>
          <w:szCs w:val="28"/>
        </w:rPr>
      </w:pPr>
      <w:r w:rsidRPr="002B6BF2">
        <w:rPr>
          <w:rFonts w:ascii="Times New Roman" w:hAnsi="Times New Roman" w:cs="Times New Roman"/>
          <w:sz w:val="28"/>
          <w:szCs w:val="28"/>
        </w:rPr>
        <w:t>1.</w:t>
      </w:r>
      <w:r>
        <w:rPr>
          <w:rFonts w:ascii="Times New Roman" w:hAnsi="Times New Roman" w:cs="Times New Roman"/>
          <w:sz w:val="28"/>
          <w:szCs w:val="28"/>
        </w:rPr>
        <w:t>3</w:t>
      </w:r>
      <w:r w:rsidRPr="002B6BF2">
        <w:rPr>
          <w:rFonts w:ascii="Times New Roman" w:hAnsi="Times New Roman" w:cs="Times New Roman"/>
          <w:sz w:val="28"/>
          <w:szCs w:val="28"/>
        </w:rPr>
        <w:t xml:space="preserve">. Статью </w:t>
      </w:r>
      <w:r>
        <w:rPr>
          <w:rFonts w:ascii="Times New Roman" w:hAnsi="Times New Roman" w:cs="Times New Roman"/>
          <w:sz w:val="28"/>
          <w:szCs w:val="28"/>
        </w:rPr>
        <w:t>11</w:t>
      </w:r>
      <w:r w:rsidRPr="002B6BF2">
        <w:rPr>
          <w:rFonts w:ascii="Times New Roman" w:hAnsi="Times New Roman" w:cs="Times New Roman"/>
          <w:sz w:val="28"/>
          <w:szCs w:val="28"/>
        </w:rPr>
        <w:t xml:space="preserve"> Устава изложить в следующей редакции:</w:t>
      </w:r>
    </w:p>
    <w:p w:rsidR="00814E78" w:rsidRPr="004A004C" w:rsidRDefault="00814E78" w:rsidP="00814E78">
      <w:pPr>
        <w:widowControl w:val="0"/>
        <w:ind w:firstLine="709"/>
        <w:jc w:val="both"/>
        <w:rPr>
          <w:b/>
          <w:bCs/>
          <w:sz w:val="28"/>
          <w:szCs w:val="28"/>
          <w:lang w:val="ru-RU" w:eastAsia="ru-RU"/>
        </w:rPr>
      </w:pPr>
      <w:r>
        <w:rPr>
          <w:b/>
          <w:bCs/>
          <w:sz w:val="28"/>
          <w:szCs w:val="28"/>
          <w:lang w:val="ru-RU" w:eastAsia="ru-RU"/>
        </w:rPr>
        <w:t>«</w:t>
      </w:r>
      <w:r w:rsidRPr="004A004C">
        <w:rPr>
          <w:b/>
          <w:bCs/>
          <w:sz w:val="28"/>
          <w:szCs w:val="28"/>
          <w:lang w:val="ru-RU" w:eastAsia="ru-RU"/>
        </w:rPr>
        <w:t>Статья 11. Полномочия органов местного самоуправления Осташковского городского округа по решению вопросов местного значения</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1. В целях решения вопросов местного значения органы местного самоуправления Осташковского городского округа обладают следующими полномочиями:</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1) принятие Устава Осташковского городского округа и внесение в него изменений и дополнений, издание муниципальных правовых актов;</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2) установление официальных символов Осташковского городского округа;</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3) создание муниципальных предприятий,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4E78" w:rsidRPr="00833797" w:rsidRDefault="00814E78" w:rsidP="00814E78">
      <w:pPr>
        <w:widowControl w:val="0"/>
        <w:ind w:firstLine="709"/>
        <w:jc w:val="both"/>
        <w:rPr>
          <w:bCs/>
          <w:sz w:val="28"/>
          <w:szCs w:val="28"/>
          <w:lang w:val="ru-RU" w:eastAsia="ru-RU"/>
        </w:rPr>
      </w:pPr>
      <w:r w:rsidRPr="00833797">
        <w:rPr>
          <w:bCs/>
          <w:sz w:val="28"/>
          <w:szCs w:val="28"/>
          <w:lang w:val="ru-RU" w:eastAsia="ru-RU"/>
        </w:rPr>
        <w:t xml:space="preserve">5) утратил силу; </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 xml:space="preserve">6) полномочиями по организации теплоснабжения, предусмотренными Федеральным </w:t>
      </w:r>
      <w:hyperlink r:id="rId15" w:tgtFrame="_self" w:history="1">
        <w:r w:rsidRPr="004A004C">
          <w:rPr>
            <w:bCs/>
            <w:color w:val="0000FF"/>
            <w:sz w:val="28"/>
            <w:szCs w:val="28"/>
            <w:lang w:val="ru-RU" w:eastAsia="ru-RU"/>
          </w:rPr>
          <w:t>законом</w:t>
        </w:r>
      </w:hyperlink>
      <w:r w:rsidRPr="004A004C">
        <w:rPr>
          <w:bCs/>
          <w:sz w:val="28"/>
          <w:szCs w:val="28"/>
          <w:lang w:val="ru-RU" w:eastAsia="ru-RU"/>
        </w:rPr>
        <w:t xml:space="preserve"> от 27.07.2010 № 190-ФЗ «О теплоснабжении»;</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 xml:space="preserve">7) полномочиями в сфере водоснабжения и водоотведения, предусмотренными Федеральным </w:t>
      </w:r>
      <w:hyperlink r:id="rId16" w:tgtFrame="_self" w:history="1">
        <w:r w:rsidRPr="004A004C">
          <w:rPr>
            <w:bCs/>
            <w:color w:val="0000FF"/>
            <w:sz w:val="28"/>
            <w:szCs w:val="28"/>
            <w:lang w:val="ru-RU" w:eastAsia="ru-RU"/>
          </w:rPr>
          <w:t>законом</w:t>
        </w:r>
      </w:hyperlink>
      <w:r w:rsidRPr="004A004C">
        <w:rPr>
          <w:bCs/>
          <w:sz w:val="28"/>
          <w:szCs w:val="28"/>
          <w:lang w:val="ru-RU" w:eastAsia="ru-RU"/>
        </w:rPr>
        <w:t xml:space="preserve"> от 07.12.2011 № 416-ФЗ «О водоснабжении и водоотведении»;</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8)</w:t>
      </w:r>
      <w:r w:rsidRPr="004A004C">
        <w:rPr>
          <w:sz w:val="28"/>
          <w:szCs w:val="28"/>
          <w:lang w:val="ru-RU"/>
        </w:rPr>
        <w:t xml:space="preserve"> </w:t>
      </w:r>
      <w:r w:rsidRPr="004A004C">
        <w:rPr>
          <w:bCs/>
          <w:sz w:val="28"/>
          <w:szCs w:val="28"/>
          <w:lang w:val="ru-RU" w:eastAsia="ru-RU"/>
        </w:rPr>
        <w:t xml:space="preserve">полномочиями в сфере стратегического планирования, предусмотренными Федеральным законом от 28 июня 2014 года № 172-ФЗ «О </w:t>
      </w:r>
      <w:r w:rsidRPr="004A004C">
        <w:rPr>
          <w:bCs/>
          <w:sz w:val="28"/>
          <w:szCs w:val="28"/>
          <w:lang w:val="ru-RU" w:eastAsia="ru-RU"/>
        </w:rPr>
        <w:lastRenderedPageBreak/>
        <w:t>стратегическом планировании в Российской Федерации»;</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Осташковского городского округа, преобразования Осташковского городского округа;</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 xml:space="preserve">10) организация сбора статистических показателей, характеризующих состояние экономики и социальной сферы Осташковского городского округа, и предоставление указанных данных органам государственной </w:t>
      </w:r>
      <w:proofErr w:type="gramStart"/>
      <w:r w:rsidRPr="004A004C">
        <w:rPr>
          <w:bCs/>
          <w:sz w:val="28"/>
          <w:szCs w:val="28"/>
          <w:lang w:val="ru-RU" w:eastAsia="ru-RU"/>
        </w:rPr>
        <w:t>власти  в</w:t>
      </w:r>
      <w:proofErr w:type="gramEnd"/>
      <w:r w:rsidRPr="004A004C">
        <w:rPr>
          <w:bCs/>
          <w:sz w:val="28"/>
          <w:szCs w:val="28"/>
          <w:lang w:val="ru-RU" w:eastAsia="ru-RU"/>
        </w:rPr>
        <w:t xml:space="preserve"> порядке, установленном Правительством Российской Федерации;</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11) разработка и утверждение программ комплексного развития систем коммунальной инфраструктуры Осташковского городского округа, программ комплексного развития транспортной инфраструктуры Осташковского городского округа, программ комплексного развития социальной инфраструктуры Осташковского городского округа, требования к которым устанавливаются Правительством Российской Федерации;</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Осташковского городского округа официальной информации о социально-экономическом и культурном развитии Осташковского городского округа, о развитии его общественной инфраструктуры и иной официальной информации;</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13) осуществление международных и внешнеэкономических связей в соответствии с федеральными законами;</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 xml:space="preserve">14)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Осташковской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7" w:tgtFrame="_self" w:history="1">
        <w:r w:rsidRPr="00180B86">
          <w:rPr>
            <w:bCs/>
            <w:color w:val="000000" w:themeColor="text1"/>
            <w:sz w:val="28"/>
            <w:szCs w:val="28"/>
            <w:lang w:val="ru-RU" w:eastAsia="ru-RU"/>
          </w:rPr>
          <w:t>законодательством</w:t>
        </w:r>
      </w:hyperlink>
      <w:r w:rsidRPr="00180B86">
        <w:rPr>
          <w:bCs/>
          <w:color w:val="000000" w:themeColor="text1"/>
          <w:sz w:val="28"/>
          <w:szCs w:val="28"/>
          <w:lang w:val="ru-RU" w:eastAsia="ru-RU"/>
        </w:rPr>
        <w:t xml:space="preserve"> </w:t>
      </w:r>
      <w:r w:rsidRPr="004A004C">
        <w:rPr>
          <w:bCs/>
          <w:sz w:val="28"/>
          <w:szCs w:val="28"/>
          <w:lang w:val="ru-RU" w:eastAsia="ru-RU"/>
        </w:rPr>
        <w:t>Российской Федерации о муниципальной службе;</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Осташковского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16) иными полномочиями в соответствии с Федеральным законом №131-ФЗ и настоящим Уставом.</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 xml:space="preserve">2. Органы местного самоуправления Осташковского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Осташковского городского округа работ (в том числе дежурств) в целях решения </w:t>
      </w:r>
      <w:r w:rsidRPr="004A004C">
        <w:rPr>
          <w:bCs/>
          <w:sz w:val="28"/>
          <w:szCs w:val="28"/>
          <w:lang w:val="ru-RU" w:eastAsia="ru-RU"/>
        </w:rPr>
        <w:lastRenderedPageBreak/>
        <w:t xml:space="preserve">вопросов местного значения в соответствии с Федеральным законом №131-ФЗ. </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К социально значимым работам могут быть отнесены только работы, не требующие специальной профессиональной подготовки.</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bCs/>
          <w:sz w:val="28"/>
          <w:szCs w:val="28"/>
          <w:lang w:val="ru-RU" w:eastAsia="ru-RU"/>
        </w:rPr>
        <w:t>».</w:t>
      </w:r>
    </w:p>
    <w:p w:rsidR="00814E78" w:rsidRPr="004A004C" w:rsidRDefault="00814E78" w:rsidP="00814E78">
      <w:pPr>
        <w:widowControl w:val="0"/>
        <w:ind w:firstLine="709"/>
        <w:jc w:val="both"/>
        <w:rPr>
          <w:bCs/>
          <w:sz w:val="28"/>
          <w:szCs w:val="28"/>
          <w:lang w:val="ru-RU" w:eastAsia="ru-RU"/>
        </w:rPr>
      </w:pPr>
    </w:p>
    <w:p w:rsidR="00180B86" w:rsidRPr="00180B86" w:rsidRDefault="00814E78" w:rsidP="00180B86">
      <w:pPr>
        <w:pStyle w:val="a6"/>
        <w:ind w:firstLine="709"/>
        <w:jc w:val="both"/>
        <w:rPr>
          <w:rFonts w:ascii="Times New Roman" w:hAnsi="Times New Roman" w:cs="Times New Roman"/>
          <w:sz w:val="28"/>
          <w:szCs w:val="28"/>
        </w:rPr>
      </w:pPr>
      <w:r w:rsidRPr="00180B86">
        <w:rPr>
          <w:rFonts w:ascii="Times New Roman" w:hAnsi="Times New Roman" w:cs="Times New Roman"/>
          <w:bCs/>
          <w:sz w:val="28"/>
          <w:szCs w:val="28"/>
          <w:lang w:eastAsia="ru-RU"/>
        </w:rPr>
        <w:t xml:space="preserve">1.4. </w:t>
      </w:r>
      <w:r w:rsidR="00180B86" w:rsidRPr="00180B86">
        <w:rPr>
          <w:rFonts w:ascii="Times New Roman" w:hAnsi="Times New Roman" w:cs="Times New Roman"/>
          <w:bCs/>
          <w:sz w:val="28"/>
          <w:szCs w:val="28"/>
          <w:lang w:eastAsia="ru-RU"/>
        </w:rPr>
        <w:t xml:space="preserve">Статью 13 </w:t>
      </w:r>
      <w:r w:rsidR="00180B86" w:rsidRPr="00180B86">
        <w:rPr>
          <w:rFonts w:ascii="Times New Roman" w:hAnsi="Times New Roman" w:cs="Times New Roman"/>
          <w:sz w:val="28"/>
          <w:szCs w:val="28"/>
        </w:rPr>
        <w:t>Устава изложить в следующей редакции:</w:t>
      </w:r>
    </w:p>
    <w:p w:rsidR="00814E78" w:rsidRPr="00806408" w:rsidRDefault="00814E78" w:rsidP="00814E78">
      <w:pPr>
        <w:widowControl w:val="0"/>
        <w:ind w:firstLine="709"/>
        <w:jc w:val="both"/>
        <w:rPr>
          <w:b/>
          <w:bCs/>
          <w:sz w:val="28"/>
          <w:szCs w:val="28"/>
          <w:lang w:val="ru-RU" w:eastAsia="ru-RU"/>
        </w:rPr>
      </w:pPr>
      <w:r>
        <w:rPr>
          <w:b/>
          <w:bCs/>
          <w:sz w:val="28"/>
          <w:szCs w:val="28"/>
          <w:lang w:val="ru-RU" w:eastAsia="ru-RU"/>
        </w:rPr>
        <w:t>«</w:t>
      </w:r>
      <w:r w:rsidRPr="00806408">
        <w:rPr>
          <w:b/>
          <w:bCs/>
          <w:sz w:val="28"/>
          <w:szCs w:val="28"/>
          <w:lang w:val="ru-RU" w:eastAsia="ru-RU"/>
        </w:rPr>
        <w:t>Статья 13. Местный референдум</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 xml:space="preserve">1. В целях решения непосредственно населением </w:t>
      </w:r>
      <w:hyperlink r:id="rId18" w:anchor="sub_20110" w:tgtFrame="_self" w:history="1">
        <w:r w:rsidRPr="00806408">
          <w:rPr>
            <w:bCs/>
            <w:color w:val="0000FF"/>
            <w:sz w:val="28"/>
            <w:szCs w:val="28"/>
            <w:lang w:val="ru-RU" w:eastAsia="ru-RU"/>
          </w:rPr>
          <w:t>вопросов местного значения</w:t>
        </w:r>
      </w:hyperlink>
      <w:r w:rsidRPr="00806408">
        <w:rPr>
          <w:bCs/>
          <w:sz w:val="28"/>
          <w:szCs w:val="28"/>
          <w:lang w:val="ru-RU" w:eastAsia="ru-RU"/>
        </w:rPr>
        <w:t xml:space="preserve"> Осташковского городского округа проводится местный референдум.</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2. Местный референдум проводится на всей территории Осташковского городского округа.</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3. В местном референдуме имеют право участвовать граждане Российской Федерации, место жительства которых расположено в границах Осташковского городского округа. Граждане участвуют в местном референдуме на основе всеобщего равного и прямого волеизъявления при тайном голосовании.</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4. Решение о назначении местного референдума принимается Осташковской городской Думой по инициативе:</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1) выдвинутой гражданами Российской Федерации, имеющими право на участие в местном референдуме;</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3) Осташковской городской Думы и Главы Осташковского городского округа, возглавляющего Администрацию Осташковского городского округа, выдвинутой ими совместно.</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w:t>
      </w:r>
      <w:r>
        <w:rPr>
          <w:bCs/>
          <w:sz w:val="28"/>
          <w:szCs w:val="28"/>
          <w:lang w:val="ru-RU" w:eastAsia="ru-RU"/>
        </w:rPr>
        <w:t xml:space="preserve"> поддержку данной инициативы в </w:t>
      </w:r>
      <w:r w:rsidRPr="00806408">
        <w:rPr>
          <w:bCs/>
          <w:sz w:val="28"/>
          <w:szCs w:val="28"/>
          <w:lang w:val="ru-RU" w:eastAsia="ru-RU"/>
        </w:rPr>
        <w:t>количестве 5% от числа участников референдума, зарегистрированных на территории Осташковского городского округа в соответствии с федеральным законом.</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 xml:space="preserve">Инициатива проведения референдума, выдвинутая совместно Осташковской городской Думой и Главой Осташковского городского округа, возглавляющим Администрацию Осташковского городского округа, </w:t>
      </w:r>
      <w:r w:rsidRPr="00806408">
        <w:rPr>
          <w:bCs/>
          <w:sz w:val="28"/>
          <w:szCs w:val="28"/>
          <w:lang w:val="ru-RU" w:eastAsia="ru-RU"/>
        </w:rPr>
        <w:lastRenderedPageBreak/>
        <w:t>оформляется решением Осташковской городской Думы и постановлением Главы Осташковского городского округа.</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 xml:space="preserve">6 Осташковская  городская Дума обязана проверить соответствие вопроса, предлагаемого для вынесения на местный референдум, требованиям Федерального закона от 12.06.2002 №67-ФЗ «Об основных гарантиях избирательных прав и права на участие в референдуме граждан Российской Федерации» и </w:t>
      </w:r>
      <w:r w:rsidRPr="00833797">
        <w:rPr>
          <w:bCs/>
          <w:sz w:val="28"/>
          <w:szCs w:val="28"/>
          <w:lang w:val="ru-RU" w:eastAsia="ru-RU"/>
        </w:rPr>
        <w:t>Закона Тверской области от 10.12.2018 N 70-ЗО «О местном референдуме в Тверской области»</w:t>
      </w:r>
      <w:r w:rsidRPr="00806408">
        <w:rPr>
          <w:bCs/>
          <w:sz w:val="28"/>
          <w:szCs w:val="28"/>
          <w:lang w:val="ru-RU" w:eastAsia="ru-RU"/>
        </w:rPr>
        <w:t xml:space="preserve"> в течение 20 дней со дня поступления в Осташковскую городскую Думу ходатайства инициативной группы по проведению местного референдума и приложенных к нему документов.</w:t>
      </w:r>
    </w:p>
    <w:p w:rsidR="00814E78" w:rsidRPr="00833797" w:rsidRDefault="00814E78" w:rsidP="00814E78">
      <w:pPr>
        <w:widowControl w:val="0"/>
        <w:ind w:firstLine="709"/>
        <w:jc w:val="both"/>
        <w:rPr>
          <w:bCs/>
          <w:sz w:val="28"/>
          <w:szCs w:val="28"/>
          <w:lang w:val="ru-RU" w:eastAsia="ru-RU"/>
        </w:rPr>
      </w:pPr>
      <w:r w:rsidRPr="00806408">
        <w:rPr>
          <w:bCs/>
          <w:sz w:val="28"/>
          <w:szCs w:val="28"/>
          <w:lang w:val="ru-RU" w:eastAsia="ru-RU"/>
        </w:rPr>
        <w:t xml:space="preserve">Осташковская городская Дума большинством голосов от установленной численности депутатов Осташковской городской Думы принимает мотивированное решение о соответствии либо несоответствии вопроса, выносимого на местный референдум, требованиям Федерального закона от 12.06.2002 №67-ФЗ «Об основных гарантиях избирательных прав и права на участие в референдуме граждан Российской Федерации» и </w:t>
      </w:r>
      <w:r w:rsidRPr="00833797">
        <w:rPr>
          <w:bCs/>
          <w:sz w:val="28"/>
          <w:szCs w:val="28"/>
          <w:lang w:val="ru-RU" w:eastAsia="ru-RU"/>
        </w:rPr>
        <w:t>Закона Тверской области от 10.12.2018 N 70-ЗО «О местном референдуме в Тверской области».</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7. Осташковская городская Дума в течение 30 дней со дня поступления документов, на основании которых назначается местный референдум, принимает решение:</w:t>
      </w:r>
    </w:p>
    <w:p w:rsidR="00814E78" w:rsidRPr="004A004C" w:rsidRDefault="00814E78" w:rsidP="00814E78">
      <w:pPr>
        <w:widowControl w:val="0"/>
        <w:ind w:firstLine="709"/>
        <w:jc w:val="both"/>
        <w:rPr>
          <w:bCs/>
          <w:sz w:val="28"/>
          <w:szCs w:val="28"/>
          <w:lang w:val="ru-RU" w:eastAsia="ru-RU"/>
        </w:rPr>
      </w:pPr>
      <w:r w:rsidRPr="004A004C">
        <w:rPr>
          <w:bCs/>
          <w:sz w:val="28"/>
          <w:szCs w:val="28"/>
          <w:lang w:val="ru-RU" w:eastAsia="ru-RU"/>
        </w:rPr>
        <w:t>1) о проведении местного референдума;</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2) об отказе в назначении местного референдума при возникновении обстоятельств, указанных в статье 13 Федерального закона от 12.06.2002 №67-ФЗ «Об основных гарантиях избирательных прав и права на участие в референдуме граждан Российской Федерации».</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Решение Осташковской городской Думы принимается двумя третями голосов от установленной численности депутатов Осташковской городской Думы.</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8. Голосование на местном референдуме не позднее, чем за 25 дней до назначенного дня голосования может быть перенесено Осташковской городской Думой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9. Итоги голосования и принятое на местном референдуме решение подлежат официальному опубликованию.</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14E78" w:rsidRPr="00806408" w:rsidRDefault="00814E78" w:rsidP="00814E78">
      <w:pPr>
        <w:widowControl w:val="0"/>
        <w:ind w:firstLine="709"/>
        <w:jc w:val="both"/>
        <w:rPr>
          <w:bCs/>
          <w:sz w:val="28"/>
          <w:szCs w:val="28"/>
          <w:lang w:val="ru-RU" w:eastAsia="ru-RU"/>
        </w:rPr>
      </w:pPr>
      <w:r w:rsidRPr="00806408">
        <w:rPr>
          <w:bCs/>
          <w:sz w:val="28"/>
          <w:szCs w:val="28"/>
          <w:lang w:val="ru-RU" w:eastAsia="ru-RU"/>
        </w:rPr>
        <w:t xml:space="preserve">11. Гарантии прав граждан на участие в местном референдуме, а также </w:t>
      </w:r>
      <w:r w:rsidRPr="00806408">
        <w:rPr>
          <w:bCs/>
          <w:sz w:val="28"/>
          <w:szCs w:val="28"/>
          <w:lang w:val="ru-RU" w:eastAsia="ru-RU"/>
        </w:rPr>
        <w:lastRenderedPageBreak/>
        <w:t>порядок подготовки и проведения местного референдума устанавливаются федеральным законодательством и принимаемыми в соответствии с ним законами Тверской области.</w:t>
      </w:r>
      <w:r>
        <w:rPr>
          <w:bCs/>
          <w:sz w:val="28"/>
          <w:szCs w:val="28"/>
          <w:lang w:val="ru-RU" w:eastAsia="ru-RU"/>
        </w:rPr>
        <w:t>».</w:t>
      </w:r>
    </w:p>
    <w:p w:rsidR="00814E78" w:rsidRPr="00806408" w:rsidRDefault="00814E78" w:rsidP="00814E78">
      <w:pPr>
        <w:widowControl w:val="0"/>
        <w:ind w:firstLine="709"/>
        <w:jc w:val="both"/>
        <w:rPr>
          <w:sz w:val="28"/>
          <w:szCs w:val="28"/>
          <w:lang w:val="ru-RU" w:eastAsia="ru-RU"/>
        </w:rPr>
      </w:pPr>
    </w:p>
    <w:p w:rsidR="00180B86" w:rsidRPr="00180B86" w:rsidRDefault="00814E78" w:rsidP="00814E78">
      <w:pPr>
        <w:widowControl w:val="0"/>
        <w:ind w:firstLine="709"/>
        <w:jc w:val="both"/>
        <w:rPr>
          <w:b/>
          <w:bCs/>
          <w:sz w:val="28"/>
          <w:szCs w:val="28"/>
          <w:lang w:val="ru-RU" w:eastAsia="ru-RU"/>
        </w:rPr>
      </w:pPr>
      <w:r>
        <w:rPr>
          <w:bCs/>
          <w:sz w:val="28"/>
          <w:szCs w:val="28"/>
          <w:lang w:val="ru-RU" w:eastAsia="ru-RU"/>
        </w:rPr>
        <w:t>1.5.</w:t>
      </w:r>
      <w:r>
        <w:rPr>
          <w:b/>
          <w:bCs/>
          <w:sz w:val="28"/>
          <w:szCs w:val="28"/>
          <w:lang w:val="ru-RU" w:eastAsia="ru-RU"/>
        </w:rPr>
        <w:t xml:space="preserve"> </w:t>
      </w:r>
      <w:r w:rsidR="00180B86" w:rsidRPr="00180B86">
        <w:rPr>
          <w:bCs/>
          <w:sz w:val="28"/>
          <w:szCs w:val="28"/>
          <w:lang w:val="ru-RU" w:eastAsia="ru-RU"/>
        </w:rPr>
        <w:t>Статью 1</w:t>
      </w:r>
      <w:r w:rsidR="00180B86">
        <w:rPr>
          <w:bCs/>
          <w:sz w:val="28"/>
          <w:szCs w:val="28"/>
          <w:lang w:val="ru-RU" w:eastAsia="ru-RU"/>
        </w:rPr>
        <w:t>5</w:t>
      </w:r>
      <w:r w:rsidR="00180B86" w:rsidRPr="00180B86">
        <w:rPr>
          <w:bCs/>
          <w:sz w:val="28"/>
          <w:szCs w:val="28"/>
          <w:lang w:val="ru-RU" w:eastAsia="ru-RU"/>
        </w:rPr>
        <w:t xml:space="preserve"> </w:t>
      </w:r>
      <w:r w:rsidR="00180B86" w:rsidRPr="00180B86">
        <w:rPr>
          <w:sz w:val="28"/>
          <w:szCs w:val="28"/>
          <w:lang w:val="ru-RU"/>
        </w:rPr>
        <w:t>Устава изложить в следующей редакции:</w:t>
      </w:r>
    </w:p>
    <w:p w:rsidR="00814E78" w:rsidRPr="00806408" w:rsidRDefault="00814E78" w:rsidP="00814E78">
      <w:pPr>
        <w:widowControl w:val="0"/>
        <w:ind w:firstLine="709"/>
        <w:jc w:val="both"/>
        <w:rPr>
          <w:b/>
          <w:bCs/>
          <w:sz w:val="28"/>
          <w:szCs w:val="28"/>
          <w:lang w:val="ru-RU" w:eastAsia="ru-RU"/>
        </w:rPr>
      </w:pPr>
      <w:r>
        <w:rPr>
          <w:b/>
          <w:bCs/>
          <w:sz w:val="28"/>
          <w:szCs w:val="28"/>
          <w:lang w:val="ru-RU" w:eastAsia="ru-RU"/>
        </w:rPr>
        <w:t>«</w:t>
      </w:r>
      <w:r w:rsidRPr="00806408">
        <w:rPr>
          <w:b/>
          <w:bCs/>
          <w:sz w:val="28"/>
          <w:szCs w:val="28"/>
          <w:lang w:val="ru-RU" w:eastAsia="ru-RU"/>
        </w:rPr>
        <w:t xml:space="preserve">Статья 15. Голосование по отзыву депутата Осташковской городской Думы </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1. Голосование по отзыву депутата Осташковской </w:t>
      </w:r>
      <w:r w:rsidRPr="00806408">
        <w:rPr>
          <w:bCs/>
          <w:sz w:val="28"/>
          <w:szCs w:val="28"/>
          <w:lang w:val="ru-RU" w:eastAsia="ru-RU"/>
        </w:rPr>
        <w:t>городской Думы</w:t>
      </w:r>
      <w:r w:rsidRPr="00806408">
        <w:rPr>
          <w:sz w:val="28"/>
          <w:szCs w:val="28"/>
          <w:lang w:val="ru-RU" w:eastAsia="ru-RU"/>
        </w:rPr>
        <w:t xml:space="preserve">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 131-ФЗ.</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2. Правом на инициирование голосования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 </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3. Право граждан на отзыв депутата Осташковской </w:t>
      </w:r>
      <w:r w:rsidRPr="00806408">
        <w:rPr>
          <w:bCs/>
          <w:sz w:val="28"/>
          <w:szCs w:val="28"/>
          <w:lang w:val="ru-RU" w:eastAsia="ru-RU"/>
        </w:rPr>
        <w:t>городской Думы</w:t>
      </w:r>
      <w:r w:rsidRPr="00806408">
        <w:rPr>
          <w:sz w:val="28"/>
          <w:szCs w:val="28"/>
          <w:lang w:val="ru-RU" w:eastAsia="ru-RU"/>
        </w:rPr>
        <w:t xml:space="preserve"> может быть реализовано не ранее чем через год после начала срока полномочий депутата и не позже чем за 6 месяцев до окончания срока их полномочий.</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4. Основанием для отзыва депутата Осташковской </w:t>
      </w:r>
      <w:r w:rsidRPr="00806408">
        <w:rPr>
          <w:bCs/>
          <w:sz w:val="28"/>
          <w:szCs w:val="28"/>
          <w:lang w:val="ru-RU" w:eastAsia="ru-RU"/>
        </w:rPr>
        <w:t>городской Думы</w:t>
      </w:r>
      <w:r w:rsidRPr="00806408">
        <w:rPr>
          <w:sz w:val="28"/>
          <w:szCs w:val="28"/>
          <w:lang w:val="ru-RU" w:eastAsia="ru-RU"/>
        </w:rPr>
        <w:t xml:space="preserve">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Осташковской </w:t>
      </w:r>
      <w:r w:rsidRPr="00806408">
        <w:rPr>
          <w:bCs/>
          <w:sz w:val="28"/>
          <w:szCs w:val="28"/>
          <w:lang w:val="ru-RU" w:eastAsia="ru-RU"/>
        </w:rPr>
        <w:t>городской Думы</w:t>
      </w:r>
      <w:r w:rsidRPr="00806408">
        <w:rPr>
          <w:sz w:val="28"/>
          <w:szCs w:val="28"/>
          <w:lang w:val="ru-RU" w:eastAsia="ru-RU"/>
        </w:rPr>
        <w:t xml:space="preserve"> должна обеспечивать им возможность дать избирателям объяснения по поводу обстоятельств, выдвигаемых в качестве оснований для отзыва.</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5. Решение об инициировании вопроса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принимается на собрании избирателей в количестве не менее 100 человек.</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Осташковской </w:t>
      </w:r>
      <w:r w:rsidRPr="00806408">
        <w:rPr>
          <w:bCs/>
          <w:sz w:val="28"/>
          <w:szCs w:val="28"/>
          <w:lang w:val="ru-RU" w:eastAsia="ru-RU"/>
        </w:rPr>
        <w:t>городской Думы</w:t>
      </w:r>
      <w:r w:rsidRPr="00806408">
        <w:rPr>
          <w:sz w:val="28"/>
          <w:szCs w:val="28"/>
          <w:lang w:val="ru-RU" w:eastAsia="ru-RU"/>
        </w:rPr>
        <w:t xml:space="preserve"> и в те же сроки письменно уведомляет (уведомляют) депутата Осташковской </w:t>
      </w:r>
      <w:r w:rsidRPr="00806408">
        <w:rPr>
          <w:bCs/>
          <w:sz w:val="28"/>
          <w:szCs w:val="28"/>
          <w:lang w:val="ru-RU" w:eastAsia="ru-RU"/>
        </w:rPr>
        <w:t>городской Думы,</w:t>
      </w:r>
      <w:r w:rsidRPr="00806408">
        <w:rPr>
          <w:sz w:val="28"/>
          <w:szCs w:val="28"/>
          <w:lang w:val="ru-RU" w:eastAsia="ru-RU"/>
        </w:rPr>
        <w:t xml:space="preserve">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6. Депутат Осташковской </w:t>
      </w:r>
      <w:r w:rsidRPr="00806408">
        <w:rPr>
          <w:bCs/>
          <w:sz w:val="28"/>
          <w:szCs w:val="28"/>
          <w:lang w:val="ru-RU" w:eastAsia="ru-RU"/>
        </w:rPr>
        <w:t>городской Думы,</w:t>
      </w:r>
      <w:r w:rsidRPr="00806408">
        <w:rPr>
          <w:sz w:val="28"/>
          <w:szCs w:val="28"/>
          <w:lang w:val="ru-RU" w:eastAsia="ru-RU"/>
        </w:rPr>
        <w:t xml:space="preserve"> в отношении которого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При этом депутату Осташковской </w:t>
      </w:r>
      <w:r w:rsidRPr="00806408">
        <w:rPr>
          <w:bCs/>
          <w:sz w:val="28"/>
          <w:szCs w:val="28"/>
          <w:lang w:val="ru-RU" w:eastAsia="ru-RU"/>
        </w:rPr>
        <w:t>городской Думы</w:t>
      </w:r>
      <w:r w:rsidRPr="00806408">
        <w:rPr>
          <w:sz w:val="28"/>
          <w:szCs w:val="28"/>
          <w:lang w:val="ru-RU" w:eastAsia="ru-RU"/>
        </w:rPr>
        <w:t xml:space="preserve"> и (или) его представителям должно быть обеспечено право лично участвовать в работе собрания, а также выступать и давать объяснения.</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Депутат Осташковской </w:t>
      </w:r>
      <w:r w:rsidRPr="00806408">
        <w:rPr>
          <w:bCs/>
          <w:sz w:val="28"/>
          <w:szCs w:val="28"/>
          <w:lang w:val="ru-RU" w:eastAsia="ru-RU"/>
        </w:rPr>
        <w:t>городской Думы</w:t>
      </w:r>
      <w:r w:rsidRPr="00806408">
        <w:rPr>
          <w:sz w:val="28"/>
          <w:szCs w:val="28"/>
          <w:lang w:val="ru-RU" w:eastAsia="ru-RU"/>
        </w:rPr>
        <w:t xml:space="preserve"> вправе отказаться от участия в </w:t>
      </w:r>
      <w:r w:rsidRPr="00806408">
        <w:rPr>
          <w:sz w:val="28"/>
          <w:szCs w:val="28"/>
          <w:lang w:val="ru-RU" w:eastAsia="ru-RU"/>
        </w:rPr>
        <w:lastRenderedPageBreak/>
        <w:t>работе собрания.</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выступлении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8. Инициативная группа оформляет коллективное заявление об инициировании голосования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Осташковской </w:t>
      </w:r>
      <w:r w:rsidRPr="00806408">
        <w:rPr>
          <w:bCs/>
          <w:sz w:val="28"/>
          <w:szCs w:val="28"/>
          <w:lang w:val="ru-RU" w:eastAsia="ru-RU"/>
        </w:rPr>
        <w:t>городской Думы</w:t>
      </w:r>
      <w:r w:rsidRPr="00806408">
        <w:rPr>
          <w:sz w:val="28"/>
          <w:szCs w:val="28"/>
          <w:lang w:val="ru-RU" w:eastAsia="ru-RU"/>
        </w:rPr>
        <w:t>, сведения об уполномоченных представителях инициативной группы.</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9. К коллективному заявлению прилагаются протокол собрания избирателей, подписанный всеми участниками собрания в соответствии с частью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Осташковской </w:t>
      </w:r>
      <w:r w:rsidRPr="00806408">
        <w:rPr>
          <w:bCs/>
          <w:sz w:val="28"/>
          <w:szCs w:val="28"/>
          <w:lang w:val="ru-RU" w:eastAsia="ru-RU"/>
        </w:rPr>
        <w:t>городской Думы</w:t>
      </w:r>
      <w:r w:rsidRPr="00806408">
        <w:rPr>
          <w:sz w:val="28"/>
          <w:szCs w:val="28"/>
          <w:lang w:val="ru-RU" w:eastAsia="ru-RU"/>
        </w:rPr>
        <w:t>, в отношении которого инициируется голосование об отзыве.</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11. Избирательная комиссия в течение 15 дней рассматривает ходатайство и приложенные к нему документы и принимает одно из решений:</w:t>
      </w:r>
    </w:p>
    <w:p w:rsidR="00814E78" w:rsidRPr="00806408" w:rsidRDefault="00814E78" w:rsidP="00814E78">
      <w:pPr>
        <w:widowControl w:val="0"/>
        <w:ind w:firstLine="709"/>
        <w:jc w:val="both"/>
        <w:rPr>
          <w:sz w:val="28"/>
          <w:szCs w:val="28"/>
          <w:lang w:val="ru-RU" w:eastAsia="ru-RU"/>
        </w:rPr>
      </w:pPr>
      <w:r w:rsidRPr="00806408">
        <w:rPr>
          <w:color w:val="000000"/>
          <w:sz w:val="28"/>
          <w:szCs w:val="28"/>
          <w:lang w:val="ru-RU" w:eastAsia="ru-RU"/>
        </w:rPr>
        <w:t>-</w:t>
      </w:r>
      <w:r w:rsidRPr="00E33DF0">
        <w:rPr>
          <w:color w:val="000000"/>
          <w:sz w:val="28"/>
          <w:szCs w:val="28"/>
          <w:lang w:eastAsia="ru-RU"/>
        </w:rPr>
        <w:t> </w:t>
      </w:r>
      <w:r w:rsidRPr="00806408">
        <w:rPr>
          <w:sz w:val="28"/>
          <w:szCs w:val="28"/>
          <w:lang w:val="ru-RU" w:eastAsia="ru-RU"/>
        </w:rPr>
        <w:t xml:space="preserve">в случае соответствия указанных ходатайства и приложенных к нему документов требованиям федеральных законов - о направлении их в Осташковскую </w:t>
      </w:r>
      <w:r w:rsidRPr="00806408">
        <w:rPr>
          <w:bCs/>
          <w:sz w:val="28"/>
          <w:szCs w:val="28"/>
          <w:lang w:val="ru-RU" w:eastAsia="ru-RU"/>
        </w:rPr>
        <w:t>городскую Думу</w:t>
      </w:r>
      <w:r w:rsidRPr="00806408">
        <w:rPr>
          <w:sz w:val="28"/>
          <w:szCs w:val="28"/>
          <w:lang w:val="ru-RU" w:eastAsia="ru-RU"/>
        </w:rPr>
        <w:t>;</w:t>
      </w:r>
    </w:p>
    <w:p w:rsidR="00814E78" w:rsidRPr="00806408" w:rsidRDefault="00814E78" w:rsidP="00814E78">
      <w:pPr>
        <w:widowControl w:val="0"/>
        <w:ind w:firstLine="709"/>
        <w:jc w:val="both"/>
        <w:rPr>
          <w:sz w:val="28"/>
          <w:szCs w:val="28"/>
          <w:lang w:val="ru-RU" w:eastAsia="ru-RU"/>
        </w:rPr>
      </w:pPr>
      <w:r w:rsidRPr="00806408">
        <w:rPr>
          <w:color w:val="000000"/>
          <w:sz w:val="28"/>
          <w:szCs w:val="28"/>
          <w:lang w:val="ru-RU" w:eastAsia="ru-RU"/>
        </w:rPr>
        <w:t>-</w:t>
      </w:r>
      <w:r w:rsidRPr="00E33DF0">
        <w:rPr>
          <w:color w:val="000000"/>
          <w:sz w:val="28"/>
          <w:szCs w:val="28"/>
          <w:lang w:eastAsia="ru-RU"/>
        </w:rPr>
        <w:t> </w:t>
      </w:r>
      <w:r w:rsidRPr="00806408">
        <w:rPr>
          <w:sz w:val="28"/>
          <w:szCs w:val="28"/>
          <w:lang w:val="ru-RU" w:eastAsia="ru-RU"/>
        </w:rPr>
        <w:t>в противном случае - об отказе в регистрации инициативной группы.</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12. Осташковская </w:t>
      </w:r>
      <w:r w:rsidRPr="00806408">
        <w:rPr>
          <w:bCs/>
          <w:sz w:val="28"/>
          <w:szCs w:val="28"/>
          <w:lang w:val="ru-RU" w:eastAsia="ru-RU"/>
        </w:rPr>
        <w:t xml:space="preserve">городская Дума </w:t>
      </w:r>
      <w:r w:rsidRPr="00806408">
        <w:rPr>
          <w:sz w:val="28"/>
          <w:szCs w:val="28"/>
          <w:lang w:val="ru-RU" w:eastAsia="ru-RU"/>
        </w:rPr>
        <w:t>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 со дня поступления в избирательную комиссию ходатайства инициативной группы.</w:t>
      </w:r>
    </w:p>
    <w:p w:rsidR="00814E78" w:rsidRPr="00833797" w:rsidRDefault="00814E78" w:rsidP="00814E78">
      <w:pPr>
        <w:widowControl w:val="0"/>
        <w:ind w:firstLine="709"/>
        <w:jc w:val="both"/>
        <w:rPr>
          <w:sz w:val="28"/>
          <w:szCs w:val="28"/>
          <w:lang w:val="ru-RU" w:eastAsia="ru-RU"/>
        </w:rPr>
      </w:pPr>
      <w:r w:rsidRPr="00806408">
        <w:rPr>
          <w:sz w:val="28"/>
          <w:szCs w:val="28"/>
          <w:lang w:val="ru-RU" w:eastAsia="ru-RU"/>
        </w:rPr>
        <w:t xml:space="preserve">Если Осташковская </w:t>
      </w:r>
      <w:r w:rsidRPr="00806408">
        <w:rPr>
          <w:bCs/>
          <w:sz w:val="28"/>
          <w:szCs w:val="28"/>
          <w:lang w:val="ru-RU" w:eastAsia="ru-RU"/>
        </w:rPr>
        <w:t xml:space="preserve">городская Дума </w:t>
      </w:r>
      <w:r w:rsidRPr="00806408">
        <w:rPr>
          <w:sz w:val="28"/>
          <w:szCs w:val="28"/>
          <w:lang w:val="ru-RU" w:eastAsia="ru-RU"/>
        </w:rPr>
        <w:t xml:space="preserve">признала, что вопрос, выносимый на </w:t>
      </w:r>
      <w:r w:rsidRPr="00806408">
        <w:rPr>
          <w:sz w:val="28"/>
          <w:szCs w:val="28"/>
          <w:lang w:val="ru-RU" w:eastAsia="ru-RU"/>
        </w:rPr>
        <w:lastRenderedPageBreak/>
        <w:t xml:space="preserve">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w:t>
      </w:r>
      <w:r w:rsidRPr="00833797">
        <w:rPr>
          <w:sz w:val="28"/>
          <w:szCs w:val="28"/>
          <w:lang w:val="ru-RU" w:eastAsia="ru-RU"/>
        </w:rPr>
        <w:t xml:space="preserve">законом Тверской области </w:t>
      </w:r>
      <w:r w:rsidRPr="00833797">
        <w:rPr>
          <w:bCs/>
          <w:sz w:val="28"/>
          <w:szCs w:val="28"/>
          <w:lang w:val="ru-RU" w:eastAsia="ru-RU"/>
        </w:rPr>
        <w:t>от 10.12.2018 N 70-ЗО «О местном референдуме в Тверской области»</w:t>
      </w:r>
      <w:r w:rsidRPr="00833797">
        <w:rPr>
          <w:sz w:val="28"/>
          <w:szCs w:val="28"/>
          <w:lang w:val="ru-RU" w:eastAsia="ru-RU"/>
        </w:rPr>
        <w:t>.</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13. В поддержку инициативы проведения голосования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собираются подписи участников голосования. Количество указанных подписей составляет 5% от числа</w:t>
      </w:r>
      <w:r w:rsidRPr="00806408">
        <w:rPr>
          <w:b/>
          <w:sz w:val="28"/>
          <w:szCs w:val="28"/>
          <w:lang w:val="ru-RU" w:eastAsia="ru-RU"/>
        </w:rPr>
        <w:t xml:space="preserve"> </w:t>
      </w:r>
      <w:r w:rsidRPr="00806408">
        <w:rPr>
          <w:sz w:val="28"/>
          <w:szCs w:val="28"/>
          <w:lang w:val="ru-RU" w:eastAsia="ru-RU"/>
        </w:rPr>
        <w:t xml:space="preserve">участников голосования, зарегистрированных на территории избирательного округа, от которого избран депутат Осташковской </w:t>
      </w:r>
      <w:r w:rsidRPr="00806408">
        <w:rPr>
          <w:bCs/>
          <w:sz w:val="28"/>
          <w:szCs w:val="28"/>
          <w:lang w:val="ru-RU" w:eastAsia="ru-RU"/>
        </w:rPr>
        <w:t>городской Думы,</w:t>
      </w:r>
      <w:r w:rsidRPr="00806408">
        <w:rPr>
          <w:sz w:val="28"/>
          <w:szCs w:val="28"/>
          <w:lang w:val="ru-RU" w:eastAsia="ru-RU"/>
        </w:rPr>
        <w:t xml:space="preserve"> в отношении которого инициируется голосование об отзыве.</w:t>
      </w:r>
    </w:p>
    <w:p w:rsidR="00814E78" w:rsidRPr="00833797" w:rsidRDefault="00814E78" w:rsidP="00814E78">
      <w:pPr>
        <w:widowControl w:val="0"/>
        <w:ind w:firstLine="709"/>
        <w:jc w:val="both"/>
        <w:rPr>
          <w:sz w:val="28"/>
          <w:szCs w:val="28"/>
          <w:lang w:val="ru-RU" w:eastAsia="ru-RU"/>
        </w:rPr>
      </w:pPr>
      <w:r w:rsidRPr="00806408">
        <w:rPr>
          <w:sz w:val="28"/>
          <w:szCs w:val="28"/>
          <w:lang w:val="ru-RU" w:eastAsia="ru-RU"/>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w:t>
      </w:r>
      <w:r w:rsidRPr="00833797">
        <w:rPr>
          <w:sz w:val="28"/>
          <w:szCs w:val="28"/>
          <w:lang w:val="ru-RU" w:eastAsia="ru-RU"/>
        </w:rPr>
        <w:t>составляет 20 дней.</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частью 13 настоящей статьи, не более чем на 10 %.</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Осташковской </w:t>
      </w:r>
      <w:r w:rsidRPr="00806408">
        <w:rPr>
          <w:bCs/>
          <w:sz w:val="28"/>
          <w:szCs w:val="28"/>
          <w:lang w:val="ru-RU" w:eastAsia="ru-RU"/>
        </w:rPr>
        <w:t>городской Думы</w:t>
      </w:r>
      <w:r w:rsidRPr="00806408">
        <w:rPr>
          <w:sz w:val="28"/>
          <w:szCs w:val="28"/>
          <w:lang w:val="ru-RU" w:eastAsia="ru-RU"/>
        </w:rPr>
        <w:t>.</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голосовании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количества достоверных подписей избирательная комиссия отказывает в проведении голосования, о чем выносит соответствующее решение.</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16. В случае соответствия порядка выдвижения инициативы проведения голосования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Осташковскую </w:t>
      </w:r>
      <w:r w:rsidRPr="00806408">
        <w:rPr>
          <w:bCs/>
          <w:sz w:val="28"/>
          <w:szCs w:val="28"/>
          <w:lang w:val="ru-RU" w:eastAsia="ru-RU"/>
        </w:rPr>
        <w:t xml:space="preserve">городскую Думу </w:t>
      </w:r>
      <w:r w:rsidRPr="00806408">
        <w:rPr>
          <w:sz w:val="28"/>
          <w:szCs w:val="28"/>
          <w:lang w:val="ru-RU" w:eastAsia="ru-RU"/>
        </w:rPr>
        <w:t xml:space="preserve">для принятия решения о назначении голосования об отзыве депутата Осташковской </w:t>
      </w:r>
      <w:r w:rsidRPr="00806408">
        <w:rPr>
          <w:bCs/>
          <w:sz w:val="28"/>
          <w:szCs w:val="28"/>
          <w:lang w:val="ru-RU" w:eastAsia="ru-RU"/>
        </w:rPr>
        <w:t>городской Думы</w:t>
      </w:r>
      <w:r w:rsidRPr="00806408">
        <w:rPr>
          <w:sz w:val="28"/>
          <w:szCs w:val="28"/>
          <w:lang w:val="ru-RU" w:eastAsia="ru-RU"/>
        </w:rPr>
        <w:t>.</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17. В случае отказа в проведении голосования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избирательная комиссия в течение одних суток с момента принятия ею решения об отказе в назначении голосования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обязана выдать уполномоченному представителю инициативной группы копию решения с изложением оснований отказа.</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lastRenderedPageBreak/>
        <w:t xml:space="preserve">В случае принятия избирательной комиссией решения об отказе в проведении голосования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по тем же основаниям.</w:t>
      </w:r>
    </w:p>
    <w:p w:rsidR="00814E78" w:rsidRPr="00806408" w:rsidRDefault="00814E78" w:rsidP="00814E78">
      <w:pPr>
        <w:widowControl w:val="0"/>
        <w:ind w:firstLine="709"/>
        <w:jc w:val="both"/>
        <w:rPr>
          <w:sz w:val="28"/>
          <w:szCs w:val="28"/>
          <w:lang w:val="ru-RU" w:eastAsia="ru-RU"/>
        </w:rPr>
      </w:pPr>
      <w:r w:rsidRPr="00806408">
        <w:rPr>
          <w:bCs/>
          <w:sz w:val="28"/>
          <w:szCs w:val="28"/>
          <w:lang w:val="ru-RU" w:eastAsia="ru-RU"/>
        </w:rPr>
        <w:t xml:space="preserve">18. Осташковская городская Дума </w:t>
      </w:r>
      <w:r w:rsidRPr="00806408">
        <w:rPr>
          <w:sz w:val="28"/>
          <w:szCs w:val="28"/>
          <w:lang w:val="ru-RU" w:eastAsia="ru-RU"/>
        </w:rPr>
        <w:t xml:space="preserve">назначает голосование об отзыве депутата Осташковской </w:t>
      </w:r>
      <w:r w:rsidRPr="00806408">
        <w:rPr>
          <w:bCs/>
          <w:sz w:val="28"/>
          <w:szCs w:val="28"/>
          <w:lang w:val="ru-RU" w:eastAsia="ru-RU"/>
        </w:rPr>
        <w:t>городской Думы</w:t>
      </w:r>
      <w:r w:rsidRPr="00806408">
        <w:rPr>
          <w:sz w:val="28"/>
          <w:szCs w:val="28"/>
          <w:lang w:val="ru-RU" w:eastAsia="ru-RU"/>
        </w:rPr>
        <w:t xml:space="preserve"> в течение 30 дней со дня поступления из избирательной комиссии документов, на основании которых назначается голосование об отзыве депутата Осташковской </w:t>
      </w:r>
      <w:r w:rsidRPr="00806408">
        <w:rPr>
          <w:bCs/>
          <w:sz w:val="28"/>
          <w:szCs w:val="28"/>
          <w:lang w:val="ru-RU" w:eastAsia="ru-RU"/>
        </w:rPr>
        <w:t>городской Думы</w:t>
      </w:r>
      <w:r w:rsidRPr="00806408">
        <w:rPr>
          <w:sz w:val="28"/>
          <w:szCs w:val="28"/>
          <w:lang w:val="ru-RU" w:eastAsia="ru-RU"/>
        </w:rPr>
        <w:t>.</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Решение Осташковской </w:t>
      </w:r>
      <w:r w:rsidRPr="00806408">
        <w:rPr>
          <w:bCs/>
          <w:sz w:val="28"/>
          <w:szCs w:val="28"/>
          <w:lang w:val="ru-RU" w:eastAsia="ru-RU"/>
        </w:rPr>
        <w:t xml:space="preserve">городской Думы </w:t>
      </w:r>
      <w:r w:rsidRPr="00806408">
        <w:rPr>
          <w:sz w:val="28"/>
          <w:szCs w:val="28"/>
          <w:lang w:val="ru-RU" w:eastAsia="ru-RU"/>
        </w:rPr>
        <w:t xml:space="preserve">о назначении голосования по отзыву депутата Осташковской </w:t>
      </w:r>
      <w:r w:rsidRPr="00806408">
        <w:rPr>
          <w:bCs/>
          <w:sz w:val="28"/>
          <w:szCs w:val="28"/>
          <w:lang w:val="ru-RU" w:eastAsia="ru-RU"/>
        </w:rPr>
        <w:t>городской Думы</w:t>
      </w:r>
      <w:r w:rsidRPr="00806408">
        <w:rPr>
          <w:sz w:val="28"/>
          <w:szCs w:val="28"/>
          <w:lang w:val="ru-RU" w:eastAsia="ru-RU"/>
        </w:rPr>
        <w:t xml:space="preserve"> принимается двумя третями голосов от установленной численности депутатов Осташковской </w:t>
      </w:r>
      <w:r w:rsidRPr="00806408">
        <w:rPr>
          <w:bCs/>
          <w:sz w:val="28"/>
          <w:szCs w:val="28"/>
          <w:lang w:val="ru-RU" w:eastAsia="ru-RU"/>
        </w:rPr>
        <w:t>городской Думы</w:t>
      </w:r>
      <w:r w:rsidRPr="00806408">
        <w:rPr>
          <w:sz w:val="28"/>
          <w:szCs w:val="28"/>
          <w:lang w:val="ru-RU" w:eastAsia="ru-RU"/>
        </w:rPr>
        <w:t>.</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Депутат Осташковской </w:t>
      </w:r>
      <w:r w:rsidRPr="00806408">
        <w:rPr>
          <w:bCs/>
          <w:sz w:val="28"/>
          <w:szCs w:val="28"/>
          <w:lang w:val="ru-RU" w:eastAsia="ru-RU"/>
        </w:rPr>
        <w:t>городской Думы</w:t>
      </w:r>
      <w:r w:rsidRPr="00806408">
        <w:rPr>
          <w:sz w:val="28"/>
          <w:szCs w:val="28"/>
          <w:lang w:val="ru-RU" w:eastAsia="ru-RU"/>
        </w:rPr>
        <w:t xml:space="preserve"> считается отозванным, если за отзыв проголосовало не менее половины избирателей, зарегистрированных в избирательном округе.</w:t>
      </w:r>
    </w:p>
    <w:p w:rsidR="00814E78" w:rsidRPr="00806408" w:rsidRDefault="00814E78" w:rsidP="00814E78">
      <w:pPr>
        <w:widowControl w:val="0"/>
        <w:ind w:firstLine="709"/>
        <w:jc w:val="both"/>
        <w:rPr>
          <w:sz w:val="28"/>
          <w:szCs w:val="28"/>
          <w:lang w:val="ru-RU" w:eastAsia="ru-RU"/>
        </w:rPr>
      </w:pPr>
      <w:r w:rsidRPr="00806408">
        <w:rPr>
          <w:sz w:val="28"/>
          <w:szCs w:val="28"/>
          <w:lang w:val="ru-RU" w:eastAsia="ru-RU"/>
        </w:rPr>
        <w:t xml:space="preserve">19. Итоги голосования по отзыву депутата Осташковской </w:t>
      </w:r>
      <w:r w:rsidRPr="00806408">
        <w:rPr>
          <w:bCs/>
          <w:sz w:val="28"/>
          <w:szCs w:val="28"/>
          <w:lang w:val="ru-RU" w:eastAsia="ru-RU"/>
        </w:rPr>
        <w:t>городской Думы</w:t>
      </w:r>
      <w:r w:rsidRPr="00806408">
        <w:rPr>
          <w:sz w:val="28"/>
          <w:szCs w:val="28"/>
          <w:lang w:val="ru-RU" w:eastAsia="ru-RU"/>
        </w:rPr>
        <w:t xml:space="preserve"> подлежат официальному опубликованию.</w:t>
      </w:r>
      <w:r>
        <w:rPr>
          <w:sz w:val="28"/>
          <w:szCs w:val="28"/>
          <w:lang w:val="ru-RU" w:eastAsia="ru-RU"/>
        </w:rPr>
        <w:t>».</w:t>
      </w:r>
    </w:p>
    <w:p w:rsidR="00814E78" w:rsidRDefault="00814E78" w:rsidP="00814E78">
      <w:pPr>
        <w:pStyle w:val="a6"/>
        <w:ind w:firstLine="709"/>
        <w:jc w:val="both"/>
        <w:rPr>
          <w:rFonts w:ascii="Times New Roman" w:hAnsi="Times New Roman" w:cs="Times New Roman"/>
          <w:sz w:val="28"/>
          <w:szCs w:val="28"/>
        </w:rPr>
      </w:pPr>
    </w:p>
    <w:p w:rsidR="00180B86" w:rsidRDefault="00814E78" w:rsidP="00814E78">
      <w:pPr>
        <w:pStyle w:val="a6"/>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1.6</w:t>
      </w:r>
      <w:r w:rsidRPr="008C5C6A">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00180B86" w:rsidRPr="00180B86">
        <w:rPr>
          <w:rFonts w:ascii="Times New Roman" w:hAnsi="Times New Roman" w:cs="Times New Roman"/>
          <w:bCs/>
          <w:sz w:val="28"/>
          <w:szCs w:val="28"/>
          <w:lang w:eastAsia="ru-RU"/>
        </w:rPr>
        <w:t>Статью 1</w:t>
      </w:r>
      <w:r w:rsidR="00180B86">
        <w:rPr>
          <w:rFonts w:ascii="Times New Roman" w:hAnsi="Times New Roman" w:cs="Times New Roman"/>
          <w:bCs/>
          <w:sz w:val="28"/>
          <w:szCs w:val="28"/>
          <w:lang w:eastAsia="ru-RU"/>
        </w:rPr>
        <w:t>9</w:t>
      </w:r>
      <w:r w:rsidR="00180B86" w:rsidRPr="00180B86">
        <w:rPr>
          <w:rFonts w:ascii="Times New Roman" w:hAnsi="Times New Roman" w:cs="Times New Roman"/>
          <w:bCs/>
          <w:sz w:val="28"/>
          <w:szCs w:val="28"/>
          <w:lang w:eastAsia="ru-RU"/>
        </w:rPr>
        <w:t xml:space="preserve"> </w:t>
      </w:r>
      <w:r w:rsidR="00180B86" w:rsidRPr="00180B86">
        <w:rPr>
          <w:rFonts w:ascii="Times New Roman" w:hAnsi="Times New Roman" w:cs="Times New Roman"/>
          <w:sz w:val="28"/>
          <w:szCs w:val="28"/>
        </w:rPr>
        <w:t>Устава изложить в следующей редакции:</w:t>
      </w:r>
    </w:p>
    <w:p w:rsidR="00814E78" w:rsidRPr="008C14E6" w:rsidRDefault="00814E78" w:rsidP="00814E78">
      <w:pPr>
        <w:pStyle w:val="a6"/>
        <w:ind w:firstLine="709"/>
        <w:jc w:val="both"/>
        <w:rPr>
          <w:rFonts w:ascii="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w:t>
      </w:r>
      <w:r w:rsidRPr="008C14E6">
        <w:rPr>
          <w:rFonts w:ascii="Times New Roman" w:eastAsia="Times New Roman" w:hAnsi="Times New Roman" w:cs="Times New Roman"/>
          <w:b/>
          <w:sz w:val="28"/>
          <w:szCs w:val="28"/>
          <w:lang w:eastAsia="ru-RU"/>
        </w:rPr>
        <w:t>Статья 19. Публичные слушания</w:t>
      </w:r>
    </w:p>
    <w:p w:rsidR="00814E78" w:rsidRPr="008C14E6" w:rsidRDefault="00814E78" w:rsidP="00814E78">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городского округа Осташковской городской Думой, Главой Осташковского городского округа могут проводиться публичные слушания.</w:t>
      </w:r>
    </w:p>
    <w:p w:rsidR="00814E78" w:rsidRPr="008C14E6" w:rsidRDefault="00814E78" w:rsidP="00814E78">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 Публичные слушания проводятся по инициативе населения, Осташковской городской Думы или Главы Осташковского городского округа.</w:t>
      </w:r>
    </w:p>
    <w:p w:rsidR="00814E78" w:rsidRPr="008C14E6" w:rsidRDefault="00814E78" w:rsidP="00814E78">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Публичные слушания, проводимые по инициативе населения или Осташковской городской Думы, назначаются Осташковской городской Думой, а по инициативе Главы Осташковского городского округа - Главой Осташковского городского округа.</w:t>
      </w:r>
    </w:p>
    <w:p w:rsidR="00814E78" w:rsidRPr="008C14E6" w:rsidRDefault="00814E78" w:rsidP="00814E78">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 На публичные слушания должны выноситься:</w:t>
      </w:r>
    </w:p>
    <w:p w:rsidR="00814E78" w:rsidRPr="008C14E6" w:rsidRDefault="00814E78" w:rsidP="00814E78">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1) проект Устава Осташковского городского округа, а также проект решения Осташковской городской Думы о внесении изменений и дополнений в данный Устав, кроме случаев, когда в Устав Осташковского городского округа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 </w:t>
      </w:r>
    </w:p>
    <w:p w:rsidR="00814E78" w:rsidRPr="008C14E6" w:rsidRDefault="00814E78" w:rsidP="00814E78">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 проект бюджета Осташковского городского округа и отчет о его исполнении;</w:t>
      </w:r>
    </w:p>
    <w:p w:rsidR="00814E78" w:rsidRDefault="00814E78" w:rsidP="00814E78">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w:t>
      </w:r>
      <w:r w:rsidRPr="008C14E6">
        <w:rPr>
          <w:rFonts w:ascii="Times New Roman" w:hAnsi="Times New Roman" w:cs="Times New Roman"/>
          <w:sz w:val="28"/>
          <w:szCs w:val="28"/>
        </w:rPr>
        <w:t xml:space="preserve"> </w:t>
      </w:r>
      <w:r w:rsidRPr="008C14E6">
        <w:rPr>
          <w:rFonts w:ascii="Times New Roman" w:eastAsia="Times New Roman" w:hAnsi="Times New Roman" w:cs="Times New Roman"/>
          <w:sz w:val="28"/>
          <w:szCs w:val="28"/>
          <w:lang w:eastAsia="ru-RU"/>
        </w:rPr>
        <w:t xml:space="preserve">проект стратегии социально-экономического развития Осташковского городского округа; </w:t>
      </w:r>
    </w:p>
    <w:p w:rsidR="00814E78" w:rsidRPr="008C14E6" w:rsidRDefault="00814E78" w:rsidP="00814E78">
      <w:pPr>
        <w:pStyle w:val="a6"/>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исключен;</w:t>
      </w:r>
    </w:p>
    <w:p w:rsidR="00814E78" w:rsidRPr="0087138A" w:rsidRDefault="00814E78" w:rsidP="00814E78">
      <w:pPr>
        <w:pStyle w:val="a6"/>
        <w:ind w:firstLine="709"/>
        <w:jc w:val="both"/>
        <w:rPr>
          <w:rFonts w:ascii="Times New Roman" w:eastAsia="Times New Roman" w:hAnsi="Times New Roman" w:cs="Times New Roman"/>
          <w:sz w:val="28"/>
          <w:szCs w:val="28"/>
          <w:lang w:eastAsia="ru-RU"/>
        </w:rPr>
      </w:pPr>
      <w:r w:rsidRPr="0087138A">
        <w:rPr>
          <w:rFonts w:ascii="Times New Roman" w:hAnsi="Times New Roman" w:cs="Times New Roman"/>
          <w:sz w:val="28"/>
          <w:szCs w:val="28"/>
        </w:rPr>
        <w:lastRenderedPageBreak/>
        <w:t xml:space="preserve">5) </w:t>
      </w:r>
      <w:r w:rsidRPr="0087138A">
        <w:rPr>
          <w:rFonts w:ascii="Times New Roman" w:eastAsia="Times New Roman" w:hAnsi="Times New Roman" w:cs="Times New Roman"/>
          <w:sz w:val="28"/>
          <w:szCs w:val="28"/>
          <w:lang w:eastAsia="ru-RU"/>
        </w:rPr>
        <w:t>вопросы о преобразовании Осташковского городского округа, за исключением случаев, если в соответствии со статьей 13 Федерального закона №131-ФЗ для преобразования Осташковского городского округа требуется получение согласия населения Осташковского городского округа, выраженного путем голосования.</w:t>
      </w:r>
    </w:p>
    <w:p w:rsidR="00814E78" w:rsidRPr="008C14E6" w:rsidRDefault="00814E78" w:rsidP="00814E78">
      <w:pPr>
        <w:pStyle w:val="a6"/>
        <w:ind w:firstLine="709"/>
        <w:jc w:val="both"/>
        <w:rPr>
          <w:rFonts w:ascii="Times New Roman" w:eastAsia="Times New Roman" w:hAnsi="Times New Roman" w:cs="Times New Roman"/>
          <w:sz w:val="28"/>
          <w:szCs w:val="28"/>
          <w:lang w:eastAsia="ru-RU"/>
        </w:rPr>
      </w:pPr>
      <w:r w:rsidRPr="00ED0818">
        <w:rPr>
          <w:rFonts w:ascii="Times New Roman" w:eastAsia="Times New Roman" w:hAnsi="Times New Roman" w:cs="Times New Roman"/>
          <w:sz w:val="28"/>
          <w:szCs w:val="28"/>
          <w:lang w:eastAsia="ru-RU"/>
        </w:rPr>
        <w:t xml:space="preserve">4. Порядок организации и проведения публичных слушаний </w:t>
      </w:r>
      <w:r w:rsidRPr="008C14E6">
        <w:rPr>
          <w:rFonts w:ascii="Times New Roman" w:eastAsia="Times New Roman" w:hAnsi="Times New Roman" w:cs="Times New Roman"/>
          <w:sz w:val="28"/>
          <w:szCs w:val="28"/>
          <w:lang w:eastAsia="ru-RU"/>
        </w:rPr>
        <w:t>определяется решением Осташковской городской Думы и должен предусматривать заблаговременное оповещение жителей Осташковского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
    <w:p w:rsidR="00814E78" w:rsidRDefault="00814E78" w:rsidP="00814E78">
      <w:pPr>
        <w:pStyle w:val="a6"/>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5. Результаты проведения публичных слушаний, включая мотивированное обоснование принятых решений, подлежат официальному опубликованию.</w:t>
      </w:r>
    </w:p>
    <w:p w:rsidR="00814E78" w:rsidRPr="0087138A" w:rsidRDefault="00814E78" w:rsidP="00814E78">
      <w:pPr>
        <w:ind w:firstLine="708"/>
        <w:jc w:val="both"/>
        <w:rPr>
          <w:bCs/>
          <w:sz w:val="28"/>
          <w:szCs w:val="28"/>
          <w:lang w:val="ru-RU"/>
        </w:rPr>
      </w:pPr>
      <w:r w:rsidRPr="0087138A">
        <w:rPr>
          <w:sz w:val="28"/>
          <w:szCs w:val="28"/>
          <w:lang w:val="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публичных слушаний с учетом положений законодательства о градостроительной деятельности определяется решением Осташковской городской Думы «</w:t>
      </w:r>
      <w:r w:rsidRPr="0087138A">
        <w:rPr>
          <w:bCs/>
          <w:sz w:val="28"/>
          <w:szCs w:val="28"/>
          <w:lang w:val="ru-RU"/>
        </w:rPr>
        <w:t>Об утверждении Положения о порядке организации и проведения публичных слушаний по проектам муниципальных правовых актов в области градостроительной деятельности, проектам правил благоустройства территорий».».</w:t>
      </w:r>
    </w:p>
    <w:p w:rsidR="00814E78" w:rsidRDefault="00814E78" w:rsidP="00814E78">
      <w:pPr>
        <w:pStyle w:val="a6"/>
        <w:ind w:firstLine="709"/>
        <w:jc w:val="both"/>
        <w:rPr>
          <w:rFonts w:ascii="Times New Roman" w:hAnsi="Times New Roman" w:cs="Times New Roman"/>
          <w:sz w:val="28"/>
          <w:szCs w:val="28"/>
        </w:rPr>
      </w:pPr>
    </w:p>
    <w:p w:rsidR="00814E78" w:rsidRPr="002B6BF2" w:rsidRDefault="00814E78" w:rsidP="00814E78">
      <w:pPr>
        <w:pStyle w:val="a6"/>
        <w:ind w:firstLine="709"/>
        <w:jc w:val="both"/>
        <w:rPr>
          <w:rFonts w:ascii="Times New Roman" w:hAnsi="Times New Roman" w:cs="Times New Roman"/>
          <w:sz w:val="28"/>
          <w:szCs w:val="28"/>
        </w:rPr>
      </w:pPr>
      <w:r>
        <w:rPr>
          <w:rFonts w:ascii="Times New Roman" w:hAnsi="Times New Roman" w:cs="Times New Roman"/>
          <w:sz w:val="28"/>
          <w:szCs w:val="28"/>
          <w:lang w:eastAsia="ru-RU"/>
        </w:rPr>
        <w:t>1.7</w:t>
      </w:r>
      <w:r w:rsidRPr="002B6BF2">
        <w:rPr>
          <w:rFonts w:ascii="Times New Roman" w:hAnsi="Times New Roman" w:cs="Times New Roman"/>
          <w:sz w:val="28"/>
          <w:szCs w:val="28"/>
          <w:lang w:eastAsia="ru-RU"/>
        </w:rPr>
        <w:t>.</w:t>
      </w:r>
      <w:r w:rsidRPr="002B6BF2">
        <w:rPr>
          <w:rFonts w:ascii="Times New Roman" w:hAnsi="Times New Roman" w:cs="Times New Roman"/>
          <w:sz w:val="28"/>
          <w:szCs w:val="28"/>
        </w:rPr>
        <w:t xml:space="preserve"> Статью </w:t>
      </w:r>
      <w:r>
        <w:rPr>
          <w:rFonts w:ascii="Times New Roman" w:hAnsi="Times New Roman" w:cs="Times New Roman"/>
          <w:sz w:val="28"/>
          <w:szCs w:val="28"/>
        </w:rPr>
        <w:t>36</w:t>
      </w:r>
      <w:r w:rsidRPr="002B6BF2">
        <w:rPr>
          <w:rFonts w:ascii="Times New Roman" w:hAnsi="Times New Roman" w:cs="Times New Roman"/>
          <w:sz w:val="28"/>
          <w:szCs w:val="28"/>
        </w:rPr>
        <w:t xml:space="preserve"> Устава изложить в следующей редакции:</w:t>
      </w:r>
    </w:p>
    <w:p w:rsidR="00814E78" w:rsidRPr="008C14E6" w:rsidRDefault="00814E78" w:rsidP="00814E78">
      <w:pPr>
        <w:pStyle w:val="a6"/>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8C14E6">
        <w:rPr>
          <w:rFonts w:ascii="Times New Roman" w:hAnsi="Times New Roman" w:cs="Times New Roman"/>
          <w:b/>
          <w:sz w:val="28"/>
          <w:szCs w:val="28"/>
          <w:lang w:eastAsia="ru-RU"/>
        </w:rPr>
        <w:t>Статья 36. Полномочия Администрации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 Администрация Осташковского городского округа осуществляет полномочия по вопросам, отнесенным к ведению местного самоуправления, за исключением тех, которые, согласно настоящему Уставу и решениям Осташковской городской Думы, входят в компетенцию Главы Осташковского городского округа и Осташковской городской Думы.</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 В пределах своих полномочий Администрация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lastRenderedPageBreak/>
        <w:t>1) разрабатывает и реализует основные направления бюджетной и налоговой политики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 составляет проект бюджета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 осуществляет исполнение бюджета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 осуществляет составление и утверждение ежеквартальных отчетов, составление отчета об исполнении бюджета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 разрабатывает проект стратегии социально-экономического развития</w:t>
      </w:r>
      <w:r w:rsidRPr="008C14E6">
        <w:rPr>
          <w:rFonts w:ascii="Times New Roman" w:hAnsi="Times New Roman" w:cs="Times New Roman"/>
          <w:sz w:val="28"/>
          <w:szCs w:val="28"/>
          <w:u w:val="single"/>
          <w:lang w:eastAsia="ru-RU"/>
        </w:rPr>
        <w:t xml:space="preserve"> </w:t>
      </w:r>
      <w:r w:rsidRPr="008C14E6">
        <w:rPr>
          <w:rFonts w:ascii="Times New Roman" w:hAnsi="Times New Roman" w:cs="Times New Roman"/>
          <w:sz w:val="28"/>
          <w:szCs w:val="28"/>
          <w:lang w:eastAsia="ru-RU"/>
        </w:rPr>
        <w:t>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6) обеспечивает исполнение стратегии социально-экономического развития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7)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8) разрабатывает программы комплексного развития систем коммунальной инфраструктуры Осташковского городского округа, комплексного развития транспортной инфраструктуры Осташковского городского округа, комплексного развития социальной инфраструктуры Осташковского городского округа, требования к которым устанавливаются Правительством Российской Федерации;</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Осташковского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10) осуществляет закупки товаров, работ и услуг для обеспечения муниципальных нужд;</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11) осуществляет полномочия по владению, пользованию, распоряжению имуществом, находящимся в муниципальной собственности Осташковского городского округа в соответствии с федеральным законодательством, муниципальными правовыми актами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 xml:space="preserve">12) осуществляет полномочия по созданию, реорганизации и ликвидации муниципальных предприятий и учреждений, финансированию муниципальных учреждений; </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13) исполняет отдельные государственные полномочия, переданные органам местного самоуправления Осташковского городского округа федеральными законами и законами Тверской области;</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Осташковского городской Думы, если иное не предусмотрено федеральными законами;</w:t>
      </w:r>
    </w:p>
    <w:p w:rsidR="00814E78" w:rsidRPr="0087138A" w:rsidRDefault="00814E78" w:rsidP="00814E78">
      <w:pPr>
        <w:pStyle w:val="a6"/>
        <w:ind w:firstLine="709"/>
        <w:jc w:val="both"/>
        <w:rPr>
          <w:rFonts w:ascii="Times New Roman" w:hAnsi="Times New Roman" w:cs="Times New Roman"/>
          <w:sz w:val="28"/>
          <w:szCs w:val="28"/>
          <w:lang w:eastAsia="ru-RU"/>
        </w:rPr>
      </w:pPr>
      <w:r w:rsidRPr="0087138A">
        <w:rPr>
          <w:rFonts w:ascii="Times New Roman" w:hAnsi="Times New Roman" w:cs="Times New Roman"/>
          <w:sz w:val="28"/>
          <w:szCs w:val="28"/>
          <w:lang w:eastAsia="ru-RU"/>
        </w:rPr>
        <w:lastRenderedPageBreak/>
        <w:t>15) исключен;</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16) организует в границах Осташковского городского округа электро-</w:t>
      </w:r>
      <w:proofErr w:type="gramStart"/>
      <w:r w:rsidRPr="008C14E6">
        <w:rPr>
          <w:rFonts w:ascii="Times New Roman" w:hAnsi="Times New Roman" w:cs="Times New Roman"/>
          <w:sz w:val="28"/>
          <w:szCs w:val="28"/>
          <w:lang w:eastAsia="ru-RU"/>
        </w:rPr>
        <w:t>,  тепло</w:t>
      </w:r>
      <w:proofErr w:type="gramEnd"/>
      <w:r w:rsidRPr="008C14E6">
        <w:rPr>
          <w:rFonts w:ascii="Times New Roman" w:hAnsi="Times New Roman" w:cs="Times New Roman"/>
          <w:sz w:val="28"/>
          <w:szCs w:val="28"/>
          <w:lang w:eastAsia="ru-RU"/>
        </w:rPr>
        <w:t>-, газо- и водоснабжение населения, снабжение населения топливом в пределах полномочий, установленных законодательством Российской Федерации;</w:t>
      </w:r>
    </w:p>
    <w:p w:rsidR="00814E78" w:rsidRPr="00833797" w:rsidRDefault="00814E78" w:rsidP="00814E78">
      <w:pPr>
        <w:pStyle w:val="a6"/>
        <w:ind w:firstLine="709"/>
        <w:jc w:val="both"/>
        <w:rPr>
          <w:rFonts w:ascii="Times New Roman" w:hAnsi="Times New Roman" w:cs="Times New Roman"/>
          <w:sz w:val="28"/>
          <w:szCs w:val="28"/>
          <w:lang w:eastAsia="ru-RU"/>
        </w:rPr>
      </w:pPr>
      <w:r w:rsidRPr="00833797">
        <w:rPr>
          <w:rFonts w:ascii="Times New Roman" w:hAnsi="Times New Roman" w:cs="Times New Roman"/>
          <w:sz w:val="28"/>
          <w:szCs w:val="28"/>
          <w:lang w:eastAsia="ru-RU"/>
        </w:rPr>
        <w:t xml:space="preserve">17) осуществляет дорожную деятельность в отношении автомобильных дорог местного значения в границах Осташковского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Осташковского городского округа, </w:t>
      </w:r>
      <w:r w:rsidRPr="00833797">
        <w:rPr>
          <w:rFonts w:ascii="Times New Roman" w:hAnsi="Times New Roman" w:cs="Times New Roman"/>
          <w:sz w:val="28"/>
          <w:szCs w:val="28"/>
        </w:rPr>
        <w:t>организацию дорожного движения,</w:t>
      </w:r>
      <w:r w:rsidRPr="00833797">
        <w:rPr>
          <w:rFonts w:ascii="Times New Roman" w:hAnsi="Times New Roman" w:cs="Times New Roman"/>
          <w:sz w:val="28"/>
          <w:szCs w:val="28"/>
          <w:lang w:eastAsia="ru-RU"/>
        </w:rPr>
        <w:t xml:space="preserve">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18) создает условия для предоставления транспортных услуг населению и организует транспортное обслуживание населения в границах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19) обеспечивает проживающих в Осташковского городском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Осташковского городского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20) участвует в профилактике терроризма и экстремизма, а также в минимизации и (или) ликвидации последствий проявлений терроризма и экстремизма в границах Осташковского городского округа;</w:t>
      </w:r>
    </w:p>
    <w:p w:rsidR="00814E78" w:rsidRPr="00C91860" w:rsidRDefault="00814E78" w:rsidP="00814E78">
      <w:pPr>
        <w:pStyle w:val="a6"/>
        <w:ind w:firstLine="709"/>
        <w:jc w:val="both"/>
        <w:rPr>
          <w:rFonts w:ascii="Times New Roman" w:hAnsi="Times New Roman" w:cs="Times New Roman"/>
          <w:sz w:val="28"/>
          <w:szCs w:val="28"/>
        </w:rPr>
      </w:pPr>
      <w:r w:rsidRPr="00C91860">
        <w:rPr>
          <w:rFonts w:ascii="Times New Roman" w:hAnsi="Times New Roman" w:cs="Times New Roman"/>
          <w:sz w:val="28"/>
          <w:szCs w:val="28"/>
          <w:lang w:eastAsia="ru-RU"/>
        </w:rPr>
        <w:t xml:space="preserve">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Осташковского городского округа, реализацию прав </w:t>
      </w:r>
      <w:r w:rsidRPr="00CC5C45">
        <w:rPr>
          <w:rFonts w:ascii="Times New Roman" w:hAnsi="Times New Roman" w:cs="Times New Roman"/>
          <w:sz w:val="28"/>
          <w:szCs w:val="28"/>
        </w:rPr>
        <w:t xml:space="preserve">коренных малочисленных народов и других </w:t>
      </w:r>
      <w:r w:rsidRPr="00C91860">
        <w:rPr>
          <w:rFonts w:ascii="Times New Roman" w:hAnsi="Times New Roman" w:cs="Times New Roman"/>
          <w:sz w:val="28"/>
          <w:szCs w:val="28"/>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22) участвует в предупреждении и ликвидации последствий чрезвычайных ситуаций в границах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23) организует охрану общественного порядка на территории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24) предоставляет помещения для работы на обслуживаемом административном участке Осташковского городского округа сотруднику, замещающему должность участкового уполномоченного полиции;</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25) обеспечивает первичные меры пожарной безопасности в границах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lastRenderedPageBreak/>
        <w:t>26) организует мероприятия по охране окружающей среды в границах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Осташковского городского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Осташковского городского округа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Осташковского городского округа,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28) создаёт условия для оказания медицинской помощи населению на территории Осташковского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29) создаёт условия для обеспечения жителей Осташковского городского округа услугами связи, общественного питания, торговли и бытового обслуживания;</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30) организует библиотечное обслуживание населения, комплектование и обеспечение сохранности библиотечных фондов библиотек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31) создаёт условия для организации досуга и обеспечения жителей Осташковского городского округа услугами организаций культуры;</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32)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Осташковского городском округе;</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33)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Осташковского городского округа, охране объектов культурного наследия (памятников истории и культуры) местного (муниципального) значения, расположенных на территории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lastRenderedPageBreak/>
        <w:t>34) обеспечивает условия для развития на территории Осташковского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35) создаёт условия для массового отдыха жителей Осташковского городского округа и организация обустройства мест массового отдыха населения;</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36) обеспечивает формирование и содержание муниципального архива;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37) обеспечивает организацию ритуальных услуг и содержание мест захоронения;</w:t>
      </w:r>
    </w:p>
    <w:p w:rsidR="00814E78" w:rsidRPr="00CC5C45" w:rsidRDefault="00814E78" w:rsidP="00814E78">
      <w:pPr>
        <w:pStyle w:val="a6"/>
        <w:ind w:firstLine="709"/>
        <w:jc w:val="both"/>
        <w:rPr>
          <w:rFonts w:ascii="Times New Roman" w:hAnsi="Times New Roman" w:cs="Times New Roman"/>
          <w:sz w:val="28"/>
          <w:szCs w:val="28"/>
        </w:rPr>
      </w:pPr>
      <w:r w:rsidRPr="00CC5C45">
        <w:rPr>
          <w:rFonts w:ascii="Times New Roman" w:hAnsi="Times New Roman" w:cs="Times New Roman"/>
          <w:color w:val="000000"/>
          <w:sz w:val="28"/>
          <w:szCs w:val="28"/>
        </w:rPr>
        <w:t xml:space="preserve">38) </w:t>
      </w:r>
      <w:r w:rsidRPr="00CC5C45">
        <w:rPr>
          <w:rFonts w:ascii="Times New Roman" w:hAnsi="Times New Roman" w:cs="Times New Roman"/>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14E78" w:rsidRPr="0087138A" w:rsidRDefault="00814E78" w:rsidP="00814E78">
      <w:pPr>
        <w:pStyle w:val="ConsPlusNormal"/>
        <w:ind w:firstLine="708"/>
        <w:jc w:val="both"/>
        <w:rPr>
          <w:rFonts w:ascii="Times New Roman" w:eastAsiaTheme="minorHAnsi" w:hAnsi="Times New Roman" w:cs="Times New Roman"/>
          <w:sz w:val="28"/>
          <w:szCs w:val="28"/>
          <w:lang w:eastAsia="en-US"/>
        </w:rPr>
      </w:pPr>
      <w:r w:rsidRPr="0087138A">
        <w:rPr>
          <w:rFonts w:ascii="Times New Roman" w:hAnsi="Times New Roman" w:cs="Times New Roman"/>
          <w:color w:val="000000"/>
          <w:sz w:val="28"/>
          <w:szCs w:val="28"/>
        </w:rPr>
        <w:t xml:space="preserve">39) </w:t>
      </w:r>
      <w:r w:rsidRPr="0087138A">
        <w:rPr>
          <w:rFonts w:ascii="Times New Roman" w:hAnsi="Times New Roman" w:cs="Times New Roman"/>
          <w:sz w:val="28"/>
          <w:szCs w:val="28"/>
        </w:rPr>
        <w:t xml:space="preserve">организует благоустройство территории Осташковского городского округа в соответствии с правилами благоустройства территории Осташковского городского округа, утвержденными Осташковской городской Думой, </w:t>
      </w:r>
      <w:r w:rsidRPr="0087138A">
        <w:rPr>
          <w:rFonts w:ascii="Times New Roman" w:eastAsiaTheme="minorHAnsi" w:hAnsi="Times New Roman" w:cs="Times New Roman"/>
          <w:sz w:val="28"/>
          <w:szCs w:val="28"/>
        </w:rPr>
        <w:t>осуществляет контроль за соблюдением указанных правил</w:t>
      </w:r>
      <w:r w:rsidRPr="0087138A">
        <w:rPr>
          <w:rFonts w:ascii="Times New Roman" w:hAnsi="Times New Roman" w:cs="Times New Roman"/>
          <w:sz w:val="28"/>
          <w:szCs w:val="28"/>
        </w:rPr>
        <w:t>;</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40) в пределах полномочий, определенных действующим законодательством Российской Федерации, осуществляет использование, охрану, защиту и воспроизводство городских лесов, лесов особо охраняемых природных территорий, расположенных в границах Осташковского городского округа;</w:t>
      </w:r>
    </w:p>
    <w:p w:rsidR="00814E78"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41) выдаёт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Осташковского городского округа</w:t>
      </w:r>
      <w:r>
        <w:rPr>
          <w:rFonts w:ascii="Times New Roman" w:hAnsi="Times New Roman" w:cs="Times New Roman"/>
          <w:sz w:val="28"/>
          <w:szCs w:val="28"/>
          <w:lang w:eastAsia="ru-RU"/>
        </w:rPr>
        <w:t>;</w:t>
      </w:r>
      <w:r w:rsidRPr="008C14E6">
        <w:rPr>
          <w:rFonts w:ascii="Times New Roman" w:hAnsi="Times New Roman" w:cs="Times New Roman"/>
          <w:sz w:val="28"/>
          <w:szCs w:val="28"/>
          <w:lang w:eastAsia="ru-RU"/>
        </w:rPr>
        <w:t xml:space="preserve"> </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 xml:space="preserve">42) осуществляет ведение информационной системы обеспечения градостроительной деятельности, осуществляемой на территории </w:t>
      </w:r>
      <w:r>
        <w:rPr>
          <w:rFonts w:ascii="Times New Roman" w:hAnsi="Times New Roman" w:cs="Times New Roman"/>
          <w:sz w:val="28"/>
          <w:szCs w:val="28"/>
          <w:lang w:eastAsia="ru-RU"/>
        </w:rPr>
        <w:t>Осташковского городского округа;</w:t>
      </w:r>
      <w:r w:rsidRPr="008C14E6">
        <w:rPr>
          <w:rFonts w:ascii="Times New Roman" w:hAnsi="Times New Roman" w:cs="Times New Roman"/>
          <w:sz w:val="28"/>
          <w:szCs w:val="28"/>
          <w:lang w:eastAsia="ru-RU"/>
        </w:rPr>
        <w:t xml:space="preserve"> </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43) по решению Осташковской городской Думы осуществляет резервирование земель и изъятие земельных участков в границах Осташковского городского округа для муниципальных нужд</w:t>
      </w:r>
      <w:r>
        <w:rPr>
          <w:rFonts w:ascii="Times New Roman" w:hAnsi="Times New Roman" w:cs="Times New Roman"/>
          <w:sz w:val="28"/>
          <w:szCs w:val="28"/>
          <w:lang w:eastAsia="ru-RU"/>
        </w:rPr>
        <w:t>;</w:t>
      </w:r>
      <w:r w:rsidRPr="008C14E6">
        <w:rPr>
          <w:rFonts w:ascii="Times New Roman" w:hAnsi="Times New Roman" w:cs="Times New Roman"/>
          <w:sz w:val="28"/>
          <w:szCs w:val="28"/>
          <w:lang w:eastAsia="ru-RU"/>
        </w:rPr>
        <w:t xml:space="preserve"> </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44) осуществляет муниципальный земельный контроль в границах Осташковского городского округа;</w:t>
      </w:r>
    </w:p>
    <w:p w:rsidR="00814E78"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45) осуществляет в случаях, предусмотренных Градостроительным кодексом Российской Федерации, осмотры зданий, сооружений и выдаёт рекомендация об устранении выявленных в ходе таких осмотров нарушений;</w:t>
      </w:r>
    </w:p>
    <w:p w:rsidR="00814E78" w:rsidRPr="008C14E6" w:rsidRDefault="00814E78" w:rsidP="00814E78">
      <w:pPr>
        <w:pStyle w:val="a6"/>
        <w:ind w:firstLine="709"/>
        <w:jc w:val="both"/>
        <w:rPr>
          <w:rFonts w:ascii="Times New Roman" w:hAnsi="Times New Roman" w:cs="Times New Roman"/>
          <w:sz w:val="28"/>
          <w:szCs w:val="28"/>
          <w:lang w:eastAsia="ru-RU"/>
        </w:rPr>
      </w:pPr>
      <w:r w:rsidRPr="007910F0">
        <w:rPr>
          <w:rFonts w:ascii="Times New Roman" w:hAnsi="Times New Roman" w:cs="Times New Roman"/>
          <w:sz w:val="28"/>
          <w:szCs w:val="28"/>
          <w:lang w:eastAsia="ru-RU"/>
        </w:rPr>
        <w:t>46) осуществляет присвоение адресов объектам адресации</w:t>
      </w:r>
      <w:r w:rsidRPr="008C14E6">
        <w:rPr>
          <w:rFonts w:ascii="Times New Roman" w:hAnsi="Times New Roman" w:cs="Times New Roman"/>
          <w:sz w:val="28"/>
          <w:szCs w:val="28"/>
          <w:lang w:eastAsia="ru-RU"/>
        </w:rPr>
        <w:t xml:space="preserve">,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Осташковского </w:t>
      </w:r>
      <w:r w:rsidRPr="008C14E6">
        <w:rPr>
          <w:rFonts w:ascii="Times New Roman" w:hAnsi="Times New Roman" w:cs="Times New Roman"/>
          <w:sz w:val="28"/>
          <w:szCs w:val="28"/>
          <w:lang w:eastAsia="ru-RU"/>
        </w:rPr>
        <w:lastRenderedPageBreak/>
        <w:t>городского округа, изменение, аннулирование таких наименований, размещение информации в государственном адресном реестре;</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47) организует и осуществляет мероприятия по территориальной обороне и гражданской обороне, защите населения и территории Осташковского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48) создаёт, обеспечивает содержание и организацию деятельности аварийно-спасательных служб и (или) аварийно-спасательных формирований на территории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49) обеспечивает создание, развитие и охрану лечебно-оздоровительных местностей и курортов местного значения на территории Осташковского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50) организует и осуществляет мероприятия по мобилизационной подготовке муниципальных предприятий и учреждений, находящихся на территории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51) осуществляет мероприятия по обеспечению безопасности людей на водных объектах, охране их жизни и здоровья;</w:t>
      </w:r>
    </w:p>
    <w:p w:rsidR="00814E78" w:rsidRPr="00F46BD7" w:rsidRDefault="00814E78" w:rsidP="00814E78">
      <w:pPr>
        <w:pStyle w:val="a6"/>
        <w:ind w:firstLine="709"/>
        <w:jc w:val="both"/>
        <w:rPr>
          <w:rFonts w:ascii="Times New Roman" w:hAnsi="Times New Roman" w:cs="Times New Roman"/>
          <w:sz w:val="28"/>
          <w:szCs w:val="28"/>
          <w:lang w:eastAsia="ru-RU"/>
        </w:rPr>
      </w:pPr>
      <w:r w:rsidRPr="00F46BD7">
        <w:rPr>
          <w:rFonts w:ascii="Times New Roman" w:hAnsi="Times New Roman" w:cs="Times New Roman"/>
          <w:sz w:val="28"/>
          <w:szCs w:val="28"/>
          <w:lang w:eastAsia="ru-RU"/>
        </w:rPr>
        <w:t xml:space="preserve">52) создаёт условия для </w:t>
      </w:r>
      <w:r w:rsidRPr="00CC5C45">
        <w:rPr>
          <w:rFonts w:ascii="Times New Roman" w:hAnsi="Times New Roman" w:cs="Times New Roman"/>
          <w:sz w:val="28"/>
          <w:szCs w:val="28"/>
        </w:rPr>
        <w:t xml:space="preserve">развития сельскохозяйственного производства, </w:t>
      </w:r>
      <w:r w:rsidRPr="00F46BD7">
        <w:rPr>
          <w:rFonts w:ascii="Times New Roman" w:hAnsi="Times New Roman" w:cs="Times New Roman"/>
          <w:sz w:val="28"/>
          <w:szCs w:val="28"/>
          <w:lang w:eastAsia="ru-RU"/>
        </w:rPr>
        <w:t>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F46BD7">
        <w:rPr>
          <w:rFonts w:ascii="Times New Roman" w:hAnsi="Times New Roman" w:cs="Times New Roman"/>
          <w:sz w:val="28"/>
          <w:szCs w:val="28"/>
          <w:lang w:eastAsia="ru-RU"/>
        </w:rPr>
        <w:t>волонтерству</w:t>
      </w:r>
      <w:proofErr w:type="spellEnd"/>
      <w:r w:rsidRPr="00F46BD7">
        <w:rPr>
          <w:rFonts w:ascii="Times New Roman" w:hAnsi="Times New Roman" w:cs="Times New Roman"/>
          <w:sz w:val="28"/>
          <w:szCs w:val="28"/>
          <w:lang w:eastAsia="ru-RU"/>
        </w:rPr>
        <w:t>);</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53) организует и осуществляет мероприятия по работе с детьми и молодежью в Осташковского городском округе;</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54)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55)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56) осуществляет муниципальный лесной контроль;</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57) обеспечивает выполнение работ, необходимых для создания искусственных земельных участков для нужд Осташковского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lastRenderedPageBreak/>
        <w:t>58) осуществляет меры по противодействию коррупции в границах Осташковского городского округа;</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59) организует в соответствии с Федеральным законом от 24.07.2007 №221-ФЗ «О кадастровой деятельности» выполнение комплексных кадастровых работ и утверждение карты-плана территории;</w:t>
      </w:r>
    </w:p>
    <w:p w:rsidR="00814E78" w:rsidRPr="008C14E6"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60)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14E78" w:rsidRDefault="00814E78" w:rsidP="00814E78">
      <w:pPr>
        <w:pStyle w:val="a6"/>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61)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Осташковского городского округа.</w:t>
      </w:r>
      <w:r>
        <w:rPr>
          <w:rFonts w:ascii="Times New Roman" w:hAnsi="Times New Roman" w:cs="Times New Roman"/>
          <w:sz w:val="28"/>
          <w:szCs w:val="28"/>
          <w:lang w:eastAsia="ru-RU"/>
        </w:rPr>
        <w:t>».</w:t>
      </w:r>
    </w:p>
    <w:p w:rsidR="00814E78" w:rsidRDefault="00814E78" w:rsidP="00814E78">
      <w:pPr>
        <w:pStyle w:val="a6"/>
        <w:ind w:firstLine="709"/>
        <w:jc w:val="both"/>
        <w:rPr>
          <w:rFonts w:ascii="Times New Roman" w:hAnsi="Times New Roman" w:cs="Times New Roman"/>
          <w:sz w:val="28"/>
          <w:szCs w:val="28"/>
          <w:lang w:eastAsia="ru-RU"/>
        </w:rPr>
      </w:pPr>
    </w:p>
    <w:p w:rsidR="00180B86" w:rsidRDefault="00180B86" w:rsidP="00814E78">
      <w:pPr>
        <w:widowControl w:val="0"/>
        <w:ind w:firstLine="709"/>
        <w:jc w:val="both"/>
        <w:rPr>
          <w:sz w:val="28"/>
          <w:szCs w:val="28"/>
          <w:lang w:val="ru-RU"/>
        </w:rPr>
      </w:pPr>
      <w:r>
        <w:rPr>
          <w:bCs/>
          <w:sz w:val="28"/>
          <w:szCs w:val="28"/>
          <w:lang w:val="ru-RU" w:eastAsia="ru-RU"/>
        </w:rPr>
        <w:t xml:space="preserve">1.8. </w:t>
      </w:r>
      <w:r w:rsidRPr="00180B86">
        <w:rPr>
          <w:bCs/>
          <w:sz w:val="28"/>
          <w:szCs w:val="28"/>
          <w:lang w:val="ru-RU" w:eastAsia="ru-RU"/>
        </w:rPr>
        <w:t>Статью 1</w:t>
      </w:r>
      <w:r>
        <w:rPr>
          <w:bCs/>
          <w:sz w:val="28"/>
          <w:szCs w:val="28"/>
          <w:lang w:val="ru-RU" w:eastAsia="ru-RU"/>
        </w:rPr>
        <w:t>8</w:t>
      </w:r>
      <w:r w:rsidRPr="00180B86">
        <w:rPr>
          <w:bCs/>
          <w:sz w:val="28"/>
          <w:szCs w:val="28"/>
          <w:lang w:val="ru-RU" w:eastAsia="ru-RU"/>
        </w:rPr>
        <w:t xml:space="preserve"> </w:t>
      </w:r>
      <w:r w:rsidRPr="00180B86">
        <w:rPr>
          <w:sz w:val="28"/>
          <w:szCs w:val="28"/>
          <w:lang w:val="ru-RU"/>
        </w:rPr>
        <w:t>Устава изложить в следующей редакции:</w:t>
      </w:r>
      <w:r>
        <w:rPr>
          <w:sz w:val="28"/>
          <w:szCs w:val="28"/>
          <w:lang w:val="ru-RU"/>
        </w:rPr>
        <w:t xml:space="preserve"> </w:t>
      </w:r>
    </w:p>
    <w:p w:rsidR="00814E78" w:rsidRPr="00C91860" w:rsidRDefault="00180B86" w:rsidP="00814E78">
      <w:pPr>
        <w:widowControl w:val="0"/>
        <w:ind w:firstLine="709"/>
        <w:jc w:val="both"/>
        <w:rPr>
          <w:sz w:val="28"/>
          <w:szCs w:val="28"/>
          <w:lang w:val="ru-RU" w:eastAsia="ru-RU"/>
        </w:rPr>
      </w:pPr>
      <w:r>
        <w:rPr>
          <w:bCs/>
          <w:sz w:val="28"/>
          <w:szCs w:val="28"/>
          <w:lang w:val="ru-RU" w:eastAsia="ru-RU"/>
        </w:rPr>
        <w:t>«</w:t>
      </w:r>
      <w:r w:rsidR="00814E78" w:rsidRPr="00C91860">
        <w:rPr>
          <w:b/>
          <w:bCs/>
          <w:sz w:val="28"/>
          <w:szCs w:val="28"/>
          <w:lang w:val="ru-RU" w:eastAsia="ru-RU"/>
        </w:rPr>
        <w:t xml:space="preserve">Статья 58. Участие </w:t>
      </w:r>
      <w:r w:rsidR="00814E78" w:rsidRPr="00C91860">
        <w:rPr>
          <w:b/>
          <w:sz w:val="28"/>
          <w:szCs w:val="28"/>
          <w:lang w:val="ru-RU" w:eastAsia="ru-RU"/>
        </w:rPr>
        <w:t>Осташковского</w:t>
      </w:r>
      <w:r w:rsidR="00814E78" w:rsidRPr="00C91860">
        <w:rPr>
          <w:b/>
          <w:bCs/>
          <w:sz w:val="28"/>
          <w:szCs w:val="28"/>
          <w:lang w:val="ru-RU" w:eastAsia="ru-RU"/>
        </w:rPr>
        <w:t xml:space="preserve"> городского округа в межмуниципальных обществах</w:t>
      </w:r>
    </w:p>
    <w:p w:rsidR="00814E78" w:rsidRPr="00C91860" w:rsidRDefault="00814E78" w:rsidP="00814E78">
      <w:pPr>
        <w:widowControl w:val="0"/>
        <w:ind w:firstLine="709"/>
        <w:jc w:val="both"/>
        <w:rPr>
          <w:sz w:val="28"/>
          <w:szCs w:val="28"/>
          <w:lang w:val="ru-RU" w:eastAsia="ru-RU"/>
        </w:rPr>
      </w:pPr>
      <w:r w:rsidRPr="00C91860">
        <w:rPr>
          <w:sz w:val="28"/>
          <w:szCs w:val="28"/>
          <w:lang w:val="ru-RU" w:eastAsia="ru-RU"/>
        </w:rPr>
        <w:t xml:space="preserve">Осташковская городская Дума для совместного решения вопросов местного значения может принимать решения об учреждении межмуниципальных хозяйственных обществ в форме </w:t>
      </w:r>
      <w:r w:rsidRPr="00CC5C45">
        <w:rPr>
          <w:sz w:val="28"/>
          <w:szCs w:val="28"/>
          <w:lang w:val="ru-RU"/>
        </w:rPr>
        <w:t xml:space="preserve">непубличных </w:t>
      </w:r>
      <w:r w:rsidRPr="00C91860">
        <w:rPr>
          <w:sz w:val="28"/>
          <w:szCs w:val="28"/>
          <w:lang w:val="ru-RU" w:eastAsia="ru-RU"/>
        </w:rPr>
        <w:t xml:space="preserve">акционерных обществ и обществ с ограниченной ответственностью. </w:t>
      </w:r>
    </w:p>
    <w:p w:rsidR="00814E78" w:rsidRPr="00C91860" w:rsidRDefault="00814E78" w:rsidP="00814E78">
      <w:pPr>
        <w:widowControl w:val="0"/>
        <w:ind w:firstLine="709"/>
        <w:jc w:val="both"/>
        <w:rPr>
          <w:sz w:val="28"/>
          <w:szCs w:val="28"/>
          <w:lang w:val="ru-RU"/>
        </w:rPr>
      </w:pPr>
      <w:r w:rsidRPr="00C91860">
        <w:rPr>
          <w:sz w:val="28"/>
          <w:szCs w:val="28"/>
          <w:lang w:val="ru-RU" w:eastAsia="ru-RU"/>
        </w:rPr>
        <w:t>Органы местного самоуправления Осташковского городского округа могут выступать соучредителями межмуниципального печатного средства массовой информации.</w:t>
      </w:r>
      <w:r w:rsidR="00180B86">
        <w:rPr>
          <w:sz w:val="28"/>
          <w:szCs w:val="28"/>
          <w:lang w:val="ru-RU" w:eastAsia="ru-RU"/>
        </w:rPr>
        <w:t>».</w:t>
      </w:r>
    </w:p>
    <w:p w:rsidR="00814E78" w:rsidRPr="00C91860" w:rsidRDefault="00814E78" w:rsidP="00814E78">
      <w:pPr>
        <w:widowControl w:val="0"/>
        <w:ind w:firstLine="709"/>
        <w:jc w:val="both"/>
        <w:rPr>
          <w:sz w:val="28"/>
          <w:szCs w:val="28"/>
          <w:lang w:val="ru-RU" w:eastAsia="ru-RU"/>
        </w:rPr>
      </w:pPr>
    </w:p>
    <w:p w:rsidR="00C15C17" w:rsidRPr="001A17C4" w:rsidRDefault="00C15C17" w:rsidP="00C15C17">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Pr="001A17C4">
        <w:rPr>
          <w:rFonts w:ascii="Times New Roman" w:hAnsi="Times New Roman" w:cs="Times New Roman"/>
          <w:sz w:val="28"/>
          <w:szCs w:val="28"/>
        </w:rPr>
        <w:t>. Направить настоящее решение для государственной регистрации в Управление Министерства юстиции Российской Федерации по Тверской области.</w:t>
      </w:r>
    </w:p>
    <w:p w:rsidR="00C15C17" w:rsidRPr="001A17C4" w:rsidRDefault="00C15C17" w:rsidP="00C15C17">
      <w:pPr>
        <w:pStyle w:val="a6"/>
        <w:ind w:firstLine="709"/>
        <w:jc w:val="both"/>
        <w:rPr>
          <w:rFonts w:ascii="Times New Roman" w:hAnsi="Times New Roman" w:cs="Times New Roman"/>
          <w:sz w:val="28"/>
          <w:szCs w:val="28"/>
        </w:rPr>
      </w:pPr>
    </w:p>
    <w:p w:rsidR="00C15C17" w:rsidRPr="001A17C4" w:rsidRDefault="00C15C17" w:rsidP="00C15C17">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Pr="001A17C4">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 xml:space="preserve">после </w:t>
      </w:r>
      <w:r w:rsidRPr="001A17C4">
        <w:rPr>
          <w:rFonts w:ascii="Times New Roman" w:hAnsi="Times New Roman" w:cs="Times New Roman"/>
          <w:sz w:val="28"/>
          <w:szCs w:val="28"/>
        </w:rPr>
        <w:t>подписания, за исключением пункт</w:t>
      </w:r>
      <w:r>
        <w:rPr>
          <w:rFonts w:ascii="Times New Roman" w:hAnsi="Times New Roman" w:cs="Times New Roman"/>
          <w:sz w:val="28"/>
          <w:szCs w:val="28"/>
        </w:rPr>
        <w:t>а 1,</w:t>
      </w:r>
      <w:r w:rsidRPr="001A17C4">
        <w:rPr>
          <w:rFonts w:ascii="Times New Roman" w:hAnsi="Times New Roman" w:cs="Times New Roman"/>
          <w:sz w:val="28"/>
          <w:szCs w:val="28"/>
        </w:rPr>
        <w:t xml:space="preserve"> которы</w:t>
      </w:r>
      <w:r>
        <w:rPr>
          <w:rFonts w:ascii="Times New Roman" w:hAnsi="Times New Roman" w:cs="Times New Roman"/>
          <w:sz w:val="28"/>
          <w:szCs w:val="28"/>
        </w:rPr>
        <w:t>й вступае</w:t>
      </w:r>
      <w:r w:rsidRPr="001A17C4">
        <w:rPr>
          <w:rFonts w:ascii="Times New Roman" w:hAnsi="Times New Roman" w:cs="Times New Roman"/>
          <w:sz w:val="28"/>
          <w:szCs w:val="28"/>
        </w:rPr>
        <w:t>т в силу после государственной регистрации и официального опубликования</w:t>
      </w:r>
      <w:r>
        <w:rPr>
          <w:rFonts w:ascii="Times New Roman" w:hAnsi="Times New Roman" w:cs="Times New Roman"/>
          <w:sz w:val="28"/>
          <w:szCs w:val="28"/>
        </w:rPr>
        <w:t xml:space="preserve"> данного решения</w:t>
      </w:r>
      <w:r w:rsidRPr="001A17C4">
        <w:rPr>
          <w:rFonts w:ascii="Times New Roman" w:hAnsi="Times New Roman" w:cs="Times New Roman"/>
          <w:sz w:val="28"/>
          <w:szCs w:val="28"/>
        </w:rPr>
        <w:t>.</w:t>
      </w:r>
    </w:p>
    <w:p w:rsidR="00C15C17" w:rsidRDefault="00C15C17" w:rsidP="00C15C17">
      <w:pPr>
        <w:spacing w:line="0" w:lineRule="atLeast"/>
        <w:jc w:val="both"/>
        <w:rPr>
          <w:sz w:val="28"/>
          <w:szCs w:val="28"/>
          <w:lang w:val="ru-RU"/>
        </w:rPr>
      </w:pPr>
    </w:p>
    <w:p w:rsidR="00CC5C45" w:rsidRDefault="00CC5C45" w:rsidP="00C15C17">
      <w:pPr>
        <w:spacing w:line="0" w:lineRule="atLeast"/>
        <w:jc w:val="both"/>
        <w:rPr>
          <w:sz w:val="28"/>
          <w:szCs w:val="28"/>
          <w:lang w:val="ru-RU"/>
        </w:rPr>
      </w:pPr>
    </w:p>
    <w:p w:rsidR="00CC5C45" w:rsidRDefault="00CC5C45" w:rsidP="00C15C17">
      <w:pPr>
        <w:spacing w:line="0" w:lineRule="atLeast"/>
        <w:jc w:val="both"/>
        <w:rPr>
          <w:sz w:val="28"/>
          <w:szCs w:val="28"/>
          <w:lang w:val="ru-RU"/>
        </w:rPr>
      </w:pPr>
    </w:p>
    <w:tbl>
      <w:tblPr>
        <w:tblW w:w="9639" w:type="dxa"/>
        <w:tblLook w:val="04A0" w:firstRow="1" w:lastRow="0" w:firstColumn="1" w:lastColumn="0" w:noHBand="0" w:noVBand="1"/>
      </w:tblPr>
      <w:tblGrid>
        <w:gridCol w:w="5778"/>
        <w:gridCol w:w="3861"/>
      </w:tblGrid>
      <w:tr w:rsidR="00CC5C45" w:rsidRPr="000D6887" w:rsidTr="00CC5C45">
        <w:tc>
          <w:tcPr>
            <w:tcW w:w="5778" w:type="dxa"/>
            <w:shd w:val="clear" w:color="auto" w:fill="auto"/>
          </w:tcPr>
          <w:p w:rsidR="00CC5C45" w:rsidRPr="000D6887" w:rsidRDefault="00CC5C45" w:rsidP="00CC5C45">
            <w:pPr>
              <w:spacing w:line="0" w:lineRule="atLeast"/>
              <w:jc w:val="both"/>
              <w:rPr>
                <w:sz w:val="28"/>
                <w:szCs w:val="28"/>
              </w:rPr>
            </w:pPr>
            <w:r w:rsidRPr="000D6887">
              <w:rPr>
                <w:sz w:val="28"/>
                <w:szCs w:val="28"/>
              </w:rPr>
              <w:t>Г</w:t>
            </w:r>
            <w:r>
              <w:rPr>
                <w:sz w:val="28"/>
                <w:szCs w:val="28"/>
                <w:lang w:val="ru-RU"/>
              </w:rPr>
              <w:t>лава</w:t>
            </w:r>
            <w:r w:rsidRPr="000D6887">
              <w:rPr>
                <w:sz w:val="28"/>
                <w:szCs w:val="28"/>
              </w:rPr>
              <w:t xml:space="preserve"> Осташковского</w:t>
            </w:r>
            <w:r>
              <w:rPr>
                <w:sz w:val="28"/>
                <w:szCs w:val="28"/>
                <w:lang w:val="ru-RU"/>
              </w:rPr>
              <w:t>городского округа</w:t>
            </w:r>
          </w:p>
        </w:tc>
        <w:tc>
          <w:tcPr>
            <w:tcW w:w="3861" w:type="dxa"/>
            <w:shd w:val="clear" w:color="auto" w:fill="auto"/>
          </w:tcPr>
          <w:p w:rsidR="00CC5C45" w:rsidRPr="000D6887" w:rsidRDefault="00CC5C45" w:rsidP="00063DAF">
            <w:pPr>
              <w:spacing w:line="0" w:lineRule="atLeast"/>
              <w:jc w:val="right"/>
              <w:rPr>
                <w:sz w:val="28"/>
                <w:szCs w:val="28"/>
              </w:rPr>
            </w:pPr>
            <w:r w:rsidRPr="000D6887">
              <w:rPr>
                <w:sz w:val="28"/>
                <w:szCs w:val="28"/>
              </w:rPr>
              <w:t xml:space="preserve">А.А. </w:t>
            </w:r>
            <w:proofErr w:type="spellStart"/>
            <w:r w:rsidRPr="000D6887">
              <w:rPr>
                <w:sz w:val="28"/>
                <w:szCs w:val="28"/>
              </w:rPr>
              <w:t>Титов</w:t>
            </w:r>
            <w:proofErr w:type="spellEnd"/>
          </w:p>
        </w:tc>
      </w:tr>
      <w:tr w:rsidR="00CC5C45" w:rsidRPr="000D6887" w:rsidTr="00CC5C45">
        <w:tc>
          <w:tcPr>
            <w:tcW w:w="5778" w:type="dxa"/>
            <w:shd w:val="clear" w:color="auto" w:fill="auto"/>
          </w:tcPr>
          <w:p w:rsidR="00CC5C45" w:rsidRPr="000D6887" w:rsidRDefault="00CC5C45" w:rsidP="00063DAF">
            <w:pPr>
              <w:spacing w:line="0" w:lineRule="atLeast"/>
              <w:jc w:val="both"/>
              <w:rPr>
                <w:sz w:val="28"/>
                <w:szCs w:val="28"/>
              </w:rPr>
            </w:pPr>
          </w:p>
        </w:tc>
        <w:tc>
          <w:tcPr>
            <w:tcW w:w="3861" w:type="dxa"/>
            <w:shd w:val="clear" w:color="auto" w:fill="auto"/>
          </w:tcPr>
          <w:p w:rsidR="00CC5C45" w:rsidRPr="000D6887" w:rsidRDefault="00CC5C45" w:rsidP="00063DAF">
            <w:pPr>
              <w:spacing w:line="0" w:lineRule="atLeast"/>
              <w:jc w:val="both"/>
              <w:rPr>
                <w:sz w:val="28"/>
                <w:szCs w:val="28"/>
              </w:rPr>
            </w:pPr>
          </w:p>
        </w:tc>
      </w:tr>
      <w:tr w:rsidR="00CC5C45" w:rsidRPr="000D6887" w:rsidTr="00CC5C45">
        <w:tc>
          <w:tcPr>
            <w:tcW w:w="5778" w:type="dxa"/>
            <w:shd w:val="clear" w:color="auto" w:fill="auto"/>
          </w:tcPr>
          <w:p w:rsidR="00CC5C45" w:rsidRPr="000D6887" w:rsidRDefault="00CC5C45" w:rsidP="00063DAF">
            <w:pPr>
              <w:spacing w:line="0" w:lineRule="atLeast"/>
              <w:jc w:val="both"/>
              <w:rPr>
                <w:sz w:val="28"/>
                <w:szCs w:val="28"/>
              </w:rPr>
            </w:pPr>
          </w:p>
        </w:tc>
        <w:tc>
          <w:tcPr>
            <w:tcW w:w="3861" w:type="dxa"/>
            <w:shd w:val="clear" w:color="auto" w:fill="auto"/>
          </w:tcPr>
          <w:p w:rsidR="00CC5C45" w:rsidRPr="000D6887" w:rsidRDefault="00CC5C45" w:rsidP="00063DAF">
            <w:pPr>
              <w:spacing w:line="0" w:lineRule="atLeast"/>
              <w:jc w:val="both"/>
              <w:rPr>
                <w:sz w:val="28"/>
                <w:szCs w:val="28"/>
              </w:rPr>
            </w:pPr>
          </w:p>
        </w:tc>
      </w:tr>
      <w:tr w:rsidR="00CC5C45" w:rsidRPr="000D6887" w:rsidTr="00CC5C45">
        <w:tc>
          <w:tcPr>
            <w:tcW w:w="5778" w:type="dxa"/>
            <w:shd w:val="clear" w:color="auto" w:fill="auto"/>
          </w:tcPr>
          <w:p w:rsidR="00CC5C45" w:rsidRPr="000D6887" w:rsidRDefault="00CC5C45" w:rsidP="00CC5C45">
            <w:pPr>
              <w:spacing w:line="0" w:lineRule="atLeast"/>
              <w:jc w:val="both"/>
              <w:rPr>
                <w:sz w:val="28"/>
                <w:szCs w:val="28"/>
              </w:rPr>
            </w:pPr>
            <w:r>
              <w:rPr>
                <w:sz w:val="28"/>
                <w:szCs w:val="28"/>
                <w:lang w:val="ru-RU"/>
              </w:rPr>
              <w:t xml:space="preserve">Председатель </w:t>
            </w:r>
            <w:r w:rsidRPr="000D6887">
              <w:rPr>
                <w:sz w:val="28"/>
                <w:szCs w:val="28"/>
              </w:rPr>
              <w:t xml:space="preserve">Осташковской </w:t>
            </w:r>
            <w:r>
              <w:rPr>
                <w:sz w:val="28"/>
                <w:szCs w:val="28"/>
                <w:lang w:val="ru-RU"/>
              </w:rPr>
              <w:t xml:space="preserve">городской </w:t>
            </w:r>
            <w:r w:rsidRPr="000D6887">
              <w:rPr>
                <w:sz w:val="28"/>
                <w:szCs w:val="28"/>
              </w:rPr>
              <w:t>Д</w:t>
            </w:r>
            <w:r>
              <w:rPr>
                <w:sz w:val="28"/>
                <w:szCs w:val="28"/>
                <w:lang w:val="ru-RU"/>
              </w:rPr>
              <w:t>умы</w:t>
            </w:r>
          </w:p>
        </w:tc>
        <w:tc>
          <w:tcPr>
            <w:tcW w:w="3861" w:type="dxa"/>
            <w:shd w:val="clear" w:color="auto" w:fill="auto"/>
          </w:tcPr>
          <w:p w:rsidR="00CC5C45" w:rsidRPr="000D6887" w:rsidRDefault="00CC5C45" w:rsidP="00063DAF">
            <w:pPr>
              <w:spacing w:line="0" w:lineRule="atLeast"/>
              <w:jc w:val="right"/>
              <w:rPr>
                <w:sz w:val="28"/>
                <w:szCs w:val="28"/>
              </w:rPr>
            </w:pPr>
            <w:r w:rsidRPr="000D6887">
              <w:rPr>
                <w:sz w:val="28"/>
                <w:szCs w:val="28"/>
              </w:rPr>
              <w:t xml:space="preserve">М.А. </w:t>
            </w:r>
            <w:proofErr w:type="spellStart"/>
            <w:r w:rsidRPr="000D6887">
              <w:rPr>
                <w:sz w:val="28"/>
                <w:szCs w:val="28"/>
              </w:rPr>
              <w:t>Волков</w:t>
            </w:r>
            <w:proofErr w:type="spellEnd"/>
          </w:p>
        </w:tc>
      </w:tr>
    </w:tbl>
    <w:p w:rsidR="00CC5C45" w:rsidRPr="000D6887" w:rsidRDefault="00CC5C45" w:rsidP="00CC5C45">
      <w:pPr>
        <w:rPr>
          <w:sz w:val="28"/>
          <w:szCs w:val="28"/>
        </w:rPr>
      </w:pPr>
    </w:p>
    <w:p w:rsidR="00C15C17" w:rsidRDefault="00C15C17" w:rsidP="00C15C17">
      <w:pPr>
        <w:spacing w:line="0" w:lineRule="atLeast"/>
        <w:jc w:val="both"/>
        <w:rPr>
          <w:sz w:val="28"/>
          <w:szCs w:val="28"/>
          <w:lang w:val="ru-RU"/>
        </w:rPr>
      </w:pPr>
    </w:p>
    <w:sectPr w:rsidR="00C15C17" w:rsidSect="00814E78">
      <w:headerReference w:type="default" r:id="rId19"/>
      <w:pgSz w:w="11906" w:h="16838"/>
      <w:pgMar w:top="1134" w:right="851" w:bottom="1134" w:left="147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68" w:rsidRDefault="007A4668">
      <w:r>
        <w:separator/>
      </w:r>
    </w:p>
  </w:endnote>
  <w:endnote w:type="continuationSeparator" w:id="0">
    <w:p w:rsidR="007A4668" w:rsidRDefault="007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68" w:rsidRDefault="007A4668">
      <w:r>
        <w:separator/>
      </w:r>
    </w:p>
  </w:footnote>
  <w:footnote w:type="continuationSeparator" w:id="0">
    <w:p w:rsidR="007A4668" w:rsidRDefault="007A4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542963"/>
      <w:docPartObj>
        <w:docPartGallery w:val="Page Numbers (Top of Page)"/>
        <w:docPartUnique/>
      </w:docPartObj>
    </w:sdtPr>
    <w:sdtEndPr/>
    <w:sdtContent>
      <w:p w:rsidR="00814E78" w:rsidRDefault="00814E78">
        <w:pPr>
          <w:pStyle w:val="a4"/>
          <w:jc w:val="center"/>
        </w:pPr>
        <w:r>
          <w:fldChar w:fldCharType="begin"/>
        </w:r>
        <w:r>
          <w:instrText>PAGE   \* MERGEFORMAT</w:instrText>
        </w:r>
        <w:r>
          <w:fldChar w:fldCharType="separate"/>
        </w:r>
        <w:r w:rsidR="00B10F0C" w:rsidRPr="00B10F0C">
          <w:rPr>
            <w:noProof/>
            <w:lang w:val="ru-RU"/>
          </w:rPr>
          <w:t>21</w:t>
        </w:r>
        <w:r>
          <w:fldChar w:fldCharType="end"/>
        </w:r>
      </w:p>
    </w:sdtContent>
  </w:sdt>
  <w:p w:rsidR="00814E78" w:rsidRPr="000230BC" w:rsidRDefault="00814E78">
    <w:pPr>
      <w:pStyle w:val="a4"/>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17"/>
    <w:rsid w:val="00180B86"/>
    <w:rsid w:val="003249B2"/>
    <w:rsid w:val="0044648C"/>
    <w:rsid w:val="006C147A"/>
    <w:rsid w:val="007A4668"/>
    <w:rsid w:val="00814E78"/>
    <w:rsid w:val="00833797"/>
    <w:rsid w:val="009C086B"/>
    <w:rsid w:val="00B10F0C"/>
    <w:rsid w:val="00C15C17"/>
    <w:rsid w:val="00CC5C45"/>
    <w:rsid w:val="00DE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45516-E578-4BD8-9AFB-ED7C6486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C1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C17"/>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C15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15C17"/>
    <w:pPr>
      <w:tabs>
        <w:tab w:val="center" w:pos="4677"/>
        <w:tab w:val="right" w:pos="9355"/>
      </w:tabs>
    </w:pPr>
  </w:style>
  <w:style w:type="character" w:customStyle="1" w:styleId="a5">
    <w:name w:val="Верхний колонтитул Знак"/>
    <w:basedOn w:val="a0"/>
    <w:link w:val="a4"/>
    <w:uiPriority w:val="99"/>
    <w:rsid w:val="00C15C17"/>
    <w:rPr>
      <w:rFonts w:ascii="Times New Roman" w:eastAsia="Times New Roman" w:hAnsi="Times New Roman" w:cs="Times New Roman"/>
      <w:sz w:val="24"/>
      <w:szCs w:val="24"/>
      <w:lang w:val="en-US"/>
    </w:rPr>
  </w:style>
  <w:style w:type="paragraph" w:styleId="a6">
    <w:name w:val="No Spacing"/>
    <w:link w:val="a7"/>
    <w:uiPriority w:val="1"/>
    <w:qFormat/>
    <w:rsid w:val="00C15C17"/>
    <w:pPr>
      <w:spacing w:after="0" w:line="240" w:lineRule="auto"/>
    </w:pPr>
  </w:style>
  <w:style w:type="character" w:customStyle="1" w:styleId="a7">
    <w:name w:val="Без интервала Знак"/>
    <w:link w:val="a6"/>
    <w:uiPriority w:val="1"/>
    <w:locked/>
    <w:rsid w:val="00C15C17"/>
  </w:style>
  <w:style w:type="character" w:styleId="a8">
    <w:name w:val="Strong"/>
    <w:basedOn w:val="a0"/>
    <w:uiPriority w:val="22"/>
    <w:qFormat/>
    <w:rsid w:val="00C15C17"/>
    <w:rPr>
      <w:b/>
      <w:bCs/>
    </w:rPr>
  </w:style>
  <w:style w:type="paragraph" w:styleId="a9">
    <w:name w:val="Normal (Web)"/>
    <w:basedOn w:val="a"/>
    <w:uiPriority w:val="99"/>
    <w:semiHidden/>
    <w:unhideWhenUsed/>
    <w:rsid w:val="00B10F0C"/>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92537">
      <w:bodyDiv w:val="1"/>
      <w:marLeft w:val="0"/>
      <w:marRight w:val="0"/>
      <w:marTop w:val="0"/>
      <w:marBottom w:val="0"/>
      <w:divBdr>
        <w:top w:val="none" w:sz="0" w:space="0" w:color="auto"/>
        <w:left w:val="none" w:sz="0" w:space="0" w:color="auto"/>
        <w:bottom w:val="none" w:sz="0" w:space="0" w:color="auto"/>
        <w:right w:val="none" w:sz="0" w:space="0" w:color="auto"/>
      </w:divBdr>
    </w:div>
    <w:div w:id="13461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7C4395E22AE93060C9D9178721D2A5BB68E14B32C16E7DEFC4D39C19CA8DD71F1413FD5o3x9I" TargetMode="External"/><Relationship Id="rId13" Type="http://schemas.openxmlformats.org/officeDocument/2006/relationships/hyperlink" Target="consultantplus://offline/ref=461AF642BB2C4DB9008A5EA085F6C3625E2111742B0D1CBB54F28BF0090E9834F957911755B8CB36iA0FG" TargetMode="External"/><Relationship Id="rId18" Type="http://schemas.openxmlformats.org/officeDocument/2006/relationships/hyperlink" Target="file:///C:\Users\ObuhovaO\AppData\Local\Temp\tmp81A3.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E138608648C58E74F253150CEDEBC62DCE84C5999AF658267B35C628Bm6BCM" TargetMode="External"/><Relationship Id="rId12" Type="http://schemas.openxmlformats.org/officeDocument/2006/relationships/hyperlink" Target="consultantplus://offline/ref=3D86AAB8EB22E56C3A86410AD01038C09145DBE87119253666308C3735f7n9N" TargetMode="External"/><Relationship Id="rId17" Type="http://schemas.openxmlformats.org/officeDocument/2006/relationships/hyperlink" Target="consultantplus://offline/ref=A246B0341241D7438496C4306813D577DE93509373873503F13CA676A39774397F0562FDT3K8H" TargetMode="External"/><Relationship Id="rId2" Type="http://schemas.openxmlformats.org/officeDocument/2006/relationships/settings" Target="settings.xml"/><Relationship Id="rId16" Type="http://schemas.openxmlformats.org/officeDocument/2006/relationships/hyperlink" Target="consultantplus://offline/ref=B66AEB9BC7C681C89AD515A46616076850A41A712CD0EE307B440C49CAE440DDD9E0D4D526DB3798o0F3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743D3386E933095836748B365702C8DABE422A5B60C0FB93D147E50800F92E0F489825644FDB7CBB8275D2DE5DA3D10ED0DA146F314B59y1O0M" TargetMode="External"/><Relationship Id="rId11" Type="http://schemas.openxmlformats.org/officeDocument/2006/relationships/hyperlink" Target="consultantplus://offline/ref=8759BC642118406B6496EF527F54F2FF6D5824C81D36E1CB411C9ED5860E3686F8C9BA1CAD16EABB24v6G" TargetMode="External"/><Relationship Id="rId5" Type="http://schemas.openxmlformats.org/officeDocument/2006/relationships/endnotes" Target="endnotes.xml"/><Relationship Id="rId15" Type="http://schemas.openxmlformats.org/officeDocument/2006/relationships/hyperlink" Target="consultantplus://offline/ref=B66AEB9BC7C681C89AD515A46616076850A512732CD7EE307B440C49CAE440DDD9E0D4D526DB3799o0FDH" TargetMode="External"/><Relationship Id="rId10" Type="http://schemas.openxmlformats.org/officeDocument/2006/relationships/hyperlink" Target="consultantplus://offline/ref=8759BC642118406B6496EF527F54F2FF6D5724C01C37E1CB411C9ED5860E3686F8C9BA1CAD17E9B724v1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759BC642118406B6496EF527F54F2FF6D5926CF1331E1CB411C9ED58620vEG" TargetMode="External"/><Relationship Id="rId14" Type="http://schemas.openxmlformats.org/officeDocument/2006/relationships/hyperlink" Target="consultantplus://offline/ref=461AF642BB2C4DB9008A5EA085F6C3625E2111742B0D1CBB54F28BF0090E9834F957911755B9C835iA0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23</Pages>
  <Words>8736</Words>
  <Characters>49796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2019-06-28T13:11:00Z</dcterms:created>
  <dcterms:modified xsi:type="dcterms:W3CDTF">2019-08-15T09:48:00Z</dcterms:modified>
</cp:coreProperties>
</file>