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EA" w:rsidRDefault="009427EA" w:rsidP="00D95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7EA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704850" cy="8096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EA" w:rsidRDefault="009427EA" w:rsidP="00D95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ОСТАШКОВСКОГО ГОРОДСКОГО ОКРУГА</w:t>
      </w: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BF" w:rsidRPr="00073470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3470"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3470"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0044"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3470"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Осташков</w:t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73470"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D1369" w:rsidRPr="0007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068"/>
      </w:tblGrid>
      <w:tr w:rsidR="009427EA" w:rsidTr="009427EA">
        <w:tc>
          <w:tcPr>
            <w:tcW w:w="4361" w:type="dxa"/>
          </w:tcPr>
          <w:p w:rsidR="009427EA" w:rsidRPr="00D95DBF" w:rsidRDefault="009427EA" w:rsidP="009427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создании комиссии </w:t>
            </w:r>
            <w:r w:rsidRPr="007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обследованию имущества и условий жизнедеятельности граждан, пострадавших в результате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9427EA" w:rsidRDefault="009427EA" w:rsidP="009427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9427EA" w:rsidRDefault="009427EA" w:rsidP="00D95D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27EA" w:rsidRDefault="009427EA" w:rsidP="00D95DBF">
      <w:pPr>
        <w:tabs>
          <w:tab w:val="left" w:pos="15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DBF" w:rsidRPr="00D95DBF" w:rsidRDefault="00D95DBF" w:rsidP="00D95DBF">
      <w:pPr>
        <w:tabs>
          <w:tab w:val="left" w:pos="15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95DBF" w:rsidRDefault="00D95DBF" w:rsidP="00E8251B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B104D">
        <w:rPr>
          <w:rFonts w:ascii="Times New Roman" w:eastAsia="Times New Roman" w:hAnsi="Times New Roman" w:cs="Times New Roman"/>
          <w:sz w:val="28"/>
          <w:szCs w:val="28"/>
          <w:lang/>
        </w:rPr>
        <w:t>В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соответствии с </w:t>
      </w:r>
      <w:r w:rsidR="00E8251B">
        <w:rPr>
          <w:rFonts w:ascii="Times New Roman" w:eastAsia="Times New Roman" w:hAnsi="Times New Roman" w:cs="Times New Roman"/>
          <w:sz w:val="28"/>
          <w:szCs w:val="28"/>
          <w:lang/>
        </w:rPr>
        <w:t>постановлением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 xml:space="preserve"> Правительства Тверской области от </w:t>
      </w:r>
      <w:r w:rsidR="00E8251B">
        <w:rPr>
          <w:rFonts w:ascii="Times New Roman" w:eastAsia="Times New Roman" w:hAnsi="Times New Roman" w:cs="Times New Roman"/>
          <w:sz w:val="28"/>
          <w:szCs w:val="28"/>
          <w:lang/>
        </w:rPr>
        <w:t>01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.0</w:t>
      </w:r>
      <w:r w:rsidR="00E8251B">
        <w:rPr>
          <w:rFonts w:ascii="Times New Roman" w:eastAsia="Times New Roman" w:hAnsi="Times New Roman" w:cs="Times New Roman"/>
          <w:sz w:val="28"/>
          <w:szCs w:val="28"/>
          <w:lang/>
        </w:rPr>
        <w:t>7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.20</w:t>
      </w:r>
      <w:r w:rsidR="00E8251B">
        <w:rPr>
          <w:rFonts w:ascii="Times New Roman" w:eastAsia="Times New Roman" w:hAnsi="Times New Roman" w:cs="Times New Roman"/>
          <w:sz w:val="28"/>
          <w:szCs w:val="28"/>
          <w:lang/>
        </w:rPr>
        <w:t>22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 xml:space="preserve"> №3</w:t>
      </w:r>
      <w:r w:rsidR="00E8251B">
        <w:rPr>
          <w:rFonts w:ascii="Times New Roman" w:eastAsia="Times New Roman" w:hAnsi="Times New Roman" w:cs="Times New Roman"/>
          <w:sz w:val="28"/>
          <w:szCs w:val="28"/>
          <w:lang/>
        </w:rPr>
        <w:t>47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-</w:t>
      </w:r>
      <w:r w:rsidR="00E8251B">
        <w:rPr>
          <w:rFonts w:ascii="Times New Roman" w:eastAsia="Times New Roman" w:hAnsi="Times New Roman" w:cs="Times New Roman"/>
          <w:sz w:val="28"/>
          <w:szCs w:val="28"/>
          <w:lang/>
        </w:rPr>
        <w:t>п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п «</w:t>
      </w:r>
      <w:r w:rsidR="00E8251B" w:rsidRPr="00E8251B">
        <w:rPr>
          <w:rFonts w:ascii="Times New Roman" w:eastAsia="Times New Roman" w:hAnsi="Times New Roman" w:cs="Times New Roman"/>
          <w:sz w:val="28"/>
          <w:szCs w:val="28"/>
          <w:lang/>
        </w:rPr>
        <w:t>О предоставлении мер социальной поддержки гражданам, пострадавшим в результате чрезвычайных ситуаций природного и техногенного характера</w:t>
      </w:r>
      <w:r w:rsidR="00E8251B">
        <w:rPr>
          <w:rFonts w:ascii="Times New Roman" w:eastAsia="Times New Roman" w:hAnsi="Times New Roman" w:cs="Times New Roman"/>
          <w:sz w:val="28"/>
          <w:szCs w:val="28"/>
          <w:lang/>
        </w:rPr>
        <w:t xml:space="preserve"> на территории Тверской области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»</w:t>
      </w:r>
      <w:r w:rsidR="00B62DDB">
        <w:rPr>
          <w:rFonts w:ascii="Times New Roman" w:eastAsia="Times New Roman" w:hAnsi="Times New Roman" w:cs="Times New Roman"/>
          <w:sz w:val="28"/>
          <w:szCs w:val="28"/>
          <w:lang/>
        </w:rPr>
        <w:t xml:space="preserve"> (с изменениями</w:t>
      </w:r>
      <w:r w:rsidR="00E8251B">
        <w:rPr>
          <w:rFonts w:ascii="Times New Roman" w:eastAsia="Times New Roman" w:hAnsi="Times New Roman" w:cs="Times New Roman"/>
          <w:sz w:val="28"/>
          <w:szCs w:val="28"/>
          <w:lang/>
        </w:rPr>
        <w:t xml:space="preserve"> и дополнениями</w:t>
      </w:r>
      <w:r w:rsidR="00B62DDB">
        <w:rPr>
          <w:rFonts w:ascii="Times New Roman" w:eastAsia="Times New Roman" w:hAnsi="Times New Roman" w:cs="Times New Roman"/>
          <w:sz w:val="28"/>
          <w:szCs w:val="28"/>
          <w:lang/>
        </w:rPr>
        <w:t xml:space="preserve">), </w:t>
      </w:r>
      <w:r w:rsidR="00296320">
        <w:rPr>
          <w:rFonts w:ascii="Times New Roman" w:eastAsia="Times New Roman" w:hAnsi="Times New Roman" w:cs="Times New Roman"/>
          <w:sz w:val="28"/>
          <w:szCs w:val="28"/>
          <w:lang/>
        </w:rPr>
        <w:t>в</w:t>
      </w:r>
      <w:r w:rsidRPr="00AB104D"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Pr="00AB104D">
        <w:rPr>
          <w:rFonts w:ascii="Times New Roman" w:eastAsia="Times New Roman" w:hAnsi="Times New Roman" w:cs="Times New Roman"/>
          <w:sz w:val="28"/>
          <w:szCs w:val="28"/>
          <w:lang/>
        </w:rPr>
        <w:t xml:space="preserve">целях </w:t>
      </w:r>
      <w:r w:rsidR="00E8251B">
        <w:rPr>
          <w:rFonts w:ascii="Times New Roman" w:eastAsia="Times New Roman" w:hAnsi="Times New Roman" w:cs="Times New Roman"/>
          <w:sz w:val="28"/>
          <w:szCs w:val="28"/>
          <w:lang/>
        </w:rPr>
        <w:t>внедрения государственных услуг по предоставлению мер социальной поддержки гражданам, пострадавшим в результате чрезвычайных ситуаций природного и техногенного характера на территории Тверской области</w:t>
      </w:r>
      <w:r w:rsidRPr="00BC12AC">
        <w:rPr>
          <w:rFonts w:ascii="Times New Roman" w:eastAsia="Times New Roman" w:hAnsi="Times New Roman" w:cs="Times New Roman"/>
          <w:sz w:val="28"/>
          <w:szCs w:val="28"/>
          <w:lang/>
        </w:rPr>
        <w:t>, Администрация Осташковского городского округа</w:t>
      </w:r>
    </w:p>
    <w:p w:rsidR="00AB104D" w:rsidRPr="00D95DBF" w:rsidRDefault="00AB104D" w:rsidP="00D95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95DBF" w:rsidRPr="00D95DBF" w:rsidRDefault="00D95DBF" w:rsidP="00D95DBF">
      <w:pPr>
        <w:tabs>
          <w:tab w:val="center" w:pos="4818"/>
          <w:tab w:val="left" w:pos="74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ab/>
        <w:t>ПОСТАНОВЛЯЕТ:</w:t>
      </w:r>
    </w:p>
    <w:p w:rsidR="00D95DBF" w:rsidRPr="00D95DBF" w:rsidRDefault="00D95DBF" w:rsidP="00D95DBF">
      <w:pPr>
        <w:tabs>
          <w:tab w:val="center" w:pos="4818"/>
          <w:tab w:val="left" w:pos="74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ab/>
      </w:r>
    </w:p>
    <w:p w:rsidR="00D95DBF" w:rsidRDefault="00D95DBF" w:rsidP="007639D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</w:t>
      </w:r>
      <w:r w:rsidR="00DF5212" w:rsidRPr="00DF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D0" w:rsidRPr="007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имущества и условий жизнедеятельности граждан, пострадавших в результате чрезвычайных ситуаций природного и техногенного характера </w:t>
      </w:r>
      <w:r w:rsidR="00E8251B" w:rsidRPr="00E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Осташковского городского округа</w:t>
      </w:r>
      <w:r w:rsidR="007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B25" w:rsidRPr="00DF5212" w:rsidRDefault="00871B25" w:rsidP="00961B9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</w:t>
      </w:r>
      <w:r w:rsidR="007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1).</w:t>
      </w:r>
    </w:p>
    <w:p w:rsidR="00D95DBF" w:rsidRDefault="00D95DBF" w:rsidP="00961B9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состав </w:t>
      </w:r>
      <w:r w:rsidR="007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F5212" w:rsidRPr="00DF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B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</w:t>
      </w:r>
      <w:r w:rsidR="008B3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ожение </w:t>
      </w:r>
      <w:r w:rsidR="00871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543B" w:rsidRPr="00D95DBF" w:rsidRDefault="00FC543B" w:rsidP="00961B9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1C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опубликования</w:t>
      </w:r>
      <w:r w:rsidR="009B4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опубликованию в </w:t>
      </w:r>
      <w:r w:rsidR="006C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печатном издании</w:t>
      </w:r>
      <w:r w:rsidR="007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C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«Селигер» и размещению на </w:t>
      </w:r>
      <w:r w:rsidR="002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</w:t>
      </w:r>
      <w:r w:rsidR="002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Осташковск</w:t>
      </w:r>
      <w:r w:rsidR="002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</w:t>
      </w:r>
      <w:r w:rsidR="00262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</w:t>
      </w:r>
      <w:r w:rsidR="006C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95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«Интернет».</w:t>
      </w:r>
    </w:p>
    <w:p w:rsidR="00D95DBF" w:rsidRDefault="00D95DBF" w:rsidP="00961B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C5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на з</w:t>
      </w:r>
      <w:r w:rsidR="006F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 Администрации Осташковского городского округа Уткину</w:t>
      </w:r>
      <w:r w:rsidR="00961B9A" w:rsidRPr="0096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</w:t>
      </w:r>
      <w:r w:rsidRPr="00D95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212" w:rsidRDefault="00DF5212" w:rsidP="00DF5212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2C8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 xml:space="preserve">Глава Осташковского </w:t>
      </w:r>
    </w:p>
    <w:p w:rsidR="00D95DBF" w:rsidRPr="00D95DBF" w:rsidRDefault="00D95DBF" w:rsidP="00D95D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 xml:space="preserve">городского округа                                                    </w:t>
      </w:r>
      <w:r w:rsidR="006F52C8"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                  </w:t>
      </w:r>
      <w:r w:rsidRPr="00D95DBF">
        <w:rPr>
          <w:rFonts w:ascii="Times New Roman" w:eastAsia="Times New Roman" w:hAnsi="Times New Roman" w:cs="Times New Roman"/>
          <w:sz w:val="28"/>
          <w:szCs w:val="28"/>
          <w:lang/>
        </w:rPr>
        <w:t xml:space="preserve"> А.А. Титов</w:t>
      </w:r>
    </w:p>
    <w:p w:rsidR="00D95DBF" w:rsidRPr="00D95DBF" w:rsidRDefault="00D95DBF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2D74C5" w:rsidRDefault="002D74C5" w:rsidP="00D95DBF">
      <w:pPr>
        <w:tabs>
          <w:tab w:val="left" w:pos="59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/>
        </w:rPr>
        <w:sectPr w:rsidR="002D74C5" w:rsidSect="006F52C8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CC044B" w:rsidRDefault="007639D0" w:rsidP="009B4A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</w:t>
      </w:r>
      <w:r w:rsidR="00CC0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="00871B2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CC044B" w:rsidRDefault="00CC044B" w:rsidP="00CC04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r w:rsidR="00961B9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остановлению Администрации </w:t>
      </w:r>
    </w:p>
    <w:p w:rsidR="00CC044B" w:rsidRDefault="00CC044B" w:rsidP="00CC044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 городского округа</w:t>
      </w:r>
    </w:p>
    <w:p w:rsidR="00EE33CB" w:rsidRDefault="00FA4B8E" w:rsidP="00FA4B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EE33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EE33CB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73470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EE33CB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73470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января</w:t>
      </w:r>
      <w:r w:rsidR="00212AD3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33CB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6C0044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73470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E33CB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</w:t>
      </w:r>
      <w:r w:rsid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7639D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EE33CB" w:rsidRPr="00961B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9B4AB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</w:t>
      </w:r>
    </w:p>
    <w:p w:rsidR="00CC044B" w:rsidRDefault="00CC044B"/>
    <w:p w:rsidR="00C5465B" w:rsidRDefault="00B30D51" w:rsidP="00C546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 w:rsidR="00C546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39D0" w:rsidRDefault="00C5465B" w:rsidP="00C546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7639D0" w:rsidRPr="00763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комиссии по обследованию имущества и условий жизнедеятельности граждан, пострадавших в результате чрезвычайных ситуаций природного и техногенного характера на территории Осташковского городского округа </w:t>
      </w:r>
    </w:p>
    <w:p w:rsidR="00B30D51" w:rsidRPr="00C5465B" w:rsidRDefault="00B30D51" w:rsidP="00C546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B30D51" w:rsidRPr="00BC12AC" w:rsidRDefault="00B30D51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D5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10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26104" w:rsidRPr="005261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39D0" w:rsidRPr="007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обследованию имущества и условий жизнедеятельности граждан, пострадавших в результате чрезвычайных ситуаций природного и техногенного характера на территории Осташковского городского округа</w:t>
      </w:r>
      <w:r w:rsidR="00775D7F" w:rsidRP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Положение) </w:t>
      </w:r>
      <w:r w:rsidR="00526104">
        <w:rPr>
          <w:rFonts w:ascii="Times New Roman" w:hAnsi="Times New Roman" w:cs="Times New Roman"/>
          <w:sz w:val="28"/>
          <w:szCs w:val="28"/>
        </w:rPr>
        <w:t xml:space="preserve">определяет порядок работы </w:t>
      </w:r>
      <w:r w:rsidR="007639D0" w:rsidRPr="007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обследованию имущества и условий жизнедеятельности граждан, пострадавших в результате чрезвычайных ситуаций природного и техногенного характера на территории Осташковского городского округа </w:t>
      </w:r>
      <w:r w:rsidR="0052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763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75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</w:t>
      </w:r>
      <w:r w:rsidR="0052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определяет её цели и задачи.</w:t>
      </w:r>
    </w:p>
    <w:p w:rsidR="00526104" w:rsidRPr="0026253C" w:rsidRDefault="00526104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  <w:r w:rsidR="00BC12AC">
        <w:rPr>
          <w:rFonts w:ascii="Times New Roman" w:eastAsia="Times New Roman" w:hAnsi="Times New Roman" w:cs="Times New Roman"/>
          <w:sz w:val="28"/>
          <w:szCs w:val="28"/>
          <w:lang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. </w:t>
      </w:r>
      <w:r w:rsidR="00775D7F">
        <w:rPr>
          <w:rFonts w:ascii="Times New Roman" w:eastAsia="Times New Roman" w:hAnsi="Times New Roman" w:cs="Times New Roman"/>
          <w:sz w:val="28"/>
          <w:szCs w:val="28"/>
          <w:lang/>
        </w:rPr>
        <w:t>Комиссия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руководствуется в своей деятельности</w:t>
      </w:r>
      <w:r w:rsidR="002525D8">
        <w:rPr>
          <w:rFonts w:ascii="Times New Roman" w:eastAsia="Times New Roman" w:hAnsi="Times New Roman" w:cs="Times New Roman"/>
          <w:sz w:val="28"/>
          <w:szCs w:val="28"/>
          <w:lang/>
        </w:rPr>
        <w:t xml:space="preserve"> Конституцией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r w:rsidR="00BC12AC" w:rsidRPr="00BC12AC">
        <w:rPr>
          <w:rFonts w:ascii="Times New Roman" w:eastAsia="Times New Roman" w:hAnsi="Times New Roman" w:cs="Times New Roman"/>
          <w:sz w:val="28"/>
          <w:szCs w:val="28"/>
          <w:lang/>
        </w:rPr>
        <w:t>законодательством</w:t>
      </w:r>
      <w:r w:rsidRPr="00BC12AC">
        <w:rPr>
          <w:rFonts w:ascii="Times New Roman" w:eastAsia="Times New Roman" w:hAnsi="Times New Roman" w:cs="Times New Roman"/>
          <w:sz w:val="28"/>
          <w:szCs w:val="28"/>
          <w:lang/>
        </w:rPr>
        <w:t xml:space="preserve"> Российской Федерации,</w:t>
      </w:r>
      <w:r w:rsidR="002525D8" w:rsidRPr="00BC12AC">
        <w:rPr>
          <w:rFonts w:ascii="Times New Roman" w:eastAsia="Times New Roman" w:hAnsi="Times New Roman" w:cs="Times New Roman"/>
          <w:sz w:val="28"/>
          <w:szCs w:val="28"/>
          <w:lang/>
        </w:rPr>
        <w:t xml:space="preserve"> иными нормативными правовыми актами,</w:t>
      </w:r>
      <w:r w:rsidRPr="00BC12AC">
        <w:rPr>
          <w:rFonts w:ascii="Times New Roman" w:eastAsia="Times New Roman" w:hAnsi="Times New Roman" w:cs="Times New Roman"/>
          <w:sz w:val="28"/>
          <w:szCs w:val="28"/>
          <w:lang/>
        </w:rPr>
        <w:t xml:space="preserve"> Уставом</w:t>
      </w:r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 xml:space="preserve"> Осташковского городского округа, настоящим Положением.</w:t>
      </w:r>
    </w:p>
    <w:p w:rsidR="002525D8" w:rsidRDefault="002525D8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  <w:r w:rsidR="00BC12AC">
        <w:rPr>
          <w:rFonts w:ascii="Times New Roman" w:eastAsia="Times New Roman" w:hAnsi="Times New Roman" w:cs="Times New Roman"/>
          <w:sz w:val="28"/>
          <w:szCs w:val="28"/>
          <w:lang/>
        </w:rPr>
        <w:t>3</w:t>
      </w:r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 xml:space="preserve">. </w:t>
      </w:r>
      <w:r w:rsidR="00775D7F">
        <w:rPr>
          <w:rFonts w:ascii="Times New Roman" w:eastAsia="Times New Roman" w:hAnsi="Times New Roman" w:cs="Times New Roman"/>
          <w:sz w:val="28"/>
          <w:szCs w:val="28"/>
          <w:lang/>
        </w:rPr>
        <w:t>Комиссия</w:t>
      </w:r>
      <w:r w:rsidRPr="0026253C">
        <w:rPr>
          <w:rFonts w:ascii="Times New Roman" w:eastAsia="Times New Roman" w:hAnsi="Times New Roman" w:cs="Times New Roman"/>
          <w:sz w:val="28"/>
          <w:szCs w:val="28"/>
          <w:lang/>
        </w:rPr>
        <w:t xml:space="preserve"> осуществляет свою деятельность во взаимодействии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с органами государственной власти, органами местного самоуправления, организациями, учреждениями, предприятиями, независимо от форм собственности, должностными лицами (далее – заинтересованные стороны).</w:t>
      </w:r>
    </w:p>
    <w:p w:rsidR="008837D3" w:rsidRDefault="008837D3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1.4. К полномочиям Комиссии относится установление фактов:</w:t>
      </w:r>
    </w:p>
    <w:p w:rsidR="008837D3" w:rsidRDefault="008837D3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- проживания гражданина в жилом помещении, находящимся в зоне чрезвычайной ситуации;</w:t>
      </w:r>
    </w:p>
    <w:p w:rsidR="008837D3" w:rsidRDefault="008837D3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- нарушения условий жизнедеятельности гражданина в результате поражающих факторов чрезвычайной ситуации;</w:t>
      </w:r>
    </w:p>
    <w:p w:rsidR="008837D3" w:rsidRDefault="008837D3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- полной или частичной утраты имущества первой необходимости в результате поражающих факторов чрезвычайной ситуации.</w:t>
      </w:r>
    </w:p>
    <w:p w:rsidR="00526104" w:rsidRDefault="00526104" w:rsidP="009B4A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1.</w:t>
      </w:r>
      <w:r w:rsidR="00BC12AC">
        <w:rPr>
          <w:rFonts w:ascii="Times New Roman" w:eastAsia="Times New Roman" w:hAnsi="Times New Roman" w:cs="Times New Roman"/>
          <w:sz w:val="28"/>
          <w:szCs w:val="28"/>
          <w:lang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. Решения </w:t>
      </w:r>
      <w:r w:rsidR="00FA6169">
        <w:rPr>
          <w:rFonts w:ascii="Times New Roman" w:eastAsia="Times New Roman" w:hAnsi="Times New Roman" w:cs="Times New Roman"/>
          <w:sz w:val="28"/>
          <w:szCs w:val="28"/>
          <w:lang/>
        </w:rPr>
        <w:t>К</w:t>
      </w:r>
      <w:r w:rsidR="00775D7F">
        <w:rPr>
          <w:rFonts w:ascii="Times New Roman" w:eastAsia="Times New Roman" w:hAnsi="Times New Roman" w:cs="Times New Roman"/>
          <w:sz w:val="28"/>
          <w:szCs w:val="28"/>
          <w:lang/>
        </w:rPr>
        <w:t>омиссии</w:t>
      </w:r>
      <w:r w:rsidR="00A0610C">
        <w:rPr>
          <w:rFonts w:ascii="Times New Roman" w:eastAsia="Times New Roman" w:hAnsi="Times New Roman" w:cs="Times New Roman"/>
          <w:sz w:val="28"/>
          <w:szCs w:val="28"/>
          <w:lang/>
        </w:rPr>
        <w:t>,</w:t>
      </w:r>
      <w:r w:rsidR="00A0610C"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принятые в пределах ее компетенции</w:t>
      </w:r>
      <w:r w:rsid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носят рекомендательный характер.</w:t>
      </w:r>
    </w:p>
    <w:p w:rsidR="002525D8" w:rsidRPr="004B11AA" w:rsidRDefault="002525D8" w:rsidP="002525D8">
      <w:pPr>
        <w:shd w:val="clear" w:color="auto" w:fill="FFFFFF"/>
        <w:spacing w:before="356" w:after="21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B11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Основные задачи и функции </w:t>
      </w:r>
      <w:r w:rsidR="00FA6169" w:rsidRPr="004B11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775D7F" w:rsidRPr="004B11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</w:p>
    <w:p w:rsidR="008837D3" w:rsidRDefault="002525D8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r w:rsidR="008837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выполняет следующие задачи:</w:t>
      </w:r>
    </w:p>
    <w:p w:rsidR="00FA6169" w:rsidRPr="00FA6169" w:rsidRDefault="008837D3" w:rsidP="008837D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2.1.1. 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Установление факта проживания граждан в жилых помещениях, находящихся в зоне чрезвычайной ситуации, факта нарушения условий 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жизнедеятельности граждан и факта утраты ими имущества первой необходимости в результате чрезвычайной ситуации на территории Осташковского городского округа</w:t>
      </w:r>
      <w:r w:rsidR="004B11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4B11AA" w:rsidRPr="004B11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обеспечения предоставления мер социальной поддержки гражданам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C12AC" w:rsidRPr="007639D0" w:rsidRDefault="00DB1590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  <w:r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428A6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837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5428A6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Подготовка заключений об установлении</w:t>
      </w:r>
      <w:r w:rsidR="00FA6169" w:rsidRPr="00FA6169">
        <w:t xml:space="preserve"> 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на территории Осташковского городского округа.</w:t>
      </w:r>
    </w:p>
    <w:p w:rsidR="00DB1590" w:rsidRPr="00900503" w:rsidRDefault="00DB1590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8837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4B1E6F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Осуществление иных задач, связанных с деятельностью </w:t>
      </w:r>
      <w:r w:rsidR="00FA6169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B1E6F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омиссии.</w:t>
      </w:r>
    </w:p>
    <w:p w:rsidR="00DB1590" w:rsidRPr="00900503" w:rsidRDefault="00DB1590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8837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выполнения возложенных задач </w:t>
      </w:r>
      <w:r w:rsidR="00FA6169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B1E6F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омиссия</w:t>
      </w:r>
      <w:r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следующие функции:</w:t>
      </w:r>
    </w:p>
    <w:p w:rsidR="00DB1590" w:rsidRPr="00900503" w:rsidRDefault="00DB1590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8837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Запрашивает в установленном порядке у заинтересованных сторон документы и необходимую информацию по вопросам, относящимся к деятельности </w:t>
      </w:r>
      <w:r w:rsidR="00FA6169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B1E6F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D3A1E" w:rsidRPr="00900503" w:rsidRDefault="00BC12A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8837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B1590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7559B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B1590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D3A1E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иные функции для достижения целей и выполнения задач </w:t>
      </w:r>
      <w:r w:rsidR="00FA6169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B1E6F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67559B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="006D3A1E" w:rsidRP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D3A1E" w:rsidRPr="007639D0" w:rsidRDefault="006D3A1E" w:rsidP="006D3A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lang w:eastAsia="ru-RU"/>
        </w:rPr>
      </w:pPr>
    </w:p>
    <w:p w:rsidR="006D3A1E" w:rsidRPr="00FA6169" w:rsidRDefault="006D3A1E" w:rsidP="006D3A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Права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B1E6F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</w:p>
    <w:p w:rsidR="006D3A1E" w:rsidRPr="00FA6169" w:rsidRDefault="006D3A1E" w:rsidP="006D3A1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3A1E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Для реализации своих задач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B1E6F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омиссия</w:t>
      </w:r>
      <w:r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право:</w:t>
      </w:r>
    </w:p>
    <w:p w:rsidR="008837D3" w:rsidRPr="00FA6169" w:rsidRDefault="008837D3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3.1.1. Обращаться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находящихся в зоне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чрезвычайной ситуации.</w:t>
      </w:r>
    </w:p>
    <w:p w:rsidR="006D3A1E" w:rsidRPr="00FA6169" w:rsidRDefault="008837D3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</w:t>
      </w:r>
      <w:r w:rsidR="006D3A1E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</w:t>
      </w:r>
      <w:r w:rsidR="004B1E6F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комиссии </w:t>
      </w:r>
      <w:r w:rsidR="006D3A1E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материалы, документы и информацию.</w:t>
      </w:r>
    </w:p>
    <w:p w:rsidR="006D3A1E" w:rsidRDefault="008837D3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3.1.3</w:t>
      </w:r>
      <w:r w:rsidR="006D3A1E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Привлекать к участию в работе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875C8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6D3A1E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представителей заинтересованных сторон.</w:t>
      </w:r>
    </w:p>
    <w:p w:rsidR="006D3A1E" w:rsidRDefault="006D3A1E" w:rsidP="006D3A1E">
      <w:pPr>
        <w:shd w:val="clear" w:color="auto" w:fill="FFFFFF"/>
        <w:spacing w:before="356" w:after="21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деятельности</w:t>
      </w:r>
      <w:r w:rsidRPr="00C222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</w:p>
    <w:p w:rsidR="006D3A1E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создается и упраздняется на основании постановления Администрации Осташковского городского округа.</w:t>
      </w:r>
    </w:p>
    <w:p w:rsidR="006D3A1E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Состав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B1E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утверждается постановлением Администрации Осташковского городского округа.</w:t>
      </w:r>
    </w:p>
    <w:p w:rsidR="00EF4C5D" w:rsidRDefault="006D3A1E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</w:t>
      </w:r>
      <w:r w:rsidR="007639D0" w:rsidRPr="0076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 Комиссии включаются представители ГКУ</w:t>
      </w:r>
      <w:r w:rsidR="0076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 «Центр социальной поддержки населения» Осташковского городского округа</w:t>
      </w:r>
      <w:r w:rsidR="008D43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ГКУ ТО «ЦСПН»)</w:t>
      </w:r>
      <w:r w:rsidR="007639D0" w:rsidRPr="007639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МЧС (по согласованию), исполнительных органов государственной власти Тверской области, органов местного самоуправления (по согласованию).</w:t>
      </w:r>
    </w:p>
    <w:p w:rsidR="005858CD" w:rsidRDefault="005858CD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4.4.</w:t>
      </w:r>
      <w:r w:rsidRPr="005858CD">
        <w:t xml:space="preserve"> </w:t>
      </w:r>
      <w:r w:rsidRPr="005858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участию в работе Комиссии в целях определения факта нарушения условий жизнедеятельности граждан, пострадавших в результате </w:t>
      </w:r>
      <w:r w:rsidRPr="005858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чрезвычайных ситуаций, по согласованию могут быть привлечены сотрудники учреждений санитарно-эпидемиологического надзора Тверской области, специалисты организаций жилищно-коммунального хозяйства, иные специалисты с учетом профиля технической помощи, необходимой для работы Комиссии.</w:t>
      </w:r>
    </w:p>
    <w:p w:rsidR="005D0B2C" w:rsidRDefault="005D0B2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5858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Члены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участвуют в её деятельности на безвозмездной основе.</w:t>
      </w:r>
    </w:p>
    <w:p w:rsidR="005D0B2C" w:rsidRDefault="005D0B2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5858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Председатель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общее руководство деятельностью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определяет 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дату и </w:t>
      </w:r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время </w:t>
      </w:r>
      <w:r w:rsid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проведения 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обследовани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имущества и условий жизнедеятельности граждан, пострадавших в результате чрезвычайных ситуаций природного и техногенного характера на территории Осташковского городского 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организует работу по подготовке правового акта Администрации Осташковского городского округа о внесении изменений в состав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P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755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2A97" w:rsidRP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отсутствия председателя, его обязанности исполняет заместитель председателя Комиссии</w:t>
      </w:r>
      <w:r w:rsid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D2A21" w:rsidRDefault="005D0B2C" w:rsidP="009B4ABB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5858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Секретарь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4875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ED2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ED2A21" w:rsidRDefault="00ED2A2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организационно-техни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ческое обеспечение деятельности;</w:t>
      </w:r>
    </w:p>
    <w:p w:rsidR="00ED2A21" w:rsidRDefault="00ED2A2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5D0B2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01A57" w:rsidRPr="00201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информирует членов </w:t>
      </w:r>
      <w:r w:rsidR="005E2D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4406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="00201A57" w:rsidRPr="00201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BD4F08" w:rsidRP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</w:t>
      </w:r>
      <w:r w:rsid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D4F08" w:rsidRP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врем</w:t>
      </w:r>
      <w:r w:rsid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</w:t>
      </w:r>
      <w:r w:rsidR="0090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345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D4F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</w:t>
      </w:r>
      <w:r w:rsidR="00345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обследования 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условий жизнедеятельности граждан, пострадавших в результате чрезвычайных ситуаций природного и техногенного характера на территории Осташковского городского 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A6169" w:rsidRDefault="00ED2A21" w:rsidP="00FA616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201A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оформляет </w:t>
      </w:r>
      <w:r w:rsidR="001F0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протокол заседания Комиссии и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заключения</w:t>
      </w:r>
      <w:r w:rsidR="00FA6169"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установлении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на территории Осташковского городского округа.</w:t>
      </w:r>
    </w:p>
    <w:p w:rsidR="008837D3" w:rsidRDefault="008837D3" w:rsidP="008837D3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период</w:t>
      </w:r>
      <w:r w:rsidR="00345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отсутствия секретаря Комиссии его полномочия может исполнять другой член Комиссии по решению председателя.</w:t>
      </w:r>
    </w:p>
    <w:p w:rsidR="00A0610C" w:rsidRDefault="00A0610C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5858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F0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правомочн</w:t>
      </w:r>
      <w:r w:rsidR="001F0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если присутствуют более половины состава лиц, входящих в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FF5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омиссию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Члены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участвуют в </w:t>
      </w:r>
      <w:r w:rsidR="00172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проведении </w:t>
      </w:r>
      <w:r w:rsid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обследования</w:t>
      </w:r>
      <w:r w:rsidRPr="00A061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 права замены. </w:t>
      </w:r>
    </w:p>
    <w:p w:rsidR="001F00A7" w:rsidRDefault="001F00A7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4.9. Заседания Комиссии оформляются протоколом.</w:t>
      </w:r>
    </w:p>
    <w:p w:rsidR="001F00A7" w:rsidRDefault="001F00A7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4.10. Решения Комиссии по установлению фактов </w:t>
      </w:r>
      <w:r w:rsidRPr="00FA61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 на территории Осташковского городского 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могут быть обжалованы в порядке, установленном действующим законодательством.</w:t>
      </w:r>
    </w:p>
    <w:p w:rsidR="008D4373" w:rsidRDefault="004B11AA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1F0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Основанием для начала работы Комиссии является поступление от ГКУ ТО «</w:t>
      </w:r>
      <w:r w:rsidR="008D43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ЦСПН»</w:t>
      </w:r>
      <w:r w:rsidR="00A56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F0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заверенной </w:t>
      </w:r>
      <w:r w:rsidR="00A56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копии заявления гражданина на назначение </w:t>
      </w:r>
      <w:r w:rsidR="00A56109" w:rsidRPr="00A56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выплат</w:t>
      </w:r>
      <w:r w:rsidR="00A56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A56109" w:rsidRPr="00A56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единовременной материальной помощи</w:t>
      </w:r>
      <w:r w:rsidR="00A56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на назначение финансовой помощи в связи с утратой имущества первой необходимости</w:t>
      </w:r>
      <w:r w:rsidR="00A56109" w:rsidRPr="00A56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6109" w:rsidRPr="00A56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гражданам, пострадавшим в результате чрезвычайных ситуаций природного и техногенного характера на территории Тверской области</w:t>
      </w:r>
      <w:r w:rsidR="00A561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B11AA" w:rsidRDefault="005858CD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</w:t>
      </w:r>
      <w:r w:rsidR="001F00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8D43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течении 1 календарного дня со дня поступления </w:t>
      </w:r>
      <w:r w:rsidR="00AE1649" w:rsidRPr="00AE16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</w:t>
      </w:r>
      <w:r w:rsidR="00AE16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граждан</w:t>
      </w:r>
      <w:r w:rsidR="00AE1649" w:rsidRPr="00AE16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ГКУ </w:t>
      </w:r>
      <w:r w:rsidR="00AE16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 «ЦСПН» </w:t>
      </w:r>
      <w:r w:rsidR="008D43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Комиссия </w:t>
      </w:r>
      <w:r w:rsid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 факт проживания</w:t>
      </w:r>
      <w:r w:rsidR="00AE16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заявителей</w:t>
      </w:r>
      <w:r w:rsid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жилом помещении, находящемся в зоне чрезвычайной ситуации, и </w:t>
      </w:r>
      <w:r w:rsidR="008D43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проводит</w:t>
      </w:r>
      <w:r w:rsidR="008D4373" w:rsidRPr="007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</w:t>
      </w:r>
      <w:r w:rsidR="008D43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4373" w:rsidRPr="00763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 условий жизнедеятельности граждан, пострадавших в результате чрезвычайных ситуаций природного и техногенного характера </w:t>
      </w:r>
      <w:r w:rsidR="008D4373" w:rsidRPr="00E82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Осташковского городского округа</w:t>
      </w:r>
      <w:r w:rsidR="007D5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4B6" w:rsidRDefault="007D54B6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Уведомление заявителя о дате прибытия Комиссии осуществляется по телефону</w:t>
      </w:r>
      <w:r w:rsidR="00AE16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по адресу электронной почты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указанному в заявлении.</w:t>
      </w:r>
    </w:p>
    <w:p w:rsidR="00146241" w:rsidRDefault="00146241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4.13. При отсутствии возможности доступа Комиссии в жилое помещение по адресу, указанному в заявлении, для проведения обследования (в том числе по причине отсутствия заявителя на момент работы Комиссии), данный факт фиксируется в заключении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заверенная копия которого предоставляется заявителю.</w:t>
      </w:r>
    </w:p>
    <w:p w:rsidR="00DB0A19" w:rsidRDefault="00DB0A19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4.14. Если обследование провести не представляется возможным по причинам, указанным в п.4.13.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DB0A19" w:rsidRDefault="00DB0A19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факт проживания заявителя в жилом помещении, указанном в заявлении, Комиссией не установлен;</w:t>
      </w:r>
    </w:p>
    <w:p w:rsidR="00DB0A19" w:rsidRDefault="00DB0A19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DB0A19" w:rsidRDefault="00DB0A19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факт утраты имущества первой необходимости в результате поражающих факторов источника чрезвычайной ситуации Комиссией не установлен.</w:t>
      </w:r>
    </w:p>
    <w:p w:rsidR="00DB0A19" w:rsidRDefault="00DB0A19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4.15. Секретарь Комиссии в течении 1 рабочего дня со дня поступления копии заявления в Администрацию Осташковского городского округа</w:t>
      </w:r>
      <w:r w:rsidR="00CF47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F4742" w:rsidRDefault="00CF4742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запрашивает у заявителя документы (сведения), подтверждающие факт проживания в жилом помещении,</w:t>
      </w:r>
      <w:r w:rsidRPr="00CF4742">
        <w:t xml:space="preserve"> </w:t>
      </w:r>
      <w:r w:rsidRPr="00CF47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находящемся в зоне чрезвычайной ситуации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п.5.1. настоящего положения (регистрация по месту жительства (пребывания), договор аренды жилого помещения, договор социального найма жилого помещения, со</w:t>
      </w:r>
      <w:r w:rsidR="005A3E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ответствующее судебное решение);</w:t>
      </w:r>
    </w:p>
    <w:p w:rsidR="005A3E02" w:rsidRDefault="005A3E02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запрашивает необ</w:t>
      </w:r>
      <w:r w:rsidR="00885E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ходимые документы (сведения) от федеральных и региональных органов исполнительной власти, органов местного самоуправления и их структурных подразделений, должностных лиц, предприятий, организаций, учреждений с целью подтверждения документов (сведений), представленных гражданами в целях </w:t>
      </w:r>
      <w:r w:rsidR="00885E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подтверждения факта проживания граждан в жилых помещениях, </w:t>
      </w:r>
      <w:r w:rsidR="00885E01" w:rsidRPr="00CF47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</w:t>
      </w:r>
      <w:r w:rsidR="00885E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="00885E01" w:rsidRPr="00CF47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 в зоне чрезвычайной ситуации</w:t>
      </w:r>
      <w:r w:rsidR="00885E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85E01" w:rsidRDefault="00885E01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4.16. После проведения обследования жилого помещения (с фиксацией фото и видео материалов) и на основании полученных сведений, указанных в п.4.15, Комиссия проводит анализ на предмет установления фактов, указанных в п.1.4. настоящего положения.</w:t>
      </w:r>
    </w:p>
    <w:p w:rsidR="00252C3F" w:rsidRDefault="00252C3F" w:rsidP="00252C3F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4.17. 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результатам работы Комиссии оформляется заключение об установлении факта проживания в жилом помещении, находящемся в зоне чрезвычайной ситуации, и факта утраты имущества первой необходимости в результате чрезвычайной ситуации по форме согласно приложению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настоящему 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ложению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либо 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заключение об установлении факта проживания в жилом помещении, находящемся в зоне чрезвычайной ситуации, и факта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нарушения условий жизнедеятельности заявителя в результате чрезвычайной ситуации по форме согласно Приложению 2 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настоящему Положению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52C3F" w:rsidRPr="007D54B6" w:rsidRDefault="00252C3F" w:rsidP="00252C3F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Заключения Комиссии могут быть подготовлены в отношении одного или нескольких граждан, проживающих в одном жилом помещении, </w:t>
      </w:r>
      <w:r w:rsidRPr="00252C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находящемся в зоне чрезвычайной ситуации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6241" w:rsidRDefault="00252C3F" w:rsidP="00252C3F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4.18. 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Заключение Комиссии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составляется в одном экземпляре, 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подписывается всеми членами и заявителем либо законным представителем, представителем заявителя (об ознакомлении с заключением Комиссии), а также утверждается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Главой Осташковского городского округа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либо лицом его замещающим 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расшифровкой подписи, проставлением даты, печати и передается в ГКУ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 «ЦСПН»</w:t>
      </w:r>
      <w:r w:rsidRP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6241" w:rsidRDefault="00146241" w:rsidP="00FA6169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6241" w:rsidRPr="00252C3F" w:rsidRDefault="00146241" w:rsidP="00252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2C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 факта проживания</w:t>
      </w:r>
      <w:r w:rsidR="00252C3F" w:rsidRPr="00252C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граждан в жилом помещении, находящемся в зоне чрезвычайной ситуации</w:t>
      </w:r>
    </w:p>
    <w:p w:rsidR="00252C3F" w:rsidRPr="00252C3F" w:rsidRDefault="00252C3F" w:rsidP="00252C3F">
      <w:pPr>
        <w:pStyle w:val="a3"/>
        <w:shd w:val="clear" w:color="auto" w:fill="FFFFFF"/>
        <w:spacing w:after="0" w:line="240" w:lineRule="auto"/>
        <w:ind w:left="405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54694" w:rsidRPr="00054694" w:rsidRDefault="00252C3F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D54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A52A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54694"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 проживания граждан от 14 лет и старше в жилых помещениях, находящихся в зоне чрезвычайной ситуации, устанавливается реше</w:t>
      </w:r>
      <w:r w:rsid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нием К</w:t>
      </w:r>
      <w:r w:rsidR="00054694"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 на основании следующих критериев: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имеется договор аренды жилого помещения, которое попало в зону чрезвычайной ситуации;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имеется договор социального найма жилого помещения, которое попало в зону чрезвычайной ситуации;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д) имеются справки с места работы или учебы, справки медицинских организаций;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A52A97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 проживания детей в возрасте до 14 лет в жилых помещениях, находящихся в зоне чрезвычайной ситуации, устанавливаетс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решением К</w:t>
      </w: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252C3F" w:rsidRDefault="00252C3F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52C3F" w:rsidRPr="00252C3F" w:rsidRDefault="00252C3F" w:rsidP="00252C3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52C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 факта нарушения условий жизнедеятельности граждан в результате чрезвычайной ситуации</w:t>
      </w:r>
    </w:p>
    <w:p w:rsidR="00252C3F" w:rsidRPr="00252C3F" w:rsidRDefault="00252C3F" w:rsidP="00252C3F">
      <w:pPr>
        <w:pStyle w:val="a3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54694" w:rsidRPr="00054694" w:rsidRDefault="00252C3F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54694"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невозможность проживания граждан в жилых помещениях;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нарушение санитарно-эпидемиологического благополучия граждан.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состояние здания (помещения);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состояние теплоснабжения здания (помещения);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состояние водоснабжения здания (помещения);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состояние электроснабжения здания (помещения);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возможность использования лифта.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</w:t>
      </w: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Состояние электроснабжения здания (помещения) определяется инструментально. Невозможность проживания </w:t>
      </w:r>
      <w:r w:rsidR="00252C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Возможность использования лифта определяется визуально. Невозможность проживания </w:t>
      </w:r>
      <w:r w:rsidR="00252C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определения наличия и состава общественного транспорта в районе проживания гражданина;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054694" w:rsidRP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054694" w:rsidRDefault="00054694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</w:t>
      </w:r>
      <w:r w:rsidR="00252C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заявителя</w:t>
      </w:r>
      <w:r w:rsidRPr="000546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A41CA8" w:rsidRDefault="00A41CA8" w:rsidP="0005469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41CA8" w:rsidRPr="00A41CA8" w:rsidRDefault="00A41CA8" w:rsidP="00A41CA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41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Установление факта утраты имущества первой необходимости гражданами в результате чрезвычайной ситуации</w:t>
      </w:r>
    </w:p>
    <w:p w:rsidR="00A41CA8" w:rsidRPr="00A41CA8" w:rsidRDefault="00A41CA8" w:rsidP="00A41CA8">
      <w:pPr>
        <w:pStyle w:val="a3"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7BEC" w:rsidRPr="00647BEC" w:rsidRDefault="00A41CA8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47BEC"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целей настоящ</w:t>
      </w:r>
      <w:r w:rsid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его Положения</w:t>
      </w:r>
      <w:r w:rsidR="00647BEC"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647BEC" w:rsidRPr="00647BEC" w:rsidRDefault="00647BEC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647BEC" w:rsidRPr="00647BEC" w:rsidRDefault="00647BEC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предметы мебели для приема пищи - стол и стул (табуретка);</w:t>
      </w:r>
    </w:p>
    <w:p w:rsidR="00647BEC" w:rsidRPr="00647BEC" w:rsidRDefault="00647BEC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предметы мебели для сна - кровать (диван);</w:t>
      </w:r>
    </w:p>
    <w:p w:rsidR="00647BEC" w:rsidRPr="00647BEC" w:rsidRDefault="00647BEC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предметы средств информирования граждан - телевизор (радио);</w:t>
      </w:r>
    </w:p>
    <w:p w:rsidR="00647BEC" w:rsidRPr="00647BEC" w:rsidRDefault="00647BEC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647BEC" w:rsidRPr="00647BEC" w:rsidRDefault="00647BEC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647BEC" w:rsidRPr="00647BEC" w:rsidRDefault="00647BEC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647BEC" w:rsidRPr="00647BEC" w:rsidRDefault="00647BEC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647BEC" w:rsidRDefault="00647BEC" w:rsidP="00647BEC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5858CD" w:rsidRDefault="005858CD" w:rsidP="005858CD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41CA8" w:rsidRDefault="007F3B26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1CA8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2B71" w:rsidRDefault="00A41CA8" w:rsidP="007F3B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F3B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531AC8" w:rsidRDefault="00504B9D" w:rsidP="00531A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Положению</w:t>
      </w:r>
      <w:r w:rsidR="00F6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1AC8"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комиссии по обследованию </w:t>
      </w:r>
    </w:p>
    <w:p w:rsidR="00531AC8" w:rsidRDefault="00531AC8" w:rsidP="00531A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имущества и условий жизнедеятельности </w:t>
      </w:r>
    </w:p>
    <w:p w:rsidR="00531AC8" w:rsidRDefault="00531AC8" w:rsidP="00531A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граждан, пострадавших в результате </w:t>
      </w:r>
    </w:p>
    <w:p w:rsidR="00531AC8" w:rsidRDefault="00531AC8" w:rsidP="00531A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чрезвычайных ситуаций природного и </w:t>
      </w:r>
    </w:p>
    <w:p w:rsidR="00531AC8" w:rsidRDefault="00531AC8" w:rsidP="00531A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техногенного характера на территории </w:t>
      </w:r>
    </w:p>
    <w:p w:rsidR="00F62B71" w:rsidRDefault="00531AC8" w:rsidP="00531A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 городского округа</w:t>
      </w:r>
    </w:p>
    <w:p w:rsidR="00A45581" w:rsidRDefault="00A45581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Осташковского городского округа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Тверской области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(подпись, фамилия, инициалы)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 20__ г.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Заключение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об установлении факта проживания в жилом помещении,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находящемся в зоне чрезвычайной ситуации, и факта утраты имущества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первой необходимости в результате чрезвычайной ситуации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(реквизиты нормативного правового акта Тверской области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 отнесении сложившейся ситуации к чрезвычайной)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 в составе: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: 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инициалы)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комиссии: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(должность, фамилия, инициалы)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(должность, фамилия, инициалы)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(должность, фамилия, инициалы)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провела _________ обследование утраченного имущества первой необходимости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заявителя: _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5858CD" w:rsidRPr="00531AC8" w:rsidRDefault="00531AC8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наличии), дата рождения,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данные документа, удостоверяющего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личность, СНИЛС (при наличии)</w:t>
      </w:r>
      <w:proofErr w:type="gramStart"/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5858CD"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а</w:t>
      </w:r>
      <w:proofErr w:type="gramEnd"/>
      <w:r w:rsidR="005858CD"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дрес места жительства)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адресу: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 проживания в жилом помещении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(фамилия, имя, отчество (при наличии заявителя,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а также иных лиц, указанных в заявлении(-</w:t>
      </w:r>
      <w:proofErr w:type="spellStart"/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ях</w:t>
      </w:r>
      <w:proofErr w:type="spellEnd"/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установлен/не установлен на основании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="00504B9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нужное</w:t>
      </w:r>
      <w:proofErr w:type="gramEnd"/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подчеркнуть)                  </w:t>
      </w:r>
      <w:r w:rsidR="00504B9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(указать, если факт</w:t>
      </w:r>
      <w:r w:rsidR="00504B9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проживания установлен)</w:t>
      </w:r>
    </w:p>
    <w:p w:rsidR="00504B9D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Список утраченного имущества первой необходимости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4002"/>
        <w:gridCol w:w="2693"/>
        <w:gridCol w:w="2268"/>
      </w:tblGrid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Список имущества первой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Утрачено (да или 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 для хранения и приготовления пищи: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газовая плита (электроплита)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 мебели для приема пищи: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 (табуретка)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 мебели для сна: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кровать (диван)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 средств информирования граждан: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телевизор (радио)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насос для подачи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водонагреватель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AC8" w:rsidRPr="00531AC8" w:rsidTr="00531AC8"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1A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 отопительный (переносная печь)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AC8" w:rsidRPr="00531AC8" w:rsidRDefault="00531AC8" w:rsidP="0053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 утраты имущества первой необходимости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(фамилия, имя, отчество (при наличии) заявителя)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чрезвычайной ситуации установлен/не установлен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504B9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(нужное подчеркнуть)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Степень утраты имущества первой необходимости: полная/частичная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504B9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(нужное подчеркнуть)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комиссии: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(должность, подпись, фамилия, инициалы)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комиссии: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(должность, подпись, фамилия, инициалы)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(должность, подпись, фамилия, инициалы)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заключением ознакомлен: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1A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(законный представитель заявителя либо представитель заявителя)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31AC8" w:rsidRPr="00531AC8" w:rsidRDefault="00531AC8" w:rsidP="00531A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1A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(дата, подпись, фамилия, инициалы)</w:t>
      </w:r>
    </w:p>
    <w:p w:rsidR="00531AC8" w:rsidRP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P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P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58CD" w:rsidRDefault="005858CD" w:rsidP="005858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Приложение 2</w:t>
      </w:r>
    </w:p>
    <w:p w:rsidR="005858CD" w:rsidRDefault="005858CD" w:rsidP="005858C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к Положению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комиссии по обследованию </w:t>
      </w:r>
    </w:p>
    <w:p w:rsidR="005858CD" w:rsidRDefault="005858CD" w:rsidP="005858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имущества и условий жизнедеятельности </w:t>
      </w:r>
    </w:p>
    <w:p w:rsidR="005858CD" w:rsidRDefault="005858CD" w:rsidP="005858C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граждан, пострадавших в результате </w:t>
      </w:r>
    </w:p>
    <w:p w:rsidR="005858CD" w:rsidRDefault="005858CD" w:rsidP="005858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чрезвычайных ситуаций природного и </w:t>
      </w:r>
    </w:p>
    <w:p w:rsidR="005858CD" w:rsidRDefault="005858CD" w:rsidP="005858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техногенного характера на территории </w:t>
      </w:r>
    </w:p>
    <w:p w:rsidR="005858CD" w:rsidRDefault="005858CD" w:rsidP="005858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</w:t>
      </w:r>
      <w:r w:rsidRPr="00531AC8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 городского округа</w:t>
      </w: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</w:t>
      </w: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Осташковского городского округа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Тверской области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(подпись, фамилия, инициалы)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 20__ г.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Заключение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об установлении факта проживания в жилом помещении,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находящемся в зоне чрезвычайной ситуации, и факта нарушения условий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жизнедеятельности заявителя в результате чрезвычайной ситуации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(реквизиты нормативного правового акта Тверской области об отнесении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сложившейся ситуации к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чрезвычайной)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 в составе: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комиссии: 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(должность, фамилия, инициалы)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комиссии: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(должность, фамилия, инициалы)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инициалы)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(должность, фамилия, инициалы)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провела _______________ обследование условий жизнедеятельности заявителя: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наличии), дата рождения,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данные документа, удостоверяющего личность, СНИЛС (при наличии),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места жительства),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адресу: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 проживания в жилом помещении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ии) заявителя, а также иных лиц,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указанных в заявлении(-</w:t>
      </w:r>
      <w:proofErr w:type="spellStart"/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ях</w:t>
      </w:r>
      <w:proofErr w:type="spellEnd"/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установлен/не установлен на основании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нужное</w:t>
      </w:r>
      <w:proofErr w:type="gramEnd"/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подчеркнуть)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(указать, если факт проживания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установлен)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начала нарушений условий жизнедеятельности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2976"/>
        <w:gridCol w:w="3402"/>
      </w:tblGrid>
      <w:tr w:rsidR="005858CD" w:rsidRPr="005858CD" w:rsidTr="005858CD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нарушения условий 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критериев нарушения условий жизнедеятельности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hyperlink w:anchor="sub_2301" w:history="1">
              <w:r w:rsidRPr="005858CD">
                <w:rPr>
                  <w:rFonts w:ascii="Times New Roman" w:eastAsiaTheme="minorEastAsia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5858CD" w:rsidRPr="005858CD" w:rsidTr="005858CD">
        <w:tc>
          <w:tcPr>
            <w:tcW w:w="31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Невозможность проживания </w:t>
            </w: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заявителя в жилом помещении (месте проживания)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1) здание (жилое </w:t>
            </w: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помещение)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 (частично разрушен)/не поврежден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повреждены (частично разрушены)/не повреждены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повреждены (частично разрушены)/не повреждены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повреждены (частично разрушены)/не повреждены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повреждены (частично разрушены)/не повреждены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повреждена (частично разрушена)/не повреждена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окна и двери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повреждены (частично разрушены)/не повреждены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отделочные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повреждены (частично разрушены)/не повреждены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печное отопление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повреждено (частично разрушено)/не повреждено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электроосвещение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повреждено (частично разрушено)/не повреждено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повреждены (частично разрушены)/не повреждены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теплоснабжение здания (жилого помещения)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 водоснабжение здания (жилого помещения)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4) электроснабжение здания (жилого помещения)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5) возможность использования лифта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возможно/невозможно</w:t>
            </w:r>
          </w:p>
        </w:tc>
      </w:tr>
      <w:tr w:rsidR="005858CD" w:rsidRPr="005858CD" w:rsidTr="005858CD">
        <w:tc>
          <w:tcPr>
            <w:tcW w:w="31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доступно/недоступно (указать доступные транспортные средства)</w:t>
            </w:r>
          </w:p>
        </w:tc>
      </w:tr>
      <w:tr w:rsidR="005858CD" w:rsidRPr="005858CD" w:rsidTr="005858CD">
        <w:tc>
          <w:tcPr>
            <w:tcW w:w="31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возможно/невозможно</w:t>
            </w:r>
          </w:p>
        </w:tc>
      </w:tr>
      <w:tr w:rsidR="005858CD" w:rsidRPr="005858CD" w:rsidTr="005858CD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загрязнения атмосферного воздуха, воды и почвы загрязняющими веществами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8CD" w:rsidRPr="005858CD" w:rsidRDefault="005858CD" w:rsidP="00585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5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нарушено/не нарушено</w:t>
            </w:r>
          </w:p>
        </w:tc>
      </w:tr>
    </w:tbl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" w:name="sub_2301"/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*нужное подчеркнуть.</w:t>
      </w:r>
    </w:p>
    <w:bookmarkEnd w:id="1"/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Факт  нарушения  условий жизнедеятель</w:t>
      </w:r>
      <w:r w:rsidR="007525D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ности при чрезвычайной ситуации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устанавливается  по  состоянию  хотя  бы  </w:t>
      </w:r>
      <w:r w:rsidR="007525D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одного из показателей указанных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критериев,  характеризующему  невозможност</w:t>
      </w:r>
      <w:r w:rsidR="007525D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ь  проживания заявителя в жилом 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помещении (месте проживания).</w:t>
      </w:r>
    </w:p>
    <w:p w:rsidR="005858CD" w:rsidRPr="007525D5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75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 нарушения условий жизнедеятельности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(фамилия, имя, отчество (при наличии) заявителя)</w:t>
      </w:r>
    </w:p>
    <w:p w:rsidR="005858CD" w:rsidRPr="007525D5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чрезвычайной ситуации установлен/не установлен</w:t>
      </w:r>
    </w:p>
    <w:p w:rsidR="005858CD" w:rsidRPr="007525D5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(</w:t>
      </w:r>
      <w:r w:rsidRPr="0075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 подчеркнуть)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5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комиссии: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(должность, подпись, фамилия, инициалы)</w:t>
      </w:r>
    </w:p>
    <w:p w:rsidR="005858CD" w:rsidRPr="007525D5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Члены комиссии: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(должность, подпись, фамилия, инициалы)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(должность, подпись, фамилия, инициалы)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(должность, подпись, фамилия, инициалы)</w:t>
      </w:r>
    </w:p>
    <w:p w:rsidR="005858CD" w:rsidRPr="007525D5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заключением комиссии ознакомлен:</w:t>
      </w:r>
    </w:p>
    <w:p w:rsidR="005858CD" w:rsidRPr="007525D5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25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(законный представитель заявителя либо представитель заявителя)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858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(дата, подпись, фамилия, инициалы)</w:t>
      </w:r>
    </w:p>
    <w:p w:rsidR="005858CD" w:rsidRPr="005858CD" w:rsidRDefault="005858CD" w:rsidP="005858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1AC8" w:rsidRPr="005858CD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Pr="005858CD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Pr="005858CD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1AC8" w:rsidRDefault="00531AC8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Default="00171DEC" w:rsidP="00171D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Приложение 2</w:t>
      </w:r>
    </w:p>
    <w:p w:rsidR="00171DEC" w:rsidRDefault="00171DEC" w:rsidP="00171D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постановлению Администрации </w:t>
      </w:r>
    </w:p>
    <w:p w:rsidR="00171DEC" w:rsidRDefault="00171DEC" w:rsidP="00171DE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Осташковского городского округа</w:t>
      </w:r>
    </w:p>
    <w:p w:rsidR="00171DEC" w:rsidRDefault="00171DEC" w:rsidP="00171D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  <w:r w:rsid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73470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073470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января </w:t>
      </w:r>
      <w:r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073470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</w:t>
      </w:r>
      <w:r w:rsidR="00073470" w:rsidRPr="000734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Pr="00961B9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</w:t>
      </w: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2B71" w:rsidRPr="00171DEC" w:rsidRDefault="00F62B71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71D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</w:t>
      </w:r>
    </w:p>
    <w:p w:rsidR="00F62B71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71D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комиссии по обследованию имущества и условий жизнедеятельности граждан, пострадавших в результате чрезвычайных ситуаций природного и техногенного характера на территории Осташковского городского округа</w:t>
      </w:r>
    </w:p>
    <w:p w:rsidR="00171DEC" w:rsidRDefault="00171DEC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B71" w:rsidRDefault="006A0695" w:rsidP="00171DEC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F62B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Уткина Светлана Юрьевна – заместитель Главы Администрации Осташковского городского округа – председатель </w:t>
      </w:r>
      <w:r w:rsid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Комиссии;</w:t>
      </w:r>
    </w:p>
    <w:p w:rsidR="00F62B71" w:rsidRDefault="006A0695" w:rsidP="00171DE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Темирбулатова</w:t>
      </w:r>
      <w:proofErr w:type="spellEnd"/>
      <w:r w:rsid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Светлана Сергеевна</w:t>
      </w:r>
      <w:r w:rsidR="00F62B71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171DEC" w:rsidRP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Главы Администрации Осташковского городского округа </w:t>
      </w:r>
      <w:r w:rsidR="00F62B71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</w:t>
      </w:r>
      <w:r w:rsidR="001320F9" w:rsidRPr="001320F9">
        <w:t xml:space="preserve"> </w:t>
      </w:r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</w:t>
      </w:r>
      <w:r w:rsid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омиссии;</w:t>
      </w:r>
    </w:p>
    <w:p w:rsidR="001320F9" w:rsidRDefault="00DD1544" w:rsidP="00171DE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proofErr w:type="spellStart"/>
      <w:r w:rsid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Казицкий</w:t>
      </w:r>
      <w:proofErr w:type="spellEnd"/>
      <w:r w:rsid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Сергей Владимирович</w:t>
      </w:r>
      <w:r w:rsid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171DEC" w:rsidRP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отдела по мобилизационной подготовке, делам ГО и ЧС </w:t>
      </w:r>
      <w:r w:rsidR="001320F9" w:rsidRPr="001320F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Осташковского городского округа</w:t>
      </w:r>
      <w:r w:rsidR="006A06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секретарь </w:t>
      </w:r>
      <w:r w:rsid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6A0695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омиссии.</w:t>
      </w:r>
    </w:p>
    <w:p w:rsidR="006A0695" w:rsidRDefault="006A0695" w:rsidP="006A0695">
      <w:pPr>
        <w:pStyle w:val="a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1DEC" w:rsidRPr="001320F9" w:rsidRDefault="006A0695" w:rsidP="00171DEC">
      <w:pPr>
        <w:pStyle w:val="a3"/>
        <w:ind w:hanging="15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Члены </w:t>
      </w:r>
      <w:r w:rsid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омиссии:</w:t>
      </w:r>
    </w:p>
    <w:p w:rsidR="00F62B71" w:rsidRDefault="006A0695" w:rsidP="006A069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B62DDB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Терехова Эльвира</w:t>
      </w:r>
      <w:r w:rsidR="006C0044" w:rsidRPr="00961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Николаевна</w:t>
      </w:r>
      <w:r w:rsidR="00F62B71" w:rsidRPr="00961B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</w:t>
      </w:r>
      <w:r w:rsidR="00B62DD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руководителя</w:t>
      </w:r>
      <w:r w:rsidR="00F62B71" w:rsidRPr="00DF52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отдела коммунального хозяйства, благоустройства и дорожной деятельности </w:t>
      </w:r>
      <w:r w:rsidR="00F62B71" w:rsidRPr="006F52C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Осташковского городского округа;</w:t>
      </w:r>
    </w:p>
    <w:p w:rsidR="00171DEC" w:rsidRDefault="00171DEC" w:rsidP="006A069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Орлов Александр Александрович - </w:t>
      </w:r>
      <w:r w:rsidRPr="00171DE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руководителя отдела строительства и архитектуры Администрации Осташковского городского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633BB" w:rsidRDefault="006A0695" w:rsidP="006A0695">
      <w:pPr>
        <w:pStyle w:val="a3"/>
        <w:tabs>
          <w:tab w:val="left" w:pos="567"/>
        </w:tabs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DD1544">
        <w:rPr>
          <w:rFonts w:ascii="Times New Roman" w:eastAsia="Times New Roman" w:hAnsi="Times New Roman" w:cs="Times New Roman"/>
          <w:sz w:val="28"/>
          <w:szCs w:val="20"/>
          <w:lang w:eastAsia="ru-RU"/>
        </w:rPr>
        <w:t>Здорова Ирина Викторовна – директор ГКУ Тверской области «Центр социальной поддержки населения» Осташковского городского округа</w:t>
      </w:r>
      <w:r w:rsidR="006C0044" w:rsidRPr="00A455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33BB" w:rsidRPr="00A45581">
        <w:rPr>
          <w:rFonts w:ascii="Times New Roman" w:eastAsia="Times New Roman" w:hAnsi="Times New Roman" w:cs="Times New Roman"/>
          <w:sz w:val="28"/>
          <w:szCs w:val="20"/>
          <w:lang w:eastAsia="ru-RU"/>
        </w:rPr>
        <w:t>(по согласованию);</w:t>
      </w:r>
    </w:p>
    <w:p w:rsidR="00F62B71" w:rsidRPr="003633BB" w:rsidRDefault="006A0695" w:rsidP="006A069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3633BB" w:rsidRP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Лебедев Александр Валерьевич 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3633BB" w:rsidRP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3B26">
        <w:rPr>
          <w:rFonts w:ascii="Times New Roman" w:eastAsia="Times New Roman" w:hAnsi="Times New Roman" w:cs="Times New Roman"/>
          <w:sz w:val="28"/>
          <w:szCs w:val="20"/>
          <w:lang w:eastAsia="ru-RU"/>
        </w:rPr>
        <w:t>дознаватель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ОНД и ПР по </w:t>
      </w:r>
      <w:proofErr w:type="spellStart"/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Осташковскому</w:t>
      </w:r>
      <w:proofErr w:type="spellEnd"/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62D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B62DD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Селижаровскому</w:t>
      </w:r>
      <w:proofErr w:type="spellEnd"/>
      <w:r w:rsidR="00B62D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D092A">
        <w:rPr>
          <w:rFonts w:ascii="Times New Roman" w:eastAsia="Times New Roman" w:hAnsi="Times New Roman" w:cs="Times New Roman"/>
          <w:sz w:val="28"/>
          <w:szCs w:val="20"/>
          <w:lang w:eastAsia="ru-RU"/>
        </w:rPr>
        <w:t>Пеновскому</w:t>
      </w:r>
      <w:proofErr w:type="spellEnd"/>
      <w:r w:rsidR="007D09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районам</w:t>
      </w:r>
      <w:r w:rsidR="007F3B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УНД и ПР ГУ МЧС России по Тверской области</w:t>
      </w:r>
      <w:r w:rsidR="003633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согласованию).</w:t>
      </w:r>
    </w:p>
    <w:p w:rsidR="00F62B71" w:rsidRPr="00C9702F" w:rsidRDefault="00F62B71" w:rsidP="00F62B71">
      <w:pPr>
        <w:pStyle w:val="a3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2B71" w:rsidRPr="00D95DBF" w:rsidRDefault="00F62B71" w:rsidP="00F62B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2B71" w:rsidRDefault="00F62B71" w:rsidP="00F62B71"/>
    <w:p w:rsidR="00F62B71" w:rsidRDefault="00F62B71" w:rsidP="00F62B71"/>
    <w:p w:rsidR="00F62B71" w:rsidRDefault="00F62B71" w:rsidP="00F62B71"/>
    <w:p w:rsidR="00F62B71" w:rsidRDefault="00F62B71" w:rsidP="00A0610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F62B71" w:rsidSect="006F52C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D9C"/>
    <w:multiLevelType w:val="hybridMultilevel"/>
    <w:tmpl w:val="5E2C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74C79"/>
    <w:multiLevelType w:val="multilevel"/>
    <w:tmpl w:val="CB6A409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4F70D90"/>
    <w:multiLevelType w:val="hybridMultilevel"/>
    <w:tmpl w:val="09F0967E"/>
    <w:lvl w:ilvl="0" w:tplc="7ECE44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A714C"/>
    <w:multiLevelType w:val="hybridMultilevel"/>
    <w:tmpl w:val="FF947B2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B5BEC"/>
    <w:multiLevelType w:val="multilevel"/>
    <w:tmpl w:val="CB6A409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BF"/>
    <w:rsid w:val="000432A6"/>
    <w:rsid w:val="00054694"/>
    <w:rsid w:val="00073470"/>
    <w:rsid w:val="000D1369"/>
    <w:rsid w:val="0011446B"/>
    <w:rsid w:val="001320F9"/>
    <w:rsid w:val="00146241"/>
    <w:rsid w:val="00171DEC"/>
    <w:rsid w:val="0017273E"/>
    <w:rsid w:val="001A15FF"/>
    <w:rsid w:val="001C14C3"/>
    <w:rsid w:val="001F00A7"/>
    <w:rsid w:val="00201A57"/>
    <w:rsid w:val="00212AD3"/>
    <w:rsid w:val="00244068"/>
    <w:rsid w:val="002525D8"/>
    <w:rsid w:val="00252C3F"/>
    <w:rsid w:val="0026253C"/>
    <w:rsid w:val="00296320"/>
    <w:rsid w:val="00297BC5"/>
    <w:rsid w:val="002D74C5"/>
    <w:rsid w:val="00317034"/>
    <w:rsid w:val="0032290A"/>
    <w:rsid w:val="00345C59"/>
    <w:rsid w:val="003633BB"/>
    <w:rsid w:val="003C1A9C"/>
    <w:rsid w:val="00425F26"/>
    <w:rsid w:val="004445D5"/>
    <w:rsid w:val="00444928"/>
    <w:rsid w:val="0044719F"/>
    <w:rsid w:val="00470262"/>
    <w:rsid w:val="0047513A"/>
    <w:rsid w:val="004875C8"/>
    <w:rsid w:val="004B11AA"/>
    <w:rsid w:val="004B1E6F"/>
    <w:rsid w:val="004B228F"/>
    <w:rsid w:val="00504B9D"/>
    <w:rsid w:val="00526104"/>
    <w:rsid w:val="00531AC8"/>
    <w:rsid w:val="005428A6"/>
    <w:rsid w:val="005858CD"/>
    <w:rsid w:val="005A3E02"/>
    <w:rsid w:val="005D0B2C"/>
    <w:rsid w:val="005E1EB1"/>
    <w:rsid w:val="005E2D56"/>
    <w:rsid w:val="00647BEC"/>
    <w:rsid w:val="0067559B"/>
    <w:rsid w:val="006A0695"/>
    <w:rsid w:val="006C0044"/>
    <w:rsid w:val="006D3A1E"/>
    <w:rsid w:val="006D5078"/>
    <w:rsid w:val="006F52C8"/>
    <w:rsid w:val="007525D5"/>
    <w:rsid w:val="007639D0"/>
    <w:rsid w:val="00775D7F"/>
    <w:rsid w:val="007D092A"/>
    <w:rsid w:val="007D54B6"/>
    <w:rsid w:val="007F3B26"/>
    <w:rsid w:val="00871B25"/>
    <w:rsid w:val="008837D3"/>
    <w:rsid w:val="00885E01"/>
    <w:rsid w:val="008B355B"/>
    <w:rsid w:val="008C1DFD"/>
    <w:rsid w:val="008D4373"/>
    <w:rsid w:val="00900503"/>
    <w:rsid w:val="009231A2"/>
    <w:rsid w:val="00942591"/>
    <w:rsid w:val="009427EA"/>
    <w:rsid w:val="00961B9A"/>
    <w:rsid w:val="00965E43"/>
    <w:rsid w:val="009B4238"/>
    <w:rsid w:val="009B4ABB"/>
    <w:rsid w:val="009E2EFC"/>
    <w:rsid w:val="009F2129"/>
    <w:rsid w:val="00A0610C"/>
    <w:rsid w:val="00A41CA8"/>
    <w:rsid w:val="00A45581"/>
    <w:rsid w:val="00A52A97"/>
    <w:rsid w:val="00A56109"/>
    <w:rsid w:val="00AB104D"/>
    <w:rsid w:val="00AD7601"/>
    <w:rsid w:val="00AE1649"/>
    <w:rsid w:val="00AF5ED8"/>
    <w:rsid w:val="00B30D51"/>
    <w:rsid w:val="00B62DDB"/>
    <w:rsid w:val="00B9334F"/>
    <w:rsid w:val="00BA0733"/>
    <w:rsid w:val="00BC12AC"/>
    <w:rsid w:val="00BD4F08"/>
    <w:rsid w:val="00C5465B"/>
    <w:rsid w:val="00C9702F"/>
    <w:rsid w:val="00CC044B"/>
    <w:rsid w:val="00CE1EE1"/>
    <w:rsid w:val="00CF4742"/>
    <w:rsid w:val="00D95DBF"/>
    <w:rsid w:val="00DA10E2"/>
    <w:rsid w:val="00DB0A19"/>
    <w:rsid w:val="00DB1590"/>
    <w:rsid w:val="00DB359F"/>
    <w:rsid w:val="00DD1544"/>
    <w:rsid w:val="00DD7448"/>
    <w:rsid w:val="00DF5212"/>
    <w:rsid w:val="00E238FE"/>
    <w:rsid w:val="00E35D8F"/>
    <w:rsid w:val="00E41C55"/>
    <w:rsid w:val="00E7660C"/>
    <w:rsid w:val="00E8251B"/>
    <w:rsid w:val="00ED1A34"/>
    <w:rsid w:val="00ED2A21"/>
    <w:rsid w:val="00EE33CB"/>
    <w:rsid w:val="00EF4C5D"/>
    <w:rsid w:val="00F23202"/>
    <w:rsid w:val="00F62B71"/>
    <w:rsid w:val="00F732D7"/>
    <w:rsid w:val="00F839F7"/>
    <w:rsid w:val="00F85206"/>
    <w:rsid w:val="00FA4B8E"/>
    <w:rsid w:val="00FA6169"/>
    <w:rsid w:val="00FC543B"/>
    <w:rsid w:val="00F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E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61B9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94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 комиссия</dc:creator>
  <cp:keywords/>
  <dc:description/>
  <cp:lastModifiedBy>Зорина ЛА</cp:lastModifiedBy>
  <cp:revision>19</cp:revision>
  <cp:lastPrinted>2023-01-12T12:25:00Z</cp:lastPrinted>
  <dcterms:created xsi:type="dcterms:W3CDTF">2022-11-23T07:02:00Z</dcterms:created>
  <dcterms:modified xsi:type="dcterms:W3CDTF">2023-01-13T13:12:00Z</dcterms:modified>
</cp:coreProperties>
</file>