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55" w:rsidRPr="0078409B" w:rsidRDefault="00D55255" w:rsidP="00D55255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5255" w:rsidRPr="0078409B" w:rsidRDefault="00D55255" w:rsidP="00D5525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D55255" w:rsidRPr="0078409B" w:rsidRDefault="00D55255" w:rsidP="00D55255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D55255" w:rsidRPr="0078409B" w:rsidRDefault="00D55255" w:rsidP="00D552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0A8" w:rsidRPr="00A04ABB" w:rsidRDefault="007C20A8" w:rsidP="007C20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AB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C20A8" w:rsidRPr="00A04ABB" w:rsidRDefault="007C20A8" w:rsidP="007C20A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7C20A8" w:rsidRPr="00A04ABB" w:rsidTr="002B768A">
        <w:tc>
          <w:tcPr>
            <w:tcW w:w="4299" w:type="dxa"/>
            <w:shd w:val="clear" w:color="auto" w:fill="auto"/>
          </w:tcPr>
          <w:p w:rsidR="007C20A8" w:rsidRPr="00EA3B15" w:rsidRDefault="007C20A8" w:rsidP="007C20A8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ноября</w:t>
            </w: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2629">
              <w:rPr>
                <w:rFonts w:ascii="Times New Roman" w:eastAsia="Calibri" w:hAnsi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2</w:t>
            </w: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8" w:type="dxa"/>
            <w:shd w:val="clear" w:color="auto" w:fill="auto"/>
          </w:tcPr>
          <w:p w:rsidR="007C20A8" w:rsidRPr="00A04ABB" w:rsidRDefault="007C20A8" w:rsidP="002B768A">
            <w:pPr>
              <w:pStyle w:val="a3"/>
              <w:ind w:hanging="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2950" w:type="dxa"/>
            <w:shd w:val="clear" w:color="auto" w:fill="auto"/>
          </w:tcPr>
          <w:p w:rsidR="007C20A8" w:rsidRPr="00A04ABB" w:rsidRDefault="007C20A8" w:rsidP="007C20A8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15</w:t>
            </w:r>
          </w:p>
        </w:tc>
      </w:tr>
    </w:tbl>
    <w:p w:rsidR="007C20A8" w:rsidRDefault="007C20A8" w:rsidP="007C20A8">
      <w:pPr>
        <w:pStyle w:val="a3"/>
        <w:ind w:right="2409"/>
        <w:jc w:val="both"/>
        <w:rPr>
          <w:rFonts w:ascii="Times New Roman" w:hAnsi="Times New Roman"/>
          <w:sz w:val="28"/>
          <w:szCs w:val="28"/>
        </w:rPr>
      </w:pPr>
    </w:p>
    <w:p w:rsidR="007C20A8" w:rsidRPr="00A04ABB" w:rsidRDefault="007C20A8" w:rsidP="007C20A8">
      <w:pPr>
        <w:pStyle w:val="a3"/>
        <w:ind w:right="2409"/>
        <w:jc w:val="both"/>
        <w:rPr>
          <w:rFonts w:ascii="Times New Roman" w:hAnsi="Times New Roman"/>
          <w:sz w:val="28"/>
          <w:szCs w:val="28"/>
        </w:rPr>
      </w:pPr>
      <w:r w:rsidRPr="0031611C">
        <w:rPr>
          <w:rFonts w:ascii="Times New Roman" w:hAnsi="Times New Roman"/>
          <w:sz w:val="28"/>
          <w:szCs w:val="28"/>
        </w:rPr>
        <w:t xml:space="preserve">О внесении изменений в постановление Председателя </w:t>
      </w:r>
      <w:r>
        <w:rPr>
          <w:rFonts w:ascii="Times New Roman" w:hAnsi="Times New Roman"/>
          <w:sz w:val="28"/>
          <w:szCs w:val="28"/>
        </w:rPr>
        <w:t>Осташковской городской Думы от 03.02.2020 №02 «</w:t>
      </w:r>
      <w:r w:rsidRPr="00A04ABB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7C20A8" w:rsidRPr="00A04ABB" w:rsidRDefault="007C20A8" w:rsidP="007C20A8">
      <w:pPr>
        <w:pStyle w:val="a3"/>
        <w:ind w:right="2409" w:firstLine="709"/>
        <w:jc w:val="both"/>
        <w:rPr>
          <w:rFonts w:ascii="Times New Roman" w:hAnsi="Times New Roman"/>
          <w:sz w:val="28"/>
          <w:szCs w:val="28"/>
        </w:rPr>
      </w:pPr>
    </w:p>
    <w:p w:rsidR="007C20A8" w:rsidRPr="00D55255" w:rsidRDefault="00D55255" w:rsidP="007C2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5255">
        <w:rPr>
          <w:rFonts w:ascii="Times New Roman" w:hAnsi="Times New Roman"/>
          <w:sz w:val="28"/>
          <w:szCs w:val="28"/>
        </w:rPr>
        <w:t>В связи с избранием депутатов Осташковской городской Думы второго созыва, в</w:t>
      </w:r>
      <w:r w:rsidRPr="00D55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регулирования вопросов по </w:t>
      </w:r>
      <w:r w:rsidRPr="00D55255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деятельности </w:t>
      </w:r>
      <w:r w:rsidRPr="00D55255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Pr="00D55255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</w:p>
    <w:p w:rsidR="007C20A8" w:rsidRPr="000514A9" w:rsidRDefault="007C20A8" w:rsidP="007C2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A8" w:rsidRPr="00A04ABB" w:rsidRDefault="007C20A8" w:rsidP="007C20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ПОСТАНОВЛЯЮ:</w:t>
      </w:r>
    </w:p>
    <w:p w:rsidR="007C20A8" w:rsidRPr="00A04ABB" w:rsidRDefault="007C20A8" w:rsidP="007C20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20A8" w:rsidRPr="00A04ABB" w:rsidRDefault="007C20A8" w:rsidP="007C20A8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1. </w:t>
      </w:r>
      <w:r w:rsidRPr="00E13666">
        <w:rPr>
          <w:rFonts w:ascii="Times New Roman" w:hAnsi="Times New Roman"/>
          <w:sz w:val="28"/>
          <w:szCs w:val="28"/>
        </w:rPr>
        <w:t>Внести следующие изменения в постановление Председателя Осташковской городской Думы</w:t>
      </w:r>
      <w:r w:rsidRPr="00051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03.02.2020 № «</w:t>
      </w:r>
      <w:r w:rsidRPr="00A04ABB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 (с изменениями от 14.01.2021 №01):</w:t>
      </w:r>
    </w:p>
    <w:p w:rsidR="007C20A8" w:rsidRPr="000514A9" w:rsidRDefault="007C20A8" w:rsidP="007C2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14A9">
        <w:rPr>
          <w:rFonts w:ascii="Times New Roman" w:hAnsi="Times New Roman"/>
          <w:sz w:val="28"/>
          <w:szCs w:val="28"/>
        </w:rPr>
        <w:t xml:space="preserve">1) Приложение 2 к постановлению </w:t>
      </w:r>
      <w:r w:rsidRPr="000514A9">
        <w:rPr>
          <w:rFonts w:ascii="Times New Roman" w:hAnsi="Times New Roman"/>
          <w:b/>
          <w:sz w:val="28"/>
          <w:szCs w:val="28"/>
        </w:rPr>
        <w:t>«</w:t>
      </w:r>
      <w:r w:rsidRPr="000514A9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Состав </w:t>
      </w:r>
      <w:r w:rsidRPr="000514A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Осташковской городской Думы и урегулированию конфликта интересов» изложить в новой редакции согласно приложению к настоящему постановлению.</w:t>
      </w:r>
    </w:p>
    <w:p w:rsidR="007C20A8" w:rsidRPr="00A04ABB" w:rsidRDefault="007C20A8" w:rsidP="007C2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20A8" w:rsidRDefault="007C20A8" w:rsidP="007C2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ABB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7C20A8" w:rsidRDefault="007C20A8" w:rsidP="007C2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255" w:rsidRPr="00BB6377" w:rsidRDefault="00D55255" w:rsidP="00D55255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377">
        <w:rPr>
          <w:rFonts w:ascii="Times New Roman" w:hAnsi="Times New Roman"/>
          <w:color w:val="000000"/>
          <w:sz w:val="28"/>
          <w:szCs w:val="28"/>
        </w:rPr>
        <w:t>3.</w:t>
      </w:r>
      <w:r w:rsidRPr="00BB637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7C20A8" w:rsidRDefault="007C20A8" w:rsidP="007C2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A8" w:rsidRPr="00A04ABB" w:rsidRDefault="007C20A8" w:rsidP="007C2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7C20A8" w:rsidRPr="00A04ABB" w:rsidTr="002B768A">
        <w:tc>
          <w:tcPr>
            <w:tcW w:w="5240" w:type="dxa"/>
            <w:hideMark/>
          </w:tcPr>
          <w:p w:rsidR="007C20A8" w:rsidRPr="00A04ABB" w:rsidRDefault="007C20A8" w:rsidP="002B768A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7C20A8" w:rsidRPr="00A04ABB" w:rsidRDefault="007C20A8" w:rsidP="002B768A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7C20A8" w:rsidRPr="00A04ABB" w:rsidRDefault="007C20A8" w:rsidP="002B768A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C20A8" w:rsidRPr="00A04ABB" w:rsidRDefault="007C20A8" w:rsidP="002B768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7C20A8" w:rsidRDefault="007C20A8" w:rsidP="007C20A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20A8" w:rsidRPr="00A04ABB" w:rsidRDefault="007C20A8" w:rsidP="007C20A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C20A8" w:rsidRPr="00A04ABB" w:rsidRDefault="007C20A8" w:rsidP="007C20A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04ABB">
        <w:rPr>
          <w:rFonts w:ascii="Times New Roman" w:hAnsi="Times New Roman"/>
          <w:sz w:val="28"/>
          <w:szCs w:val="28"/>
        </w:rPr>
        <w:t>к</w:t>
      </w:r>
      <w:proofErr w:type="gramEnd"/>
      <w:r w:rsidRPr="00A04ABB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7C20A8" w:rsidRPr="00A04ABB" w:rsidRDefault="007C20A8" w:rsidP="007C20A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Осташковской городской Думы </w:t>
      </w:r>
    </w:p>
    <w:p w:rsidR="007C20A8" w:rsidRPr="004C76BA" w:rsidRDefault="007C20A8" w:rsidP="007C20A8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от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«</w:t>
      </w:r>
      <w:r w:rsidR="00D55255">
        <w:rPr>
          <w:rFonts w:ascii="Times New Roman" w:hAnsi="Times New Roman"/>
          <w:sz w:val="28"/>
          <w:szCs w:val="28"/>
          <w:u w:val="single"/>
        </w:rPr>
        <w:t>21</w:t>
      </w:r>
      <w:r w:rsidRPr="008F5193">
        <w:rPr>
          <w:rFonts w:ascii="Times New Roman" w:hAnsi="Times New Roman"/>
          <w:sz w:val="28"/>
          <w:szCs w:val="28"/>
        </w:rPr>
        <w:t xml:space="preserve">» </w:t>
      </w:r>
      <w:r w:rsidR="00D55255" w:rsidRPr="00D55255">
        <w:rPr>
          <w:rFonts w:ascii="Times New Roman" w:hAnsi="Times New Roman"/>
          <w:sz w:val="28"/>
          <w:szCs w:val="28"/>
          <w:u w:val="single"/>
        </w:rPr>
        <w:t>нояб</w:t>
      </w:r>
      <w:r w:rsidRPr="00C02629">
        <w:rPr>
          <w:rFonts w:ascii="Times New Roman" w:hAnsi="Times New Roman"/>
          <w:sz w:val="28"/>
          <w:szCs w:val="28"/>
          <w:u w:val="single"/>
        </w:rPr>
        <w:t>ря</w:t>
      </w:r>
      <w:r w:rsidRPr="008F5193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D55255">
        <w:rPr>
          <w:rFonts w:ascii="Times New Roman" w:hAnsi="Times New Roman"/>
          <w:sz w:val="28"/>
          <w:szCs w:val="28"/>
          <w:u w:val="single"/>
        </w:rPr>
        <w:t>2</w:t>
      </w:r>
      <w:r w:rsidRPr="008F519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55255">
        <w:rPr>
          <w:rFonts w:ascii="Times New Roman" w:hAnsi="Times New Roman"/>
          <w:sz w:val="28"/>
          <w:szCs w:val="28"/>
          <w:u w:val="single"/>
        </w:rPr>
        <w:t>15</w:t>
      </w:r>
    </w:p>
    <w:p w:rsidR="007C20A8" w:rsidRPr="00A04ABB" w:rsidRDefault="007C20A8" w:rsidP="007C20A8"/>
    <w:p w:rsidR="007C20A8" w:rsidRPr="00A04ABB" w:rsidRDefault="007C20A8" w:rsidP="007C20A8"/>
    <w:p w:rsidR="007C20A8" w:rsidRPr="00A04ABB" w:rsidRDefault="007C20A8" w:rsidP="007C20A8"/>
    <w:p w:rsidR="007C20A8" w:rsidRPr="00A04ABB" w:rsidRDefault="007C20A8" w:rsidP="007C20A8">
      <w:pPr>
        <w:pStyle w:val="a3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 w:rsidRPr="00A04ABB">
        <w:rPr>
          <w:rStyle w:val="a5"/>
          <w:rFonts w:ascii="Times New Roman" w:hAnsi="Times New Roman"/>
          <w:bCs w:val="0"/>
          <w:sz w:val="28"/>
          <w:szCs w:val="28"/>
        </w:rPr>
        <w:t xml:space="preserve">Состав </w:t>
      </w:r>
    </w:p>
    <w:p w:rsidR="007C20A8" w:rsidRPr="00A04ABB" w:rsidRDefault="007C20A8" w:rsidP="007C2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ABB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</w:p>
    <w:p w:rsidR="007C20A8" w:rsidRPr="00A04ABB" w:rsidRDefault="007C20A8" w:rsidP="007C2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5"/>
        <w:gridCol w:w="368"/>
        <w:gridCol w:w="5964"/>
      </w:tblGrid>
      <w:tr w:rsidR="007C20A8" w:rsidRPr="00A04ABB" w:rsidTr="002B768A">
        <w:tc>
          <w:tcPr>
            <w:tcW w:w="3305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Здорова </w:t>
            </w:r>
          </w:p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368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964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 Осташковского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04ABB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 </w:t>
            </w:r>
          </w:p>
        </w:tc>
      </w:tr>
      <w:tr w:rsidR="007C20A8" w:rsidRPr="00A04ABB" w:rsidTr="002B768A">
        <w:tc>
          <w:tcPr>
            <w:tcW w:w="3305" w:type="dxa"/>
            <w:shd w:val="clear" w:color="auto" w:fill="auto"/>
          </w:tcPr>
          <w:p w:rsidR="007C20A8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Валерьевич</w:t>
            </w:r>
          </w:p>
        </w:tc>
        <w:tc>
          <w:tcPr>
            <w:tcW w:w="368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964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Депутат Осташковской городской Думы, Заместитель председателя комиссии; </w:t>
            </w:r>
          </w:p>
        </w:tc>
      </w:tr>
      <w:tr w:rsidR="007C20A8" w:rsidRPr="00A04ABB" w:rsidTr="002B768A">
        <w:tc>
          <w:tcPr>
            <w:tcW w:w="3305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ABB">
              <w:rPr>
                <w:rFonts w:ascii="Times New Roman" w:hAnsi="Times New Roman"/>
                <w:sz w:val="28"/>
                <w:szCs w:val="28"/>
              </w:rPr>
              <w:t>Бодунова</w:t>
            </w:r>
            <w:proofErr w:type="spellEnd"/>
          </w:p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Дина Викторовна</w:t>
            </w:r>
          </w:p>
        </w:tc>
        <w:tc>
          <w:tcPr>
            <w:tcW w:w="368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964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Руководитель аппарата Осташковской городской Думы, Секретарь комиссии;</w:t>
            </w:r>
          </w:p>
        </w:tc>
      </w:tr>
      <w:tr w:rsidR="007C20A8" w:rsidRPr="00A04ABB" w:rsidTr="002B768A">
        <w:tc>
          <w:tcPr>
            <w:tcW w:w="9637" w:type="dxa"/>
            <w:gridSpan w:val="3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7C20A8" w:rsidRPr="00A04ABB" w:rsidTr="002B768A">
        <w:tc>
          <w:tcPr>
            <w:tcW w:w="3305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Степанов </w:t>
            </w:r>
          </w:p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Владимир Борисович </w:t>
            </w:r>
          </w:p>
        </w:tc>
        <w:tc>
          <w:tcPr>
            <w:tcW w:w="368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964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Депутат Осташковской городской Думы;</w:t>
            </w:r>
          </w:p>
        </w:tc>
      </w:tr>
      <w:tr w:rsidR="007C20A8" w:rsidRPr="00A04ABB" w:rsidTr="002B768A">
        <w:tc>
          <w:tcPr>
            <w:tcW w:w="3305" w:type="dxa"/>
            <w:shd w:val="clear" w:color="auto" w:fill="auto"/>
          </w:tcPr>
          <w:p w:rsidR="00D55255" w:rsidRDefault="00D55255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7C20A8" w:rsidRPr="00A04ABB" w:rsidRDefault="00D55255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Вячеславовна</w:t>
            </w:r>
            <w:r w:rsidR="007C20A8" w:rsidRPr="00A04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964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Депутат Осташковской городской Думы; </w:t>
            </w:r>
          </w:p>
        </w:tc>
      </w:tr>
      <w:tr w:rsidR="007C20A8" w:rsidRPr="00A04ABB" w:rsidTr="002B768A">
        <w:tc>
          <w:tcPr>
            <w:tcW w:w="3305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независимый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368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964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согласованию);</w:t>
            </w:r>
          </w:p>
        </w:tc>
      </w:tr>
      <w:tr w:rsidR="007C20A8" w:rsidRPr="00A04ABB" w:rsidTr="002B768A">
        <w:tc>
          <w:tcPr>
            <w:tcW w:w="3305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независимый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368" w:type="dxa"/>
            <w:shd w:val="clear" w:color="auto" w:fill="auto"/>
          </w:tcPr>
          <w:p w:rsidR="007C20A8" w:rsidRPr="00A04ABB" w:rsidRDefault="007C20A8" w:rsidP="002B768A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964" w:type="dxa"/>
            <w:shd w:val="clear" w:color="auto" w:fill="auto"/>
          </w:tcPr>
          <w:p w:rsidR="007C20A8" w:rsidRPr="00A04ABB" w:rsidRDefault="007C20A8" w:rsidP="002B768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согласованию).</w:t>
            </w:r>
          </w:p>
        </w:tc>
      </w:tr>
    </w:tbl>
    <w:p w:rsidR="007C20A8" w:rsidRPr="00A04ABB" w:rsidRDefault="007C20A8" w:rsidP="007C20A8">
      <w:pPr>
        <w:rPr>
          <w:rFonts w:ascii="Times New Roman" w:hAnsi="Times New Roman"/>
        </w:rPr>
      </w:pPr>
    </w:p>
    <w:p w:rsidR="00F2679D" w:rsidRDefault="00444A05"/>
    <w:sectPr w:rsidR="00F2679D" w:rsidSect="00D55255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05" w:rsidRDefault="00444A05">
      <w:r>
        <w:separator/>
      </w:r>
    </w:p>
  </w:endnote>
  <w:endnote w:type="continuationSeparator" w:id="0">
    <w:p w:rsidR="00444A05" w:rsidRDefault="004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05" w:rsidRDefault="00444A05">
      <w:r>
        <w:separator/>
      </w:r>
    </w:p>
  </w:footnote>
  <w:footnote w:type="continuationSeparator" w:id="0">
    <w:p w:rsidR="00444A05" w:rsidRDefault="0044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140676"/>
      <w:docPartObj>
        <w:docPartGallery w:val="Page Numbers (Top of Page)"/>
        <w:docPartUnique/>
      </w:docPartObj>
    </w:sdtPr>
    <w:sdtEndPr/>
    <w:sdtContent>
      <w:p w:rsidR="008874C1" w:rsidRDefault="00D552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99E">
          <w:rPr>
            <w:noProof/>
          </w:rPr>
          <w:t>2</w:t>
        </w:r>
        <w:r>
          <w:fldChar w:fldCharType="end"/>
        </w:r>
      </w:p>
    </w:sdtContent>
  </w:sdt>
  <w:p w:rsidR="008874C1" w:rsidRDefault="00444A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A8"/>
    <w:rsid w:val="00423BF4"/>
    <w:rsid w:val="00444A05"/>
    <w:rsid w:val="006000F7"/>
    <w:rsid w:val="006C499E"/>
    <w:rsid w:val="007C20A8"/>
    <w:rsid w:val="00D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1374-BFB3-4A60-B5B0-72CA88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C20A8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7C20A8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7C20A8"/>
    <w:rPr>
      <w:b/>
      <w:bCs/>
    </w:rPr>
  </w:style>
  <w:style w:type="paragraph" w:styleId="a6">
    <w:name w:val="header"/>
    <w:basedOn w:val="a"/>
    <w:link w:val="a7"/>
    <w:uiPriority w:val="99"/>
    <w:rsid w:val="007C20A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2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2022-11-24T07:19:00Z</cp:lastPrinted>
  <dcterms:created xsi:type="dcterms:W3CDTF">2022-11-24T06:59:00Z</dcterms:created>
  <dcterms:modified xsi:type="dcterms:W3CDTF">2022-12-08T14:16:00Z</dcterms:modified>
</cp:coreProperties>
</file>