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6B" w:rsidRPr="0062556B" w:rsidRDefault="0070773D" w:rsidP="00916442">
      <w:pPr>
        <w:pStyle w:val="2"/>
        <w:jc w:val="righ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</w:t>
      </w:r>
    </w:p>
    <w:p w:rsidR="0070773D" w:rsidRPr="00BD3D9B" w:rsidRDefault="00BD3D9B" w:rsidP="00BD3D9B">
      <w:pPr>
        <w:pStyle w:val="2"/>
        <w:tabs>
          <w:tab w:val="center" w:pos="4748"/>
          <w:tab w:val="left" w:pos="7155"/>
        </w:tabs>
        <w:rPr>
          <w:b/>
          <w:bCs/>
          <w:sz w:val="28"/>
          <w:szCs w:val="28"/>
        </w:rPr>
      </w:pPr>
      <w:r>
        <w:rPr>
          <w:rFonts w:ascii="Calibri" w:hAnsi="Calibri"/>
          <w:sz w:val="22"/>
          <w:szCs w:val="22"/>
        </w:rPr>
        <w:tab/>
      </w:r>
      <w:r w:rsidR="0070773D" w:rsidRPr="004D1858">
        <w:rPr>
          <w:rFonts w:ascii="Calibri" w:hAnsi="Calibri"/>
          <w:sz w:val="22"/>
          <w:szCs w:val="22"/>
        </w:rPr>
        <w:object w:dxaOrig="3757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>
            <v:imagedata r:id="rId8" o:title=""/>
          </v:shape>
          <o:OLEObject Type="Embed" ProgID="CorelDRAW.Graphic.12" ShapeID="_x0000_i1025" DrawAspect="Content" ObjectID="_1710320840" r:id="rId9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  </w:t>
      </w:r>
    </w:p>
    <w:p w:rsidR="0070773D" w:rsidRDefault="0070773D" w:rsidP="00CC3560">
      <w:pPr>
        <w:pStyle w:val="2"/>
        <w:jc w:val="center"/>
        <w:rPr>
          <w:sz w:val="18"/>
        </w:rPr>
      </w:pPr>
    </w:p>
    <w:p w:rsidR="0070773D" w:rsidRDefault="0070773D" w:rsidP="00CC3560">
      <w:pPr>
        <w:pStyle w:val="2"/>
        <w:jc w:val="center"/>
      </w:pPr>
      <w:r>
        <w:t>АДМИНИСТРАЦИЯ   ОСТАШКОВСКОГО   ГОРОДСКОГО   ОКРУГА</w:t>
      </w:r>
    </w:p>
    <w:p w:rsidR="0070773D" w:rsidRDefault="0070773D" w:rsidP="00CC3560">
      <w:pPr>
        <w:pStyle w:val="2"/>
        <w:jc w:val="both"/>
        <w:rPr>
          <w:sz w:val="20"/>
        </w:rPr>
      </w:pPr>
    </w:p>
    <w:p w:rsidR="0070773D" w:rsidRDefault="0070773D" w:rsidP="00CC3560">
      <w:pPr>
        <w:pStyle w:val="2"/>
        <w:jc w:val="center"/>
      </w:pPr>
      <w:r>
        <w:rPr>
          <w:b/>
          <w:bCs/>
        </w:rPr>
        <w:t>П О С Т А Н О В Л Е Н И Е</w:t>
      </w:r>
    </w:p>
    <w:p w:rsidR="0070773D" w:rsidRDefault="0070773D" w:rsidP="00CC3560">
      <w:pPr>
        <w:pStyle w:val="2"/>
        <w:jc w:val="both"/>
        <w:rPr>
          <w:sz w:val="20"/>
        </w:rPr>
      </w:pPr>
    </w:p>
    <w:p w:rsidR="0070773D" w:rsidRPr="00912CD8" w:rsidRDefault="0062556B" w:rsidP="00CC3560">
      <w:pPr>
        <w:pStyle w:val="2"/>
        <w:jc w:val="both"/>
        <w:rPr>
          <w:sz w:val="28"/>
          <w:szCs w:val="28"/>
        </w:rPr>
      </w:pPr>
      <w:r>
        <w:t xml:space="preserve">    </w:t>
      </w:r>
      <w:r w:rsidR="0070773D" w:rsidRPr="00912CD8">
        <w:rPr>
          <w:sz w:val="28"/>
          <w:szCs w:val="28"/>
        </w:rPr>
        <w:t>«</w:t>
      </w:r>
      <w:r w:rsidR="00CD6616" w:rsidRPr="00912CD8">
        <w:rPr>
          <w:sz w:val="28"/>
          <w:szCs w:val="28"/>
        </w:rPr>
        <w:t>31</w:t>
      </w:r>
      <w:r w:rsidR="0070773D" w:rsidRPr="00912CD8">
        <w:rPr>
          <w:sz w:val="28"/>
          <w:szCs w:val="28"/>
        </w:rPr>
        <w:t>»</w:t>
      </w:r>
      <w:r w:rsidR="0070773D">
        <w:t xml:space="preserve"> </w:t>
      </w:r>
      <w:r w:rsidR="00CD6616" w:rsidRPr="00912CD8">
        <w:rPr>
          <w:sz w:val="28"/>
          <w:szCs w:val="28"/>
        </w:rPr>
        <w:t>марта</w:t>
      </w:r>
      <w:r w:rsidR="0070773D" w:rsidRPr="00912CD8">
        <w:rPr>
          <w:sz w:val="28"/>
          <w:szCs w:val="28"/>
        </w:rPr>
        <w:t xml:space="preserve"> 20</w:t>
      </w:r>
      <w:r w:rsidR="00BD3D9B" w:rsidRPr="00912CD8">
        <w:rPr>
          <w:sz w:val="28"/>
          <w:szCs w:val="28"/>
        </w:rPr>
        <w:t>22</w:t>
      </w:r>
      <w:r w:rsidR="0070773D" w:rsidRPr="00912CD8">
        <w:rPr>
          <w:sz w:val="28"/>
          <w:szCs w:val="28"/>
        </w:rPr>
        <w:t xml:space="preserve"> г.</w:t>
      </w:r>
      <w:r w:rsidR="0070773D">
        <w:tab/>
        <w:t xml:space="preserve">              г. Осташков</w:t>
      </w:r>
      <w:r w:rsidR="0070773D">
        <w:tab/>
      </w:r>
      <w:r w:rsidR="0070773D">
        <w:tab/>
        <w:t xml:space="preserve">             </w:t>
      </w:r>
      <w:r w:rsidR="0070773D">
        <w:tab/>
      </w:r>
      <w:r w:rsidR="0070773D">
        <w:tab/>
      </w:r>
      <w:r w:rsidR="0070773D" w:rsidRPr="00912CD8">
        <w:rPr>
          <w:sz w:val="28"/>
          <w:szCs w:val="28"/>
        </w:rPr>
        <w:t>№</w:t>
      </w:r>
      <w:r w:rsidR="00753D77" w:rsidRPr="00912CD8">
        <w:rPr>
          <w:sz w:val="28"/>
          <w:szCs w:val="28"/>
        </w:rPr>
        <w:t xml:space="preserve"> </w:t>
      </w:r>
      <w:r w:rsidR="00A26C1D" w:rsidRPr="00912CD8">
        <w:rPr>
          <w:sz w:val="28"/>
          <w:szCs w:val="28"/>
        </w:rPr>
        <w:t>440</w:t>
      </w:r>
    </w:p>
    <w:tbl>
      <w:tblPr>
        <w:tblW w:w="9129" w:type="dxa"/>
        <w:tblLayout w:type="fixed"/>
        <w:tblLook w:val="0000" w:firstRow="0" w:lastRow="0" w:firstColumn="0" w:lastColumn="0" w:noHBand="0" w:noVBand="0"/>
      </w:tblPr>
      <w:tblGrid>
        <w:gridCol w:w="5191"/>
        <w:gridCol w:w="3938"/>
      </w:tblGrid>
      <w:tr w:rsidR="0070773D" w:rsidTr="00BE1E96">
        <w:trPr>
          <w:trHeight w:val="3425"/>
        </w:trPr>
        <w:tc>
          <w:tcPr>
            <w:tcW w:w="5191" w:type="dxa"/>
          </w:tcPr>
          <w:p w:rsidR="00B63094" w:rsidRDefault="00B63094" w:rsidP="00B6309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0773D" w:rsidRPr="001404D8" w:rsidRDefault="0070773D" w:rsidP="00B63094">
            <w:pPr>
              <w:pStyle w:val="ConsPlusNormal"/>
              <w:jc w:val="both"/>
              <w:rPr>
                <w:sz w:val="28"/>
                <w:szCs w:val="28"/>
              </w:rPr>
            </w:pPr>
            <w:r w:rsidRPr="00760E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</w:t>
            </w:r>
            <w:r w:rsidR="00B630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Осташковского городского округа от 10.04.2018 №515      «О</w:t>
            </w:r>
            <w:r w:rsidRPr="00760EF1">
              <w:rPr>
                <w:sz w:val="28"/>
                <w:szCs w:val="28"/>
              </w:rPr>
              <w:t xml:space="preserve"> создании комиссии по разработке </w:t>
            </w:r>
            <w:r>
              <w:rPr>
                <w:sz w:val="28"/>
                <w:szCs w:val="28"/>
              </w:rPr>
              <w:t>с</w:t>
            </w:r>
            <w:r w:rsidRPr="00760EF1">
              <w:rPr>
                <w:sz w:val="28"/>
                <w:szCs w:val="28"/>
              </w:rPr>
              <w:t xml:space="preserve">хемы размещения нестационарных торговых объектов, в том числе </w:t>
            </w:r>
            <w:r>
              <w:rPr>
                <w:sz w:val="28"/>
                <w:szCs w:val="28"/>
              </w:rPr>
              <w:t>о</w:t>
            </w:r>
            <w:r w:rsidRPr="00760EF1">
              <w:rPr>
                <w:sz w:val="28"/>
                <w:szCs w:val="28"/>
              </w:rPr>
              <w:t xml:space="preserve">бъектов по </w:t>
            </w:r>
            <w:r>
              <w:rPr>
                <w:sz w:val="28"/>
                <w:szCs w:val="28"/>
              </w:rPr>
              <w:t>о</w:t>
            </w:r>
            <w:r w:rsidRPr="00760EF1">
              <w:rPr>
                <w:sz w:val="28"/>
                <w:szCs w:val="28"/>
              </w:rPr>
              <w:t>казанию услуг</w:t>
            </w:r>
            <w:r>
              <w:rPr>
                <w:sz w:val="28"/>
                <w:szCs w:val="28"/>
              </w:rPr>
              <w:t>,</w:t>
            </w:r>
            <w:r w:rsidRPr="00760EF1">
              <w:rPr>
                <w:sz w:val="28"/>
                <w:szCs w:val="28"/>
              </w:rPr>
              <w:t xml:space="preserve"> и по размещению нестационарных торговых объектов на территории Осташковского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38" w:type="dxa"/>
          </w:tcPr>
          <w:p w:rsidR="0070773D" w:rsidRPr="0018473E" w:rsidRDefault="0070773D" w:rsidP="00272FDB">
            <w:pPr>
              <w:pStyle w:val="2"/>
              <w:ind w:firstLine="432"/>
              <w:rPr>
                <w:sz w:val="26"/>
              </w:rPr>
            </w:pPr>
          </w:p>
        </w:tc>
      </w:tr>
    </w:tbl>
    <w:p w:rsidR="0070773D" w:rsidRDefault="0070773D" w:rsidP="008A2B36">
      <w:pPr>
        <w:pStyle w:val="ConsPlusNormal"/>
        <w:tabs>
          <w:tab w:val="center" w:pos="513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</w:t>
      </w:r>
    </w:p>
    <w:p w:rsidR="0070773D" w:rsidRPr="00F56E0C" w:rsidRDefault="0070773D" w:rsidP="00F56E0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4D1C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28.12.2009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F04D1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F04D1C">
          <w:rPr>
            <w:rFonts w:ascii="Times New Roman" w:hAnsi="Times New Roman"/>
            <w:sz w:val="28"/>
            <w:szCs w:val="28"/>
            <w:lang w:eastAsia="ru-RU"/>
          </w:rPr>
          <w:t xml:space="preserve"> 381-ФЗ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04D1C">
        <w:rPr>
          <w:rFonts w:ascii="Times New Roman" w:hAnsi="Times New Roman"/>
          <w:sz w:val="28"/>
          <w:szCs w:val="28"/>
          <w:lang w:eastAsia="ru-RU"/>
        </w:rPr>
        <w:t>Об основах государственного регулирования торговой деят</w:t>
      </w:r>
      <w:r>
        <w:rPr>
          <w:rFonts w:ascii="Times New Roman" w:hAnsi="Times New Roman"/>
          <w:sz w:val="28"/>
          <w:szCs w:val="28"/>
          <w:lang w:eastAsia="ru-RU"/>
        </w:rPr>
        <w:t>ельности в Российской Федерации»</w:t>
      </w:r>
      <w:r w:rsidRPr="00F04D1C">
        <w:rPr>
          <w:rFonts w:ascii="Times New Roman" w:hAnsi="Times New Roman"/>
          <w:sz w:val="28"/>
          <w:szCs w:val="28"/>
          <w:lang w:eastAsia="ru-RU"/>
        </w:rPr>
        <w:t>, от 06.10.2003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F04D1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F04D1C">
          <w:rPr>
            <w:rFonts w:ascii="Times New Roman" w:hAnsi="Times New Roman"/>
            <w:sz w:val="28"/>
            <w:szCs w:val="28"/>
            <w:lang w:eastAsia="ru-RU"/>
          </w:rPr>
          <w:t xml:space="preserve"> 131-ФЗ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04D1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F04D1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="00204718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F04D1C">
          <w:rPr>
            <w:rFonts w:ascii="Times New Roman" w:hAnsi="Times New Roman"/>
            <w:sz w:val="28"/>
            <w:szCs w:val="28"/>
            <w:lang w:eastAsia="ru-RU"/>
          </w:rPr>
          <w:t>остановлением</w:t>
        </w:r>
      </w:hyperlink>
      <w:r w:rsidRPr="00F04D1C">
        <w:rPr>
          <w:rFonts w:ascii="Times New Roman" w:hAnsi="Times New Roman"/>
          <w:sz w:val="28"/>
          <w:szCs w:val="28"/>
          <w:lang w:eastAsia="ru-RU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  <w:lang w:eastAsia="ru-RU"/>
        </w:rPr>
        <w:t>ийской Федерации от 29.09.2010 г. № 772 «</w:t>
      </w:r>
      <w:r w:rsidRPr="00F04D1C">
        <w:rPr>
          <w:rFonts w:ascii="Times New Roman" w:hAnsi="Times New Roman"/>
          <w:sz w:val="28"/>
          <w:szCs w:val="28"/>
          <w:lang w:eastAsia="ru-RU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>
        <w:rPr>
          <w:rFonts w:ascii="Times New Roman" w:hAnsi="Times New Roman"/>
          <w:sz w:val="28"/>
          <w:szCs w:val="28"/>
          <w:lang w:eastAsia="ru-RU"/>
        </w:rPr>
        <w:t>естационарных торговых объектов»</w:t>
      </w:r>
      <w:r w:rsidRPr="00F04D1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="00204718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Pr="00F04D1C">
          <w:rPr>
            <w:rFonts w:ascii="Times New Roman" w:hAnsi="Times New Roman"/>
            <w:sz w:val="28"/>
            <w:szCs w:val="28"/>
            <w:lang w:eastAsia="ru-RU"/>
          </w:rPr>
          <w:t>аконом</w:t>
        </w:r>
      </w:hyperlink>
      <w:r w:rsidRPr="00F04D1C">
        <w:rPr>
          <w:rFonts w:ascii="Times New Roman" w:hAnsi="Times New Roman"/>
          <w:sz w:val="28"/>
          <w:szCs w:val="28"/>
          <w:lang w:eastAsia="ru-RU"/>
        </w:rPr>
        <w:t xml:space="preserve"> Тверской области от 09.04.</w:t>
      </w:r>
      <w:r>
        <w:rPr>
          <w:rFonts w:ascii="Times New Roman" w:hAnsi="Times New Roman"/>
          <w:sz w:val="28"/>
          <w:szCs w:val="28"/>
          <w:lang w:eastAsia="ru-RU"/>
        </w:rPr>
        <w:t>2008 г. № 49-ЗО «</w:t>
      </w:r>
      <w:r w:rsidRPr="00F04D1C">
        <w:rPr>
          <w:rFonts w:ascii="Times New Roman" w:hAnsi="Times New Roman"/>
          <w:sz w:val="28"/>
          <w:szCs w:val="28"/>
          <w:lang w:eastAsia="ru-RU"/>
        </w:rPr>
        <w:t>О регулировании земельн</w:t>
      </w:r>
      <w:r>
        <w:rPr>
          <w:rFonts w:ascii="Times New Roman" w:hAnsi="Times New Roman"/>
          <w:sz w:val="28"/>
          <w:szCs w:val="28"/>
          <w:lang w:eastAsia="ru-RU"/>
        </w:rPr>
        <w:t>ых отношений в Тверской области»</w:t>
      </w:r>
      <w:r w:rsidRPr="00F04D1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="00204718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F04D1C">
          <w:rPr>
            <w:rFonts w:ascii="Times New Roman" w:hAnsi="Times New Roman"/>
            <w:sz w:val="28"/>
            <w:szCs w:val="28"/>
            <w:lang w:eastAsia="ru-RU"/>
          </w:rPr>
          <w:t>остановлением</w:t>
        </w:r>
      </w:hyperlink>
      <w:r w:rsidRPr="00F04D1C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Тверской области от 28.09.2010 г. № 458-па «</w:t>
      </w:r>
      <w:r w:rsidRPr="00F04D1C">
        <w:rPr>
          <w:rFonts w:ascii="Times New Roman" w:hAnsi="Times New Roman"/>
          <w:sz w:val="28"/>
          <w:szCs w:val="28"/>
          <w:lang w:eastAsia="ru-RU"/>
        </w:rPr>
        <w:t>О порядке разработки и утверждения органами местного самоуправления муниципальных образований Тверской области схем размещения н</w:t>
      </w:r>
      <w:r>
        <w:rPr>
          <w:rFonts w:ascii="Times New Roman" w:hAnsi="Times New Roman"/>
          <w:sz w:val="28"/>
          <w:szCs w:val="28"/>
          <w:lang w:eastAsia="ru-RU"/>
        </w:rPr>
        <w:t>естационарных торговых объектов»</w:t>
      </w:r>
      <w:r w:rsidRPr="00F04D1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D1C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15" w:history="1">
        <w:r w:rsidRPr="00F04D1C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F04D1C">
        <w:rPr>
          <w:rFonts w:ascii="Times New Roman" w:hAnsi="Times New Roman"/>
          <w:sz w:val="28"/>
          <w:szCs w:val="28"/>
          <w:lang w:eastAsia="ru-RU"/>
        </w:rPr>
        <w:t xml:space="preserve"> Осташковского город</w:t>
      </w:r>
      <w:r>
        <w:rPr>
          <w:rFonts w:ascii="Times New Roman" w:hAnsi="Times New Roman"/>
          <w:sz w:val="28"/>
          <w:szCs w:val="28"/>
          <w:lang w:eastAsia="ru-RU"/>
        </w:rPr>
        <w:t>ского округа Тверской области, а также в связи с кадровыми изменениями</w:t>
      </w:r>
      <w:r w:rsidR="00FF775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6E0C">
        <w:rPr>
          <w:rFonts w:ascii="Times New Roman" w:hAnsi="Times New Roman"/>
          <w:sz w:val="28"/>
          <w:szCs w:val="28"/>
        </w:rPr>
        <w:t xml:space="preserve">Администрация Осташковского городского округа  </w:t>
      </w:r>
    </w:p>
    <w:p w:rsidR="0070773D" w:rsidRPr="00F56E0C" w:rsidRDefault="0070773D" w:rsidP="00CC3560">
      <w:pPr>
        <w:pStyle w:val="aa"/>
        <w:jc w:val="both"/>
        <w:rPr>
          <w:szCs w:val="28"/>
        </w:rPr>
      </w:pPr>
    </w:p>
    <w:p w:rsidR="0070773D" w:rsidRDefault="0070773D" w:rsidP="00CC3560">
      <w:pPr>
        <w:pStyle w:val="aa"/>
        <w:jc w:val="center"/>
        <w:rPr>
          <w:szCs w:val="28"/>
        </w:rPr>
      </w:pPr>
      <w:r w:rsidRPr="00807A35">
        <w:rPr>
          <w:szCs w:val="28"/>
        </w:rPr>
        <w:t>П О С Т А Н О В Л Я Е Т:</w:t>
      </w:r>
    </w:p>
    <w:p w:rsidR="0070773D" w:rsidRPr="00807A35" w:rsidRDefault="0070773D" w:rsidP="00CC3560">
      <w:pPr>
        <w:pStyle w:val="aa"/>
        <w:jc w:val="center"/>
        <w:rPr>
          <w:szCs w:val="28"/>
        </w:rPr>
      </w:pPr>
    </w:p>
    <w:p w:rsidR="0070773D" w:rsidRDefault="0070773D" w:rsidP="00E003A6">
      <w:pPr>
        <w:pStyle w:val="ConsPlusNormal"/>
        <w:tabs>
          <w:tab w:val="center" w:pos="54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A11E9">
        <w:rPr>
          <w:sz w:val="28"/>
          <w:szCs w:val="28"/>
        </w:rPr>
        <w:t>1.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В</w:t>
      </w:r>
      <w:r w:rsidRPr="008A2B36">
        <w:rPr>
          <w:sz w:val="28"/>
          <w:szCs w:val="28"/>
        </w:rPr>
        <w:t>нести изменения в постановление Администрации Осташковского городского округа от 10.04.2018</w:t>
      </w:r>
      <w:r>
        <w:rPr>
          <w:sz w:val="28"/>
          <w:szCs w:val="28"/>
        </w:rPr>
        <w:t xml:space="preserve"> г.</w:t>
      </w:r>
      <w:r w:rsidRPr="008A2B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A2B36">
        <w:rPr>
          <w:sz w:val="28"/>
          <w:szCs w:val="28"/>
        </w:rPr>
        <w:t>515 «О создании комиссии по разработке схемы размещения нестационарных торговых объектов, в том числе объектов по оказанию услуг, и по размещению нестационарных торговых объектов на территории Оста</w:t>
      </w:r>
      <w:r>
        <w:rPr>
          <w:sz w:val="28"/>
          <w:szCs w:val="28"/>
        </w:rPr>
        <w:t>шковского городского округа» (далее по тексту – постановление)</w:t>
      </w:r>
      <w:r w:rsidRPr="008A2B36">
        <w:rPr>
          <w:sz w:val="28"/>
          <w:szCs w:val="28"/>
        </w:rPr>
        <w:t xml:space="preserve">: </w:t>
      </w:r>
    </w:p>
    <w:p w:rsidR="00B806DF" w:rsidRDefault="00B806DF" w:rsidP="00E003A6">
      <w:pPr>
        <w:pStyle w:val="ConsPlusNormal"/>
        <w:tabs>
          <w:tab w:val="center" w:pos="540"/>
        </w:tabs>
        <w:jc w:val="both"/>
        <w:rPr>
          <w:sz w:val="28"/>
          <w:szCs w:val="28"/>
        </w:rPr>
      </w:pPr>
    </w:p>
    <w:p w:rsidR="00F1135F" w:rsidRDefault="00F1135F" w:rsidP="00E003A6">
      <w:pPr>
        <w:pStyle w:val="ConsPlusNormal"/>
        <w:tabs>
          <w:tab w:val="center" w:pos="540"/>
        </w:tabs>
        <w:jc w:val="both"/>
        <w:rPr>
          <w:sz w:val="28"/>
          <w:szCs w:val="28"/>
        </w:rPr>
      </w:pPr>
    </w:p>
    <w:p w:rsidR="0070773D" w:rsidRPr="00F56E0C" w:rsidRDefault="0070773D" w:rsidP="001A11E9">
      <w:pPr>
        <w:pStyle w:val="ConsPlusNormal"/>
        <w:tabs>
          <w:tab w:val="center" w:pos="0"/>
        </w:tabs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1.1. Приложение 2 к постановлению «Состав комиссии по разработке схемы размещения </w:t>
      </w:r>
      <w:r w:rsidRPr="00F56E0C">
        <w:rPr>
          <w:sz w:val="28"/>
          <w:szCs w:val="28"/>
        </w:rPr>
        <w:t>нестационарных торговых объектов, в том числе объектов по оказанию услуг, и по размещению нестационарных торговых объектов на территории Осташковского городского округ</w:t>
      </w:r>
      <w:r>
        <w:rPr>
          <w:sz w:val="28"/>
          <w:szCs w:val="28"/>
        </w:rPr>
        <w:t>а» изложить в новой редакции (прилагается</w:t>
      </w:r>
      <w:r w:rsidRPr="00F56E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0773D" w:rsidRPr="00F56E0C" w:rsidRDefault="0070773D" w:rsidP="00F56E0C">
      <w:pPr>
        <w:pStyle w:val="ConsPlusNormal"/>
        <w:tabs>
          <w:tab w:val="center" w:pos="720"/>
        </w:tabs>
        <w:jc w:val="both"/>
        <w:rPr>
          <w:sz w:val="28"/>
          <w:szCs w:val="28"/>
        </w:rPr>
      </w:pPr>
    </w:p>
    <w:p w:rsidR="0070773D" w:rsidRDefault="0070773D" w:rsidP="007158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87F1F">
        <w:rPr>
          <w:rFonts w:ascii="Times New Roman" w:hAnsi="Times New Roman"/>
          <w:sz w:val="28"/>
          <w:szCs w:val="28"/>
          <w:lang w:eastAsia="ru-RU"/>
        </w:rPr>
        <w:t xml:space="preserve">. Постановление подлежит официальному опубликованию в </w:t>
      </w:r>
      <w:r w:rsidR="006425C2">
        <w:rPr>
          <w:rFonts w:ascii="Times New Roman" w:hAnsi="Times New Roman"/>
          <w:sz w:val="28"/>
          <w:szCs w:val="28"/>
          <w:lang w:eastAsia="ru-RU"/>
        </w:rPr>
        <w:t xml:space="preserve">печатном издании </w:t>
      </w:r>
      <w:r w:rsidRPr="0026327E">
        <w:rPr>
          <w:rFonts w:ascii="Times New Roman" w:hAnsi="Times New Roman"/>
          <w:sz w:val="28"/>
          <w:szCs w:val="28"/>
          <w:lang w:eastAsia="ru-RU"/>
        </w:rPr>
        <w:t xml:space="preserve">газете </w:t>
      </w:r>
      <w:r w:rsidRPr="00187F1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Селигер</w:t>
      </w:r>
      <w:r w:rsidRPr="00187F1F">
        <w:rPr>
          <w:rFonts w:ascii="Times New Roman" w:hAnsi="Times New Roman"/>
          <w:sz w:val="28"/>
          <w:szCs w:val="28"/>
          <w:lang w:eastAsia="ru-RU"/>
        </w:rPr>
        <w:t xml:space="preserve">» и размещению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Осташковский городской округ в информационно-телекоммуникационной сети «Интернет»</w:t>
      </w:r>
      <w:r w:rsidRPr="00187F1F">
        <w:rPr>
          <w:rFonts w:ascii="Times New Roman" w:hAnsi="Times New Roman"/>
          <w:sz w:val="28"/>
          <w:szCs w:val="28"/>
          <w:lang w:eastAsia="ru-RU"/>
        </w:rPr>
        <w:t>.</w:t>
      </w:r>
    </w:p>
    <w:p w:rsidR="0070773D" w:rsidRPr="00187F1F" w:rsidRDefault="0070773D" w:rsidP="007158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0773D" w:rsidRDefault="0070773D" w:rsidP="007158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7F1F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3A3B0D">
        <w:rPr>
          <w:rFonts w:ascii="Times New Roman" w:hAnsi="Times New Roman"/>
          <w:sz w:val="28"/>
          <w:szCs w:val="28"/>
          <w:lang w:eastAsia="ru-RU"/>
        </w:rPr>
        <w:t>п</w:t>
      </w:r>
      <w:r w:rsidRPr="00187F1F">
        <w:rPr>
          <w:rFonts w:ascii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с даты его подписания.</w:t>
      </w:r>
    </w:p>
    <w:p w:rsidR="0070773D" w:rsidRPr="00187F1F" w:rsidRDefault="0070773D" w:rsidP="007158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73D" w:rsidRPr="00187F1F" w:rsidRDefault="0070773D" w:rsidP="007158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7F1F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3A3B0D">
        <w:rPr>
          <w:rFonts w:ascii="Times New Roman" w:hAnsi="Times New Roman"/>
          <w:sz w:val="28"/>
          <w:szCs w:val="28"/>
          <w:lang w:eastAsia="ru-RU"/>
        </w:rPr>
        <w:t>постановления возложить на з</w:t>
      </w:r>
      <w:r>
        <w:rPr>
          <w:rFonts w:ascii="Times New Roman" w:hAnsi="Times New Roman"/>
          <w:sz w:val="28"/>
          <w:szCs w:val="28"/>
          <w:lang w:eastAsia="ru-RU"/>
        </w:rPr>
        <w:t xml:space="preserve">аместителя Главы Администрации Осташковского городского округа </w:t>
      </w:r>
      <w:r w:rsidR="003A3B0D">
        <w:rPr>
          <w:rFonts w:ascii="Times New Roman" w:hAnsi="Times New Roman"/>
          <w:sz w:val="28"/>
          <w:szCs w:val="28"/>
          <w:lang w:eastAsia="ru-RU"/>
        </w:rPr>
        <w:t>Иванкина И.Д.</w:t>
      </w:r>
    </w:p>
    <w:p w:rsidR="0070773D" w:rsidRDefault="0070773D" w:rsidP="00137D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73D" w:rsidRPr="00187F1F" w:rsidRDefault="0070773D" w:rsidP="00137D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73D" w:rsidRDefault="0070773D" w:rsidP="00137D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87F1F">
        <w:rPr>
          <w:rFonts w:ascii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F1F">
        <w:rPr>
          <w:rFonts w:ascii="Times New Roman" w:hAnsi="Times New Roman"/>
          <w:sz w:val="28"/>
          <w:szCs w:val="28"/>
          <w:lang w:eastAsia="ru-RU"/>
        </w:rPr>
        <w:t xml:space="preserve">Осташковского </w:t>
      </w:r>
    </w:p>
    <w:p w:rsidR="0070773D" w:rsidRPr="00187F1F" w:rsidRDefault="0070773D" w:rsidP="00137D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87F1F">
        <w:rPr>
          <w:rFonts w:ascii="Times New Roman" w:hAnsi="Times New Roman"/>
          <w:sz w:val="28"/>
          <w:szCs w:val="28"/>
          <w:lang w:eastAsia="ru-RU"/>
        </w:rPr>
        <w:t xml:space="preserve">городского округа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187F1F">
        <w:rPr>
          <w:rFonts w:ascii="Times New Roman" w:hAnsi="Times New Roman"/>
          <w:sz w:val="28"/>
          <w:szCs w:val="28"/>
          <w:lang w:eastAsia="ru-RU"/>
        </w:rPr>
        <w:t xml:space="preserve">       А.А. Титов</w:t>
      </w:r>
    </w:p>
    <w:p w:rsidR="0070773D" w:rsidRPr="00187F1F" w:rsidRDefault="0070773D" w:rsidP="00137D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70773D" w:rsidRDefault="0070773D" w:rsidP="00CC3560">
      <w:pPr>
        <w:pStyle w:val="ConsPlusNormal"/>
        <w:ind w:left="360"/>
        <w:jc w:val="both"/>
        <w:rPr>
          <w:sz w:val="28"/>
          <w:szCs w:val="28"/>
        </w:rPr>
      </w:pPr>
    </w:p>
    <w:p w:rsidR="00916442" w:rsidRDefault="00B63094" w:rsidP="00B63094">
      <w:pPr>
        <w:pStyle w:val="ConsPlusNormal"/>
        <w:tabs>
          <w:tab w:val="left" w:pos="808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6442" w:rsidRDefault="00916442" w:rsidP="00B63094">
      <w:pPr>
        <w:pStyle w:val="ConsPlusNormal"/>
        <w:tabs>
          <w:tab w:val="left" w:pos="8085"/>
        </w:tabs>
        <w:ind w:left="360"/>
        <w:jc w:val="both"/>
        <w:rPr>
          <w:sz w:val="28"/>
          <w:szCs w:val="28"/>
        </w:rPr>
      </w:pPr>
    </w:p>
    <w:p w:rsidR="00916442" w:rsidRDefault="00916442" w:rsidP="00B63094">
      <w:pPr>
        <w:pStyle w:val="ConsPlusNormal"/>
        <w:tabs>
          <w:tab w:val="left" w:pos="8085"/>
        </w:tabs>
        <w:ind w:left="360"/>
        <w:jc w:val="both"/>
        <w:rPr>
          <w:sz w:val="28"/>
          <w:szCs w:val="28"/>
        </w:rPr>
      </w:pPr>
    </w:p>
    <w:p w:rsidR="009C7122" w:rsidRDefault="009C7122" w:rsidP="00B63094">
      <w:pPr>
        <w:pStyle w:val="ConsPlusNormal"/>
        <w:tabs>
          <w:tab w:val="left" w:pos="8085"/>
        </w:tabs>
        <w:ind w:left="360"/>
        <w:jc w:val="both"/>
        <w:rPr>
          <w:sz w:val="28"/>
          <w:szCs w:val="28"/>
        </w:rPr>
      </w:pPr>
    </w:p>
    <w:p w:rsidR="0070773D" w:rsidRPr="008D7153" w:rsidRDefault="00916442" w:rsidP="00B63094">
      <w:pPr>
        <w:pStyle w:val="ConsPlusNormal"/>
        <w:tabs>
          <w:tab w:val="left" w:pos="8085"/>
        </w:tabs>
        <w:ind w:left="360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70773D">
        <w:rPr>
          <w:sz w:val="26"/>
          <w:szCs w:val="26"/>
        </w:rPr>
        <w:t>Приложение</w:t>
      </w:r>
    </w:p>
    <w:p w:rsidR="0070773D" w:rsidRPr="008D7153" w:rsidRDefault="0070773D" w:rsidP="005074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D715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0773D" w:rsidRPr="008D7153" w:rsidRDefault="0070773D" w:rsidP="00CE0E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D715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8D7153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E255FA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8D7153">
        <w:rPr>
          <w:rFonts w:ascii="Times New Roman" w:hAnsi="Times New Roman"/>
          <w:sz w:val="26"/>
          <w:szCs w:val="26"/>
          <w:lang w:eastAsia="ru-RU"/>
        </w:rPr>
        <w:t>Осташковского городского округа</w:t>
      </w:r>
    </w:p>
    <w:p w:rsidR="0070773D" w:rsidRDefault="00B63094" w:rsidP="00B63094">
      <w:pPr>
        <w:widowControl w:val="0"/>
        <w:tabs>
          <w:tab w:val="left" w:pos="5655"/>
          <w:tab w:val="right" w:pos="9496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9C7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0773D">
        <w:rPr>
          <w:rFonts w:ascii="Times New Roman" w:hAnsi="Times New Roman"/>
          <w:sz w:val="26"/>
          <w:szCs w:val="26"/>
          <w:lang w:eastAsia="ru-RU"/>
        </w:rPr>
        <w:t>от «</w:t>
      </w:r>
      <w:r w:rsidR="00F77C33">
        <w:rPr>
          <w:rFonts w:ascii="Times New Roman" w:hAnsi="Times New Roman"/>
          <w:sz w:val="26"/>
          <w:szCs w:val="26"/>
          <w:lang w:eastAsia="ru-RU"/>
        </w:rPr>
        <w:t>31</w:t>
      </w:r>
      <w:r w:rsidR="0070773D" w:rsidRPr="008D7153">
        <w:rPr>
          <w:rFonts w:ascii="Times New Roman" w:hAnsi="Times New Roman"/>
          <w:sz w:val="26"/>
          <w:szCs w:val="26"/>
          <w:lang w:eastAsia="ru-RU"/>
        </w:rPr>
        <w:t>»</w:t>
      </w:r>
      <w:r w:rsidR="009E52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77C33">
        <w:rPr>
          <w:rFonts w:ascii="Times New Roman" w:hAnsi="Times New Roman"/>
          <w:sz w:val="26"/>
          <w:szCs w:val="26"/>
          <w:lang w:eastAsia="ru-RU"/>
        </w:rPr>
        <w:t>марта</w:t>
      </w:r>
      <w:r w:rsidR="0070773D" w:rsidRPr="008D71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0773D">
        <w:rPr>
          <w:rFonts w:ascii="Times New Roman" w:hAnsi="Times New Roman"/>
          <w:sz w:val="26"/>
          <w:szCs w:val="26"/>
          <w:lang w:eastAsia="ru-RU"/>
        </w:rPr>
        <w:t>20</w:t>
      </w:r>
      <w:r w:rsidR="006974D8">
        <w:rPr>
          <w:rFonts w:ascii="Times New Roman" w:hAnsi="Times New Roman"/>
          <w:sz w:val="26"/>
          <w:szCs w:val="26"/>
          <w:lang w:eastAsia="ru-RU"/>
        </w:rPr>
        <w:t>22</w:t>
      </w:r>
      <w:r w:rsidR="0070773D" w:rsidRPr="008D7153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F77C33">
        <w:rPr>
          <w:rFonts w:ascii="Times New Roman" w:hAnsi="Times New Roman"/>
          <w:sz w:val="26"/>
          <w:szCs w:val="26"/>
          <w:lang w:eastAsia="ru-RU"/>
        </w:rPr>
        <w:t>440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927014" w:rsidRDefault="00927014" w:rsidP="00B63094">
      <w:pPr>
        <w:widowControl w:val="0"/>
        <w:tabs>
          <w:tab w:val="left" w:pos="5655"/>
          <w:tab w:val="right" w:pos="9496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27014" w:rsidRPr="008D7153" w:rsidRDefault="00927014" w:rsidP="00927014">
      <w:pPr>
        <w:widowControl w:val="0"/>
        <w:tabs>
          <w:tab w:val="left" w:pos="5655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27014" w:rsidRPr="008D7153" w:rsidRDefault="00927014" w:rsidP="009C7122">
      <w:pPr>
        <w:pStyle w:val="ConsPlusNormal"/>
        <w:tabs>
          <w:tab w:val="left" w:pos="5550"/>
          <w:tab w:val="left" w:pos="7860"/>
        </w:tabs>
        <w:ind w:left="360"/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 </w:t>
      </w:r>
      <w:r>
        <w:rPr>
          <w:sz w:val="26"/>
          <w:szCs w:val="26"/>
        </w:rPr>
        <w:t>Приложение</w:t>
      </w:r>
    </w:p>
    <w:p w:rsidR="00927014" w:rsidRPr="008D7153" w:rsidRDefault="00927014" w:rsidP="009270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D7153">
        <w:rPr>
          <w:rFonts w:ascii="Times New Roman" w:hAnsi="Times New Roman"/>
          <w:sz w:val="26"/>
          <w:szCs w:val="26"/>
          <w:lang w:eastAsia="ru-RU"/>
        </w:rPr>
        <w:t>к  постановлению Администрации</w:t>
      </w:r>
    </w:p>
    <w:p w:rsidR="00927014" w:rsidRPr="008D7153" w:rsidRDefault="00927014" w:rsidP="009270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D715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8D7153">
        <w:rPr>
          <w:rFonts w:ascii="Times New Roman" w:hAnsi="Times New Roman"/>
          <w:sz w:val="26"/>
          <w:szCs w:val="26"/>
          <w:lang w:eastAsia="ru-RU"/>
        </w:rPr>
        <w:t xml:space="preserve">         Осташковского  городского округа</w:t>
      </w:r>
    </w:p>
    <w:p w:rsidR="00927014" w:rsidRDefault="00927014" w:rsidP="00927014">
      <w:pPr>
        <w:widowControl w:val="0"/>
        <w:tabs>
          <w:tab w:val="left" w:pos="5655"/>
          <w:tab w:val="right" w:pos="9496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от 10.04.2018</w:t>
      </w:r>
      <w:r w:rsidRPr="008D7153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>
        <w:rPr>
          <w:rFonts w:ascii="Times New Roman" w:hAnsi="Times New Roman"/>
          <w:sz w:val="26"/>
          <w:szCs w:val="26"/>
          <w:lang w:eastAsia="ru-RU"/>
        </w:rPr>
        <w:t xml:space="preserve">515   </w:t>
      </w:r>
    </w:p>
    <w:p w:rsidR="0070773D" w:rsidRPr="008D7153" w:rsidRDefault="0070773D" w:rsidP="00507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73D" w:rsidRPr="008D7153" w:rsidRDefault="0070773D" w:rsidP="00E00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7153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70773D" w:rsidRPr="008D7153" w:rsidRDefault="0070773D" w:rsidP="00E003A6">
      <w:pPr>
        <w:pStyle w:val="ConsPlusNormal"/>
        <w:tabs>
          <w:tab w:val="center" w:pos="4677"/>
        </w:tabs>
        <w:jc w:val="center"/>
        <w:rPr>
          <w:b/>
          <w:sz w:val="28"/>
          <w:szCs w:val="28"/>
        </w:rPr>
      </w:pPr>
      <w:r w:rsidRPr="008D7153">
        <w:rPr>
          <w:b/>
          <w:sz w:val="28"/>
          <w:szCs w:val="28"/>
        </w:rPr>
        <w:t>комиссии по разработке схемы размещения нестационарных торговых объектов, в том числе объектов по оказанию услуг, и по размещению нестационарных торговых объектов на территории Осташковского городского округа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7"/>
        <w:gridCol w:w="2792"/>
        <w:gridCol w:w="49"/>
        <w:gridCol w:w="6261"/>
      </w:tblGrid>
      <w:tr w:rsidR="0070773D" w:rsidRPr="008D7153" w:rsidTr="00927014">
        <w:trPr>
          <w:trHeight w:val="217"/>
        </w:trPr>
        <w:tc>
          <w:tcPr>
            <w:tcW w:w="9619" w:type="dxa"/>
            <w:gridSpan w:val="4"/>
          </w:tcPr>
          <w:p w:rsidR="0070773D" w:rsidRPr="008D7153" w:rsidRDefault="0070773D" w:rsidP="002A4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70773D" w:rsidRPr="008D7153" w:rsidTr="00927014">
        <w:trPr>
          <w:trHeight w:val="522"/>
        </w:trPr>
        <w:tc>
          <w:tcPr>
            <w:tcW w:w="517" w:type="dxa"/>
          </w:tcPr>
          <w:p w:rsidR="0070773D" w:rsidRPr="008D7153" w:rsidRDefault="0070773D" w:rsidP="002A4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1" w:type="dxa"/>
            <w:gridSpan w:val="2"/>
          </w:tcPr>
          <w:p w:rsidR="0070773D" w:rsidRPr="008D7153" w:rsidRDefault="0070773D" w:rsidP="002A4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Иванкин Илья </w:t>
            </w:r>
          </w:p>
          <w:p w:rsidR="0070773D" w:rsidRPr="008D7153" w:rsidRDefault="0070773D" w:rsidP="002A4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6261" w:type="dxa"/>
          </w:tcPr>
          <w:p w:rsidR="0070773D" w:rsidRPr="008D7153" w:rsidRDefault="0070773D" w:rsidP="002A4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Осташковского </w:t>
            </w:r>
            <w:r w:rsidR="005C7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городского </w:t>
            </w: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70773D" w:rsidRPr="008D7153" w:rsidTr="00927014">
        <w:trPr>
          <w:trHeight w:val="378"/>
        </w:trPr>
        <w:tc>
          <w:tcPr>
            <w:tcW w:w="9619" w:type="dxa"/>
            <w:gridSpan w:val="4"/>
          </w:tcPr>
          <w:p w:rsidR="0070773D" w:rsidRPr="008D7153" w:rsidRDefault="0070773D" w:rsidP="002A4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95954" w:rsidRPr="008D7153" w:rsidTr="00927014">
        <w:trPr>
          <w:trHeight w:val="641"/>
        </w:trPr>
        <w:tc>
          <w:tcPr>
            <w:tcW w:w="517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1" w:type="dxa"/>
            <w:gridSpan w:val="2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Илясова Ольга Николаевна</w:t>
            </w:r>
          </w:p>
        </w:tc>
        <w:tc>
          <w:tcPr>
            <w:tcW w:w="6261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отдела экономического развития, потребительского рынка и предпринимательства</w:t>
            </w:r>
          </w:p>
        </w:tc>
      </w:tr>
      <w:tr w:rsidR="00495954" w:rsidRPr="008D7153" w:rsidTr="00927014">
        <w:trPr>
          <w:trHeight w:val="343"/>
        </w:trPr>
        <w:tc>
          <w:tcPr>
            <w:tcW w:w="9619" w:type="dxa"/>
            <w:gridSpan w:val="4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495954" w:rsidRPr="008D7153" w:rsidTr="00927014">
        <w:trPr>
          <w:trHeight w:val="917"/>
        </w:trPr>
        <w:tc>
          <w:tcPr>
            <w:tcW w:w="517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1" w:type="dxa"/>
            <w:gridSpan w:val="2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Ирина Васильевна</w:t>
            </w:r>
          </w:p>
        </w:tc>
        <w:tc>
          <w:tcPr>
            <w:tcW w:w="6261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отдела экономического развития, потребительского рынка и предпринимательства</w:t>
            </w:r>
          </w:p>
        </w:tc>
      </w:tr>
      <w:tr w:rsidR="00495954" w:rsidRPr="008D7153" w:rsidTr="00927014">
        <w:trPr>
          <w:trHeight w:val="311"/>
        </w:trPr>
        <w:tc>
          <w:tcPr>
            <w:tcW w:w="9619" w:type="dxa"/>
            <w:gridSpan w:val="4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95954" w:rsidRPr="008D7153" w:rsidTr="00927014">
        <w:trPr>
          <w:trHeight w:val="913"/>
        </w:trPr>
        <w:tc>
          <w:tcPr>
            <w:tcW w:w="517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2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Николаева Екатерина Сергеевна</w:t>
            </w:r>
          </w:p>
        </w:tc>
        <w:tc>
          <w:tcPr>
            <w:tcW w:w="6310" w:type="dxa"/>
            <w:gridSpan w:val="2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 по управлению имуществом и земельным отношениям Осташковского городского округа</w:t>
            </w:r>
          </w:p>
        </w:tc>
      </w:tr>
      <w:tr w:rsidR="00495954" w:rsidRPr="008D7153" w:rsidTr="00927014">
        <w:trPr>
          <w:trHeight w:val="718"/>
        </w:trPr>
        <w:tc>
          <w:tcPr>
            <w:tcW w:w="517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2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Каухов Юрий Алексеевич</w:t>
            </w:r>
          </w:p>
        </w:tc>
        <w:tc>
          <w:tcPr>
            <w:tcW w:w="6310" w:type="dxa"/>
            <w:gridSpan w:val="2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0B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отдела коммунального </w:t>
            </w: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хозяйства, благоустройства и дорожной деятельности </w:t>
            </w:r>
          </w:p>
        </w:tc>
      </w:tr>
      <w:tr w:rsidR="00495954" w:rsidRPr="008D7153" w:rsidTr="00927014">
        <w:trPr>
          <w:cantSplit/>
          <w:trHeight w:hRule="exact" w:val="714"/>
        </w:trPr>
        <w:tc>
          <w:tcPr>
            <w:tcW w:w="517" w:type="dxa"/>
          </w:tcPr>
          <w:p w:rsidR="00495954" w:rsidRPr="00351696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69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2" w:type="dxa"/>
          </w:tcPr>
          <w:p w:rsidR="00495954" w:rsidRPr="00351696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696">
              <w:rPr>
                <w:rFonts w:ascii="Times New Roman" w:hAnsi="Times New Roman"/>
                <w:sz w:val="28"/>
                <w:szCs w:val="28"/>
                <w:lang w:eastAsia="ru-RU"/>
              </w:rPr>
              <w:t>Осьминина Татьяна Алексеевна</w:t>
            </w:r>
          </w:p>
        </w:tc>
        <w:tc>
          <w:tcPr>
            <w:tcW w:w="6310" w:type="dxa"/>
            <w:gridSpan w:val="2"/>
          </w:tcPr>
          <w:p w:rsidR="00495954" w:rsidRPr="00351696" w:rsidRDefault="00265E7B" w:rsidP="00265E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D5F">
              <w:rPr>
                <w:rFonts w:ascii="Times New Roman" w:hAnsi="Times New Roman"/>
                <w:sz w:val="28"/>
                <w:szCs w:val="28"/>
                <w:lang w:eastAsia="ru-RU"/>
              </w:rPr>
              <w:t>И. о. руководителя</w:t>
            </w:r>
            <w:r w:rsidR="00495954" w:rsidRPr="000B5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МКУ «Управление сельскими территориями» (по согласованию</w:t>
            </w:r>
            <w:r w:rsidR="00495954" w:rsidRPr="0035169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95954" w:rsidRPr="008D7153" w:rsidTr="00920A13">
        <w:trPr>
          <w:trHeight w:val="695"/>
        </w:trPr>
        <w:tc>
          <w:tcPr>
            <w:tcW w:w="517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2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Маторо Анна Васильевна </w:t>
            </w:r>
          </w:p>
        </w:tc>
        <w:tc>
          <w:tcPr>
            <w:tcW w:w="6310" w:type="dxa"/>
            <w:gridSpan w:val="2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доходов Финансового управления Осташковского городского округа</w:t>
            </w:r>
          </w:p>
        </w:tc>
      </w:tr>
      <w:tr w:rsidR="00495954" w:rsidRPr="008D7153" w:rsidTr="00920A13">
        <w:trPr>
          <w:trHeight w:val="862"/>
        </w:trPr>
        <w:tc>
          <w:tcPr>
            <w:tcW w:w="517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2" w:type="dxa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Новак Григорий Павлович</w:t>
            </w:r>
          </w:p>
        </w:tc>
        <w:tc>
          <w:tcPr>
            <w:tcW w:w="6310" w:type="dxa"/>
            <w:gridSpan w:val="2"/>
          </w:tcPr>
          <w:p w:rsidR="00495954" w:rsidRPr="008D7153" w:rsidRDefault="00495954" w:rsidP="004959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153">
              <w:rPr>
                <w:rFonts w:ascii="Times New Roman" w:hAnsi="Times New Roman"/>
                <w:sz w:val="28"/>
                <w:szCs w:val="28"/>
                <w:lang w:eastAsia="ru-RU"/>
              </w:rPr>
              <w:t>Член Совета предпринимателей Осташковского городского округа. Генеральный директор                   ООО «Ремстройкомплекс» (по согласованию).</w:t>
            </w:r>
          </w:p>
        </w:tc>
      </w:tr>
    </w:tbl>
    <w:p w:rsidR="0070773D" w:rsidRDefault="0070773D" w:rsidP="00927014">
      <w:pPr>
        <w:shd w:val="clear" w:color="auto" w:fill="FFFFFF"/>
        <w:spacing w:after="0" w:line="240" w:lineRule="auto"/>
        <w:jc w:val="center"/>
        <w:textAlignment w:val="baseline"/>
        <w:rPr>
          <w:lang w:eastAsia="ru-RU"/>
        </w:rPr>
      </w:pPr>
    </w:p>
    <w:sectPr w:rsidR="0070773D" w:rsidSect="0083069A">
      <w:pgSz w:w="11906" w:h="16838"/>
      <w:pgMar w:top="993" w:right="70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E7" w:rsidRDefault="00EB1AE7" w:rsidP="0062556B">
      <w:pPr>
        <w:spacing w:after="0" w:line="240" w:lineRule="auto"/>
      </w:pPr>
      <w:r>
        <w:separator/>
      </w:r>
    </w:p>
  </w:endnote>
  <w:endnote w:type="continuationSeparator" w:id="0">
    <w:p w:rsidR="00EB1AE7" w:rsidRDefault="00EB1AE7" w:rsidP="0062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E7" w:rsidRDefault="00EB1AE7" w:rsidP="0062556B">
      <w:pPr>
        <w:spacing w:after="0" w:line="240" w:lineRule="auto"/>
      </w:pPr>
      <w:r>
        <w:separator/>
      </w:r>
    </w:p>
  </w:footnote>
  <w:footnote w:type="continuationSeparator" w:id="0">
    <w:p w:rsidR="00EB1AE7" w:rsidRDefault="00EB1AE7" w:rsidP="0062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25D3"/>
    <w:multiLevelType w:val="hybridMultilevel"/>
    <w:tmpl w:val="1D06AE3A"/>
    <w:lvl w:ilvl="0" w:tplc="22DCAE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7D51D0"/>
    <w:multiLevelType w:val="hybridMultilevel"/>
    <w:tmpl w:val="28D6F176"/>
    <w:lvl w:ilvl="0" w:tplc="199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D2"/>
    <w:rsid w:val="000018B4"/>
    <w:rsid w:val="00007BE4"/>
    <w:rsid w:val="000155F7"/>
    <w:rsid w:val="000347F6"/>
    <w:rsid w:val="000557F4"/>
    <w:rsid w:val="00070F18"/>
    <w:rsid w:val="00071B27"/>
    <w:rsid w:val="00082E20"/>
    <w:rsid w:val="00087ABF"/>
    <w:rsid w:val="00093CAE"/>
    <w:rsid w:val="0009479C"/>
    <w:rsid w:val="000A07EB"/>
    <w:rsid w:val="000B5D5F"/>
    <w:rsid w:val="000B731F"/>
    <w:rsid w:val="000D4706"/>
    <w:rsid w:val="00111402"/>
    <w:rsid w:val="00112190"/>
    <w:rsid w:val="00125809"/>
    <w:rsid w:val="00131157"/>
    <w:rsid w:val="00131914"/>
    <w:rsid w:val="00131A42"/>
    <w:rsid w:val="00136CA1"/>
    <w:rsid w:val="00137D14"/>
    <w:rsid w:val="001404D8"/>
    <w:rsid w:val="001543BC"/>
    <w:rsid w:val="0015576B"/>
    <w:rsid w:val="0015631D"/>
    <w:rsid w:val="00173AD2"/>
    <w:rsid w:val="00181EA3"/>
    <w:rsid w:val="001823A5"/>
    <w:rsid w:val="0018473E"/>
    <w:rsid w:val="00186263"/>
    <w:rsid w:val="00187F1F"/>
    <w:rsid w:val="001972D0"/>
    <w:rsid w:val="001A11E9"/>
    <w:rsid w:val="001A4771"/>
    <w:rsid w:val="001B0E66"/>
    <w:rsid w:val="001C3C33"/>
    <w:rsid w:val="001D12C6"/>
    <w:rsid w:val="001E6B08"/>
    <w:rsid w:val="00204718"/>
    <w:rsid w:val="00207A8E"/>
    <w:rsid w:val="002164A0"/>
    <w:rsid w:val="00216715"/>
    <w:rsid w:val="00226ED3"/>
    <w:rsid w:val="002301F9"/>
    <w:rsid w:val="00232AFB"/>
    <w:rsid w:val="00243AF8"/>
    <w:rsid w:val="00246E97"/>
    <w:rsid w:val="002604AE"/>
    <w:rsid w:val="00260FE2"/>
    <w:rsid w:val="00262215"/>
    <w:rsid w:val="0026327E"/>
    <w:rsid w:val="00265E7B"/>
    <w:rsid w:val="00272FDB"/>
    <w:rsid w:val="00286527"/>
    <w:rsid w:val="002904D3"/>
    <w:rsid w:val="002967D5"/>
    <w:rsid w:val="00297A50"/>
    <w:rsid w:val="002A1774"/>
    <w:rsid w:val="002A4621"/>
    <w:rsid w:val="002B13E3"/>
    <w:rsid w:val="002B4646"/>
    <w:rsid w:val="002C0487"/>
    <w:rsid w:val="002C6E72"/>
    <w:rsid w:val="002D667E"/>
    <w:rsid w:val="002E30A5"/>
    <w:rsid w:val="002F6B17"/>
    <w:rsid w:val="003058E5"/>
    <w:rsid w:val="00311C68"/>
    <w:rsid w:val="00312587"/>
    <w:rsid w:val="0031689C"/>
    <w:rsid w:val="003302FA"/>
    <w:rsid w:val="00351696"/>
    <w:rsid w:val="00353721"/>
    <w:rsid w:val="00365C92"/>
    <w:rsid w:val="0038700E"/>
    <w:rsid w:val="003932E7"/>
    <w:rsid w:val="00394E31"/>
    <w:rsid w:val="003A108B"/>
    <w:rsid w:val="003A15F0"/>
    <w:rsid w:val="003A3036"/>
    <w:rsid w:val="003A3335"/>
    <w:rsid w:val="003A3B0D"/>
    <w:rsid w:val="003C0595"/>
    <w:rsid w:val="003D4956"/>
    <w:rsid w:val="003E17C1"/>
    <w:rsid w:val="003F56B9"/>
    <w:rsid w:val="00420941"/>
    <w:rsid w:val="004223EF"/>
    <w:rsid w:val="00444353"/>
    <w:rsid w:val="0046247B"/>
    <w:rsid w:val="00463230"/>
    <w:rsid w:val="0047277D"/>
    <w:rsid w:val="0047668B"/>
    <w:rsid w:val="00486AAC"/>
    <w:rsid w:val="00495954"/>
    <w:rsid w:val="00496B98"/>
    <w:rsid w:val="004A6BB8"/>
    <w:rsid w:val="004B28F6"/>
    <w:rsid w:val="004D1858"/>
    <w:rsid w:val="004D320F"/>
    <w:rsid w:val="004F0F3F"/>
    <w:rsid w:val="004F4AB0"/>
    <w:rsid w:val="004F691F"/>
    <w:rsid w:val="005074A0"/>
    <w:rsid w:val="00523453"/>
    <w:rsid w:val="005273F2"/>
    <w:rsid w:val="00530190"/>
    <w:rsid w:val="00530D86"/>
    <w:rsid w:val="00541BD6"/>
    <w:rsid w:val="00544C8C"/>
    <w:rsid w:val="005625B5"/>
    <w:rsid w:val="00562E55"/>
    <w:rsid w:val="00573A47"/>
    <w:rsid w:val="0057727F"/>
    <w:rsid w:val="005943CC"/>
    <w:rsid w:val="005C54C2"/>
    <w:rsid w:val="005C7886"/>
    <w:rsid w:val="005D58C8"/>
    <w:rsid w:val="005D58FE"/>
    <w:rsid w:val="005D69B7"/>
    <w:rsid w:val="005E73B7"/>
    <w:rsid w:val="005E79AF"/>
    <w:rsid w:val="005F2A38"/>
    <w:rsid w:val="005F5F92"/>
    <w:rsid w:val="0060411C"/>
    <w:rsid w:val="0062228D"/>
    <w:rsid w:val="0062556B"/>
    <w:rsid w:val="00634E56"/>
    <w:rsid w:val="006425C2"/>
    <w:rsid w:val="00652397"/>
    <w:rsid w:val="00665232"/>
    <w:rsid w:val="00674358"/>
    <w:rsid w:val="00680D45"/>
    <w:rsid w:val="00683C65"/>
    <w:rsid w:val="00687552"/>
    <w:rsid w:val="00690AB2"/>
    <w:rsid w:val="0069527D"/>
    <w:rsid w:val="006974D8"/>
    <w:rsid w:val="006A2533"/>
    <w:rsid w:val="006C2D33"/>
    <w:rsid w:val="006C7BEC"/>
    <w:rsid w:val="006D368C"/>
    <w:rsid w:val="00706CD1"/>
    <w:rsid w:val="0070773D"/>
    <w:rsid w:val="00711194"/>
    <w:rsid w:val="00713EDA"/>
    <w:rsid w:val="0071588C"/>
    <w:rsid w:val="00715914"/>
    <w:rsid w:val="00721906"/>
    <w:rsid w:val="00740C64"/>
    <w:rsid w:val="00742FCD"/>
    <w:rsid w:val="00753D77"/>
    <w:rsid w:val="0075553C"/>
    <w:rsid w:val="00757433"/>
    <w:rsid w:val="00760EF1"/>
    <w:rsid w:val="00762E09"/>
    <w:rsid w:val="007631A9"/>
    <w:rsid w:val="00764A58"/>
    <w:rsid w:val="00770C20"/>
    <w:rsid w:val="00784DDD"/>
    <w:rsid w:val="007A16F9"/>
    <w:rsid w:val="007A7DD5"/>
    <w:rsid w:val="007A7DED"/>
    <w:rsid w:val="007D5B2F"/>
    <w:rsid w:val="007E0290"/>
    <w:rsid w:val="007E4996"/>
    <w:rsid w:val="007F0C2C"/>
    <w:rsid w:val="00803C3E"/>
    <w:rsid w:val="00807A35"/>
    <w:rsid w:val="0081201E"/>
    <w:rsid w:val="008262BF"/>
    <w:rsid w:val="0083069A"/>
    <w:rsid w:val="00840016"/>
    <w:rsid w:val="00844DD5"/>
    <w:rsid w:val="008551A0"/>
    <w:rsid w:val="00876DEA"/>
    <w:rsid w:val="00877F5E"/>
    <w:rsid w:val="00884E5C"/>
    <w:rsid w:val="008932BE"/>
    <w:rsid w:val="00894AFC"/>
    <w:rsid w:val="00897B7F"/>
    <w:rsid w:val="008A2B36"/>
    <w:rsid w:val="008B15F6"/>
    <w:rsid w:val="008D0FEC"/>
    <w:rsid w:val="008D7136"/>
    <w:rsid w:val="008D7153"/>
    <w:rsid w:val="008D718A"/>
    <w:rsid w:val="008F6820"/>
    <w:rsid w:val="00910A5E"/>
    <w:rsid w:val="00912CD8"/>
    <w:rsid w:val="009152E4"/>
    <w:rsid w:val="00916442"/>
    <w:rsid w:val="0092005B"/>
    <w:rsid w:val="00920A13"/>
    <w:rsid w:val="00927014"/>
    <w:rsid w:val="0092766C"/>
    <w:rsid w:val="00953A78"/>
    <w:rsid w:val="00955978"/>
    <w:rsid w:val="00990CDA"/>
    <w:rsid w:val="0099510D"/>
    <w:rsid w:val="009A5CDE"/>
    <w:rsid w:val="009B0FD4"/>
    <w:rsid w:val="009B1976"/>
    <w:rsid w:val="009B6885"/>
    <w:rsid w:val="009C15D1"/>
    <w:rsid w:val="009C50CB"/>
    <w:rsid w:val="009C5384"/>
    <w:rsid w:val="009C7122"/>
    <w:rsid w:val="009D16FA"/>
    <w:rsid w:val="009D1C18"/>
    <w:rsid w:val="009D21BE"/>
    <w:rsid w:val="009D5B62"/>
    <w:rsid w:val="009E522B"/>
    <w:rsid w:val="009F3937"/>
    <w:rsid w:val="009F442D"/>
    <w:rsid w:val="00A012B3"/>
    <w:rsid w:val="00A061AC"/>
    <w:rsid w:val="00A07A7F"/>
    <w:rsid w:val="00A14E97"/>
    <w:rsid w:val="00A171E9"/>
    <w:rsid w:val="00A26C1D"/>
    <w:rsid w:val="00A272D7"/>
    <w:rsid w:val="00A27938"/>
    <w:rsid w:val="00A3702C"/>
    <w:rsid w:val="00A81079"/>
    <w:rsid w:val="00A82F05"/>
    <w:rsid w:val="00A84191"/>
    <w:rsid w:val="00A85FE1"/>
    <w:rsid w:val="00A875FE"/>
    <w:rsid w:val="00AA25D2"/>
    <w:rsid w:val="00AA2ED7"/>
    <w:rsid w:val="00AA3276"/>
    <w:rsid w:val="00AB2481"/>
    <w:rsid w:val="00AB3066"/>
    <w:rsid w:val="00AC0B97"/>
    <w:rsid w:val="00AD1CF9"/>
    <w:rsid w:val="00AE10D2"/>
    <w:rsid w:val="00AE5CCF"/>
    <w:rsid w:val="00AE7454"/>
    <w:rsid w:val="00B05CA4"/>
    <w:rsid w:val="00B067C1"/>
    <w:rsid w:val="00B1525C"/>
    <w:rsid w:val="00B20B14"/>
    <w:rsid w:val="00B21764"/>
    <w:rsid w:val="00B34AD7"/>
    <w:rsid w:val="00B37518"/>
    <w:rsid w:val="00B55AE8"/>
    <w:rsid w:val="00B63094"/>
    <w:rsid w:val="00B806DF"/>
    <w:rsid w:val="00B80750"/>
    <w:rsid w:val="00B83BAE"/>
    <w:rsid w:val="00B873F9"/>
    <w:rsid w:val="00B9148A"/>
    <w:rsid w:val="00B94432"/>
    <w:rsid w:val="00BB7DA7"/>
    <w:rsid w:val="00BC04F7"/>
    <w:rsid w:val="00BC66E2"/>
    <w:rsid w:val="00BD3D9B"/>
    <w:rsid w:val="00BD722F"/>
    <w:rsid w:val="00BE0C57"/>
    <w:rsid w:val="00BE1E96"/>
    <w:rsid w:val="00BF5FED"/>
    <w:rsid w:val="00BF72AC"/>
    <w:rsid w:val="00BF7419"/>
    <w:rsid w:val="00C04E16"/>
    <w:rsid w:val="00C3083D"/>
    <w:rsid w:val="00C33770"/>
    <w:rsid w:val="00C344B7"/>
    <w:rsid w:val="00C4577C"/>
    <w:rsid w:val="00C469AA"/>
    <w:rsid w:val="00C471B2"/>
    <w:rsid w:val="00C47E66"/>
    <w:rsid w:val="00C56ACB"/>
    <w:rsid w:val="00C64C13"/>
    <w:rsid w:val="00C66CCF"/>
    <w:rsid w:val="00C76036"/>
    <w:rsid w:val="00C7609E"/>
    <w:rsid w:val="00C87E1A"/>
    <w:rsid w:val="00C9093D"/>
    <w:rsid w:val="00C91259"/>
    <w:rsid w:val="00CC251C"/>
    <w:rsid w:val="00CC3560"/>
    <w:rsid w:val="00CD0449"/>
    <w:rsid w:val="00CD4FC7"/>
    <w:rsid w:val="00CD6616"/>
    <w:rsid w:val="00CD79EE"/>
    <w:rsid w:val="00CE0E3A"/>
    <w:rsid w:val="00CE156B"/>
    <w:rsid w:val="00CE72EF"/>
    <w:rsid w:val="00D121FF"/>
    <w:rsid w:val="00D12477"/>
    <w:rsid w:val="00D15259"/>
    <w:rsid w:val="00D16D8A"/>
    <w:rsid w:val="00D21D53"/>
    <w:rsid w:val="00D2230B"/>
    <w:rsid w:val="00D27394"/>
    <w:rsid w:val="00D3013F"/>
    <w:rsid w:val="00D33CA9"/>
    <w:rsid w:val="00D40092"/>
    <w:rsid w:val="00D465F3"/>
    <w:rsid w:val="00D74B58"/>
    <w:rsid w:val="00D85209"/>
    <w:rsid w:val="00D92FDD"/>
    <w:rsid w:val="00DA5D73"/>
    <w:rsid w:val="00DB0F36"/>
    <w:rsid w:val="00DB171A"/>
    <w:rsid w:val="00DC1279"/>
    <w:rsid w:val="00DC2C27"/>
    <w:rsid w:val="00DD05B3"/>
    <w:rsid w:val="00DD145F"/>
    <w:rsid w:val="00DD58BA"/>
    <w:rsid w:val="00DE0FE4"/>
    <w:rsid w:val="00E003A6"/>
    <w:rsid w:val="00E06B75"/>
    <w:rsid w:val="00E13BCC"/>
    <w:rsid w:val="00E23E31"/>
    <w:rsid w:val="00E255FA"/>
    <w:rsid w:val="00E2675D"/>
    <w:rsid w:val="00E27519"/>
    <w:rsid w:val="00E3477F"/>
    <w:rsid w:val="00E405A4"/>
    <w:rsid w:val="00E44E05"/>
    <w:rsid w:val="00E46EB6"/>
    <w:rsid w:val="00E50C82"/>
    <w:rsid w:val="00E7045E"/>
    <w:rsid w:val="00E741FF"/>
    <w:rsid w:val="00E8137F"/>
    <w:rsid w:val="00E91179"/>
    <w:rsid w:val="00EA1E34"/>
    <w:rsid w:val="00EB0198"/>
    <w:rsid w:val="00EB1102"/>
    <w:rsid w:val="00EB1AE7"/>
    <w:rsid w:val="00EB6ECD"/>
    <w:rsid w:val="00EC1159"/>
    <w:rsid w:val="00EE14D5"/>
    <w:rsid w:val="00EE71DC"/>
    <w:rsid w:val="00EF1E1A"/>
    <w:rsid w:val="00F04D1C"/>
    <w:rsid w:val="00F1135F"/>
    <w:rsid w:val="00F27ABD"/>
    <w:rsid w:val="00F56E0C"/>
    <w:rsid w:val="00F601B7"/>
    <w:rsid w:val="00F642BF"/>
    <w:rsid w:val="00F725F8"/>
    <w:rsid w:val="00F765A7"/>
    <w:rsid w:val="00F77C33"/>
    <w:rsid w:val="00F91ED1"/>
    <w:rsid w:val="00FA31F2"/>
    <w:rsid w:val="00FB34F6"/>
    <w:rsid w:val="00FB4023"/>
    <w:rsid w:val="00FC0020"/>
    <w:rsid w:val="00FD651A"/>
    <w:rsid w:val="00FE28FE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3A6F2A-4916-4FBB-BDF1-F0B82D4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1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B375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B37518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B37518"/>
    <w:rPr>
      <w:rFonts w:cs="Times New Roman"/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B37518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B37518"/>
    <w:rPr>
      <w:rFonts w:cs="Times New Roman"/>
      <w:b/>
      <w:sz w:val="20"/>
    </w:rPr>
  </w:style>
  <w:style w:type="paragraph" w:styleId="a8">
    <w:name w:val="Balloon Text"/>
    <w:basedOn w:val="a"/>
    <w:link w:val="a9"/>
    <w:uiPriority w:val="99"/>
    <w:semiHidden/>
    <w:rsid w:val="00B37518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37518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9B688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a">
    <w:name w:val="Body Text"/>
    <w:basedOn w:val="a"/>
    <w:link w:val="ab"/>
    <w:uiPriority w:val="99"/>
    <w:rsid w:val="00CC35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CC3560"/>
    <w:rPr>
      <w:rFonts w:ascii="Times New Roman" w:hAnsi="Times New Roman" w:cs="Times New Roman"/>
      <w:sz w:val="28"/>
    </w:rPr>
  </w:style>
  <w:style w:type="paragraph" w:styleId="2">
    <w:name w:val="Body Text 2"/>
    <w:basedOn w:val="a"/>
    <w:link w:val="20"/>
    <w:uiPriority w:val="99"/>
    <w:rsid w:val="00CC35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C3560"/>
    <w:rPr>
      <w:rFonts w:ascii="Times New Roman" w:hAnsi="Times New Roman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62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556B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62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556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8869FCB7769D6133CFB9D91C156077D58C46D164ACED78AFE74182EEEBBBE85F0U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869FCB7769D6133CFB839CD73A5D735FCF361844CCD9DEA12B4373B9FBU2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869FCB7769D6133CFB839CD73A5D735FC7341B4FC6D9DEA12B4373B9B2B4D24CD403980B527C19FFU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869FCB7769D6133CFB9D91C156077D58C46D164ACDD181FE74182EEEBBBE850B9B5ADA4F5F7C11F8A023FBU9I" TargetMode="External"/><Relationship Id="rId10" Type="http://schemas.openxmlformats.org/officeDocument/2006/relationships/hyperlink" Target="consultantplus://offline/ref=78869FCB7769D6133CFB839CD73A5D735FC8301D48C9D9DEA12B4373B9B2B4D24CD403980B527C10FFUD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8869FCB7769D6133CFB9D91C156077D58C46D1648CFD48FFA74182EEEBBBE85F0U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9121-E37A-4093-A24A-D91EBE8E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Ирина Васильевна Ибрагимова</dc:creator>
  <cp:keywords/>
  <dc:description/>
  <cp:lastModifiedBy>Ирина Васильевна Ибрагимова</cp:lastModifiedBy>
  <cp:revision>103</cp:revision>
  <cp:lastPrinted>2022-03-25T07:43:00Z</cp:lastPrinted>
  <dcterms:created xsi:type="dcterms:W3CDTF">2019-11-20T12:51:00Z</dcterms:created>
  <dcterms:modified xsi:type="dcterms:W3CDTF">2022-04-01T09:20:00Z</dcterms:modified>
</cp:coreProperties>
</file>