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47" w:rsidRDefault="00B82C47" w:rsidP="00B82C47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2C47" w:rsidRDefault="00B82C47" w:rsidP="00B82C47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ТВЕРСКАЯ ОБЛАСТЬ </w:t>
      </w:r>
    </w:p>
    <w:p w:rsidR="00B82C47" w:rsidRDefault="00B82C47" w:rsidP="00B82C47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B82C47" w:rsidRDefault="00B82C47" w:rsidP="00B82C4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B82C47" w:rsidRDefault="00B82C47" w:rsidP="00B82C47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B82C47" w:rsidRDefault="00B82C47" w:rsidP="00B82C4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B82C47" w:rsidRDefault="00B82C47" w:rsidP="00B82C4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B82C47" w:rsidRDefault="00B82C47" w:rsidP="00B82C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2C47" w:rsidRDefault="00B82C47" w:rsidP="00B82C4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B82C47" w:rsidRDefault="00B82C47" w:rsidP="00B82C47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8"/>
        <w:gridCol w:w="3228"/>
        <w:gridCol w:w="3201"/>
      </w:tblGrid>
      <w:tr w:rsidR="00B82C47" w:rsidTr="00B82C47">
        <w:tc>
          <w:tcPr>
            <w:tcW w:w="3284" w:type="dxa"/>
            <w:hideMark/>
          </w:tcPr>
          <w:p w:rsidR="00B82C47" w:rsidRDefault="00B82C47">
            <w:pPr>
              <w:widowControl w:val="0"/>
              <w:spacing w:line="252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24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мая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2021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B82C47" w:rsidRDefault="00B82C47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B82C47" w:rsidRDefault="00B82C47">
            <w:pPr>
              <w:widowControl w:val="0"/>
              <w:spacing w:line="252" w:lineRule="auto"/>
              <w:jc w:val="right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08</w:t>
            </w:r>
          </w:p>
        </w:tc>
      </w:tr>
    </w:tbl>
    <w:p w:rsidR="00B82C47" w:rsidRDefault="00B82C47" w:rsidP="0031261B">
      <w:pPr>
        <w:pStyle w:val="a4"/>
        <w:ind w:right="3258"/>
        <w:jc w:val="both"/>
        <w:rPr>
          <w:rFonts w:ascii="Times New Roman" w:hAnsi="Times New Roman"/>
          <w:sz w:val="28"/>
          <w:szCs w:val="28"/>
        </w:rPr>
      </w:pPr>
    </w:p>
    <w:p w:rsidR="005864B4" w:rsidRDefault="005864B4" w:rsidP="0031261B">
      <w:pPr>
        <w:pStyle w:val="a4"/>
        <w:ind w:right="32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Председателя Осташковской городской Думы от 28.06.2018 №</w:t>
      </w:r>
      <w:r w:rsidR="0031261B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261B" w:rsidRPr="00DF44FC">
        <w:rPr>
          <w:rFonts w:ascii="Times New Roman" w:hAnsi="Times New Roman"/>
          <w:sz w:val="28"/>
          <w:szCs w:val="28"/>
        </w:rPr>
        <w:t>Об утверждении Положения о предоставлении лицами, замещающими должности муниципальной службы в Осташковской городской Думе, сведений о своих расходах, а также о расходах своих супруга (супруги) и несовершеннолетних детей</w:t>
      </w:r>
      <w:r>
        <w:rPr>
          <w:rFonts w:ascii="Times New Roman" w:hAnsi="Times New Roman"/>
          <w:sz w:val="28"/>
          <w:szCs w:val="28"/>
        </w:rPr>
        <w:t>»</w:t>
      </w:r>
    </w:p>
    <w:p w:rsidR="005864B4" w:rsidRDefault="005864B4" w:rsidP="005864B4">
      <w:pPr>
        <w:pStyle w:val="a4"/>
        <w:ind w:right="2409" w:firstLine="709"/>
        <w:jc w:val="both"/>
        <w:rPr>
          <w:rFonts w:ascii="Times New Roman" w:hAnsi="Times New Roman"/>
          <w:sz w:val="28"/>
          <w:szCs w:val="28"/>
        </w:rPr>
      </w:pPr>
    </w:p>
    <w:p w:rsidR="005864B4" w:rsidRDefault="005864B4" w:rsidP="005864B4">
      <w:pPr>
        <w:pStyle w:val="a4"/>
        <w:ind w:right="2409" w:firstLine="709"/>
        <w:jc w:val="both"/>
        <w:rPr>
          <w:rFonts w:ascii="Times New Roman" w:hAnsi="Times New Roman"/>
          <w:sz w:val="28"/>
          <w:szCs w:val="28"/>
        </w:rPr>
      </w:pPr>
    </w:p>
    <w:p w:rsidR="005864B4" w:rsidRDefault="005864B4" w:rsidP="005864B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03.12.2012 года N 230-Ф3 «О контроле за соответствием расходов лиц, замещающих государственные должности, и иных лиц их доходам, на основании Протеста Осташковской межрайонной прокуратуры от 11.02.2021 №52а-2021 на постановление Осташковской городской Думы №1</w:t>
      </w:r>
      <w:r w:rsidR="00DA1A19">
        <w:rPr>
          <w:rFonts w:ascii="Times New Roman" w:hAnsi="Times New Roman"/>
          <w:sz w:val="28"/>
          <w:szCs w:val="28"/>
        </w:rPr>
        <w:t xml:space="preserve">7 от 28.06.2018 </w:t>
      </w:r>
    </w:p>
    <w:p w:rsidR="005864B4" w:rsidRDefault="005864B4" w:rsidP="005864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4B4" w:rsidRDefault="005864B4" w:rsidP="005864B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864B4" w:rsidRDefault="005864B4" w:rsidP="005864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64B4" w:rsidRDefault="005864B4" w:rsidP="00DA1A19">
      <w:pPr>
        <w:pStyle w:val="a4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постановление Председателя Осташковской городской Думы от 28.06.2018 №1</w:t>
      </w:r>
      <w:r w:rsidR="00DA1A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DA1A19">
        <w:rPr>
          <w:rFonts w:ascii="Times New Roman" w:hAnsi="Times New Roman"/>
          <w:sz w:val="28"/>
          <w:szCs w:val="28"/>
        </w:rPr>
        <w:t>«</w:t>
      </w:r>
      <w:r w:rsidR="00DA1A19" w:rsidRPr="00DF44FC">
        <w:rPr>
          <w:rFonts w:ascii="Times New Roman" w:hAnsi="Times New Roman"/>
          <w:sz w:val="28"/>
          <w:szCs w:val="28"/>
        </w:rPr>
        <w:t>Об утверждении Положения о предоставлении лицами, замещающими должности муниципальной службы в Осташковской городской Думе, сведений о своих расходах, а также о расходах своих супруга (супруги) и несовершеннолетних детей</w:t>
      </w:r>
      <w:r w:rsidR="00DA1A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5864B4" w:rsidRDefault="005864B4" w:rsidP="00DA1A19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приложении к постановлению</w:t>
      </w:r>
      <w:r w:rsidR="00DA1A19" w:rsidRPr="00DA1A19">
        <w:rPr>
          <w:rFonts w:ascii="Times New Roman" w:hAnsi="Times New Roman"/>
          <w:sz w:val="28"/>
          <w:szCs w:val="28"/>
        </w:rPr>
        <w:t xml:space="preserve"> </w:t>
      </w:r>
      <w:r w:rsidR="00DA1A19">
        <w:rPr>
          <w:rFonts w:ascii="Times New Roman" w:hAnsi="Times New Roman"/>
          <w:sz w:val="28"/>
          <w:szCs w:val="28"/>
        </w:rPr>
        <w:t>«</w:t>
      </w:r>
      <w:r w:rsidR="00DA1A19" w:rsidRPr="00DF44FC">
        <w:rPr>
          <w:rFonts w:ascii="Times New Roman" w:hAnsi="Times New Roman"/>
          <w:sz w:val="28"/>
          <w:szCs w:val="28"/>
        </w:rPr>
        <w:t>Положение о предоставлении лицами, замещающими должности муниципальной службы в Осташковской городской Думе, сведений о своих расходах, а также о расходах своих супруга (супруги) и несовершеннолетних детей</w:t>
      </w:r>
      <w:r w:rsidR="00DA1A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9C5DE9" w:rsidRPr="00524004" w:rsidRDefault="009C5DE9" w:rsidP="009C5DE9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пункт 3</w:t>
      </w:r>
      <w:r w:rsidRPr="00524004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524004" w:rsidRPr="00524004" w:rsidRDefault="00524004" w:rsidP="0052400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4004">
        <w:rPr>
          <w:rFonts w:ascii="Times New Roman" w:hAnsi="Times New Roman"/>
          <w:sz w:val="28"/>
          <w:szCs w:val="28"/>
        </w:rPr>
        <w:t>«3. Муниципальные служащие Осташковской городской Думы, замещающие должности муниципальной службы, предусмотренные Перечнем должностей и муниципальные служащие, замещающие должности</w:t>
      </w:r>
      <w:r w:rsidRPr="00524004">
        <w:rPr>
          <w:rFonts w:ascii="Times New Roman" w:hAnsi="Times New Roman"/>
          <w:color w:val="000000"/>
          <w:sz w:val="28"/>
          <w:szCs w:val="28"/>
        </w:rPr>
        <w:t xml:space="preserve"> предусмотренные</w:t>
      </w:r>
      <w:r w:rsidRPr="00524004">
        <w:rPr>
          <w:rFonts w:ascii="Times New Roman" w:hAnsi="Times New Roman"/>
          <w:sz w:val="28"/>
          <w:szCs w:val="28"/>
        </w:rPr>
        <w:t xml:space="preserve"> Федеральным законом № 6-ФЗ, обязаны представлять сведения о своих расходах, а также о расходах своих супруги (супруга) и </w:t>
      </w:r>
      <w:r w:rsidRPr="00524004">
        <w:rPr>
          <w:rFonts w:ascii="Times New Roman" w:hAnsi="Times New Roman"/>
          <w:sz w:val="28"/>
          <w:szCs w:val="28"/>
        </w:rPr>
        <w:lastRenderedPageBreak/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24004" w:rsidRPr="00524004" w:rsidRDefault="00524004" w:rsidP="0052400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4004">
        <w:rPr>
          <w:rFonts w:ascii="Times New Roman" w:hAnsi="Times New Roman"/>
          <w:sz w:val="28"/>
          <w:szCs w:val="28"/>
        </w:rPr>
        <w:t>Сведения о расходах и об источниках получения средств представляются ежегодно в сроки, установленные для представления сведений о доходах, об имуществе и обязательствах имущественного характера.</w:t>
      </w:r>
      <w:r>
        <w:rPr>
          <w:rFonts w:ascii="Times New Roman" w:hAnsi="Times New Roman"/>
          <w:sz w:val="28"/>
          <w:szCs w:val="28"/>
        </w:rPr>
        <w:t>».</w:t>
      </w:r>
    </w:p>
    <w:p w:rsidR="00DA1A19" w:rsidRPr="00524004" w:rsidRDefault="00DA1A19" w:rsidP="005864B4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004">
        <w:rPr>
          <w:rFonts w:ascii="Times New Roman" w:hAnsi="Times New Roman"/>
          <w:sz w:val="28"/>
          <w:szCs w:val="28"/>
        </w:rPr>
        <w:t>б</w:t>
      </w:r>
      <w:proofErr w:type="gramEnd"/>
      <w:r w:rsidRPr="00524004">
        <w:rPr>
          <w:rFonts w:ascii="Times New Roman" w:hAnsi="Times New Roman"/>
          <w:sz w:val="28"/>
          <w:szCs w:val="28"/>
        </w:rPr>
        <w:t>) пункт 10 изложить в новой редакции:</w:t>
      </w:r>
    </w:p>
    <w:p w:rsidR="00524004" w:rsidRPr="00524004" w:rsidRDefault="00524004" w:rsidP="00524004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4004">
        <w:rPr>
          <w:rFonts w:ascii="Times New Roman" w:hAnsi="Times New Roman"/>
          <w:color w:val="000000"/>
          <w:sz w:val="28"/>
          <w:szCs w:val="28"/>
        </w:rPr>
        <w:t>«10. С</w:t>
      </w:r>
      <w:r w:rsidRPr="00524004">
        <w:rPr>
          <w:rFonts w:ascii="Times New Roman" w:eastAsiaTheme="minorHAnsi" w:hAnsi="Times New Roman"/>
          <w:sz w:val="28"/>
          <w:szCs w:val="28"/>
          <w:lang w:eastAsia="en-US"/>
        </w:rPr>
        <w:t xml:space="preserve">ведения об источниках получения средств, за счет которых совершены сделки, указанные в пункте 3 </w:t>
      </w:r>
      <w:r w:rsidRPr="00524004">
        <w:rPr>
          <w:rFonts w:ascii="Times New Roman" w:hAnsi="Times New Roman"/>
          <w:sz w:val="28"/>
          <w:szCs w:val="28"/>
        </w:rPr>
        <w:t xml:space="preserve">настоящего Положения размещаются в информационно-телекоммуникационной сети «Интернет» на официальном сайте Осташковского городского округа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установленных </w:t>
      </w:r>
      <w:hyperlink r:id="rId4" w:history="1">
        <w:r w:rsidRPr="00524004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5240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4004">
        <w:rPr>
          <w:rFonts w:ascii="Times New Roman" w:hAnsi="Times New Roman"/>
          <w:sz w:val="28"/>
          <w:szCs w:val="28"/>
        </w:rPr>
        <w:t>Российской Федерации требований о защите персональных данных.».</w:t>
      </w:r>
    </w:p>
    <w:p w:rsidR="00524004" w:rsidRDefault="00524004" w:rsidP="005864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4B4" w:rsidRDefault="005864B4" w:rsidP="005864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муниципального образования Осташковский городской округ в информационно-  телекоммуникационной сети «Интернет».</w:t>
      </w:r>
    </w:p>
    <w:p w:rsidR="005864B4" w:rsidRDefault="005864B4" w:rsidP="005864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4B4" w:rsidRDefault="005864B4" w:rsidP="005864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4B4" w:rsidRDefault="005864B4" w:rsidP="005864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5864B4" w:rsidTr="005864B4">
        <w:tc>
          <w:tcPr>
            <w:tcW w:w="5240" w:type="dxa"/>
            <w:hideMark/>
          </w:tcPr>
          <w:p w:rsidR="005864B4" w:rsidRDefault="005864B4">
            <w:pPr>
              <w:pStyle w:val="a4"/>
              <w:spacing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5864B4" w:rsidRDefault="005864B4">
            <w:pPr>
              <w:pStyle w:val="a4"/>
              <w:spacing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5864B4" w:rsidRDefault="005864B4">
            <w:pPr>
              <w:pStyle w:val="a4"/>
              <w:spacing w:line="25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864B4" w:rsidRDefault="005864B4">
            <w:pPr>
              <w:pStyle w:val="a4"/>
              <w:spacing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М.А.Волков</w:t>
            </w:r>
            <w:proofErr w:type="spellEnd"/>
          </w:p>
        </w:tc>
      </w:tr>
    </w:tbl>
    <w:p w:rsidR="005864B4" w:rsidRDefault="005864B4" w:rsidP="005864B4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864B4" w:rsidRDefault="005864B4" w:rsidP="005864B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4E716D" w:rsidRDefault="004E716D"/>
    <w:sectPr w:rsidR="004E716D" w:rsidSect="005240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B4"/>
    <w:rsid w:val="000867D1"/>
    <w:rsid w:val="0031261B"/>
    <w:rsid w:val="003E4396"/>
    <w:rsid w:val="004E716D"/>
    <w:rsid w:val="00524004"/>
    <w:rsid w:val="005864B4"/>
    <w:rsid w:val="009C5DE9"/>
    <w:rsid w:val="00B82C47"/>
    <w:rsid w:val="00D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8E261-690E-42EC-9DB4-8FD0D169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B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64B4"/>
    <w:rPr>
      <w:rFonts w:ascii="Calibri" w:eastAsia="Times New Roman" w:hAnsi="Calibri" w:cs="Times New Roman"/>
      <w:sz w:val="24"/>
      <w:szCs w:val="32"/>
      <w:lang w:eastAsia="ru-RU"/>
    </w:rPr>
  </w:style>
  <w:style w:type="paragraph" w:styleId="a4">
    <w:name w:val="No Spacing"/>
    <w:basedOn w:val="a"/>
    <w:link w:val="a3"/>
    <w:uiPriority w:val="1"/>
    <w:qFormat/>
    <w:rsid w:val="005864B4"/>
    <w:rPr>
      <w:szCs w:val="32"/>
    </w:rPr>
  </w:style>
  <w:style w:type="paragraph" w:customStyle="1" w:styleId="ConsPlusNormal">
    <w:name w:val="ConsPlusNormal"/>
    <w:rsid w:val="00524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240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C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2C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E34323F9EA81A2EE406F49AC2D57B6DB7B99D763D6B3D87CC32FBD9BX8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2021-05-25T07:48:00Z</cp:lastPrinted>
  <dcterms:created xsi:type="dcterms:W3CDTF">2021-05-11T09:59:00Z</dcterms:created>
  <dcterms:modified xsi:type="dcterms:W3CDTF">2021-05-28T11:00:00Z</dcterms:modified>
</cp:coreProperties>
</file>