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DC" w:rsidRDefault="005C69DC" w:rsidP="005C69DC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69DC" w:rsidRDefault="005C69DC" w:rsidP="005C69D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5C69DC" w:rsidRDefault="005C69DC" w:rsidP="005C69D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C69DC" w:rsidRDefault="005C69DC" w:rsidP="005C69D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5C69DC" w:rsidRDefault="005C69DC" w:rsidP="005C69D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C69DC" w:rsidRDefault="005C69DC" w:rsidP="005C69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C69DC" w:rsidRDefault="005C69DC" w:rsidP="005C69DC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5C69DC" w:rsidTr="005C69DC">
        <w:tc>
          <w:tcPr>
            <w:tcW w:w="4299" w:type="dxa"/>
            <w:hideMark/>
          </w:tcPr>
          <w:p w:rsidR="005C69DC" w:rsidRDefault="005C69DC">
            <w:pPr>
              <w:pStyle w:val="a4"/>
              <w:spacing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ноября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88" w:type="dxa"/>
            <w:hideMark/>
          </w:tcPr>
          <w:p w:rsidR="005C69DC" w:rsidRDefault="005C69DC">
            <w:pPr>
              <w:pStyle w:val="a4"/>
              <w:spacing w:line="254" w:lineRule="auto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2950" w:type="dxa"/>
            <w:hideMark/>
          </w:tcPr>
          <w:p w:rsidR="005C69DC" w:rsidRDefault="005C69DC" w:rsidP="005C69DC">
            <w:pPr>
              <w:pStyle w:val="a4"/>
              <w:spacing w:line="254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17</w:t>
            </w:r>
          </w:p>
        </w:tc>
      </w:tr>
    </w:tbl>
    <w:p w:rsidR="005E2E6D" w:rsidRDefault="005E2E6D" w:rsidP="005E2E6D">
      <w:pPr>
        <w:pStyle w:val="a4"/>
        <w:ind w:right="2409"/>
        <w:jc w:val="both"/>
        <w:rPr>
          <w:rFonts w:ascii="Times New Roman" w:hAnsi="Times New Roman"/>
          <w:sz w:val="28"/>
          <w:szCs w:val="28"/>
        </w:rPr>
      </w:pPr>
    </w:p>
    <w:p w:rsidR="005E2E6D" w:rsidRDefault="005E2E6D" w:rsidP="005E2E6D">
      <w:pPr>
        <w:ind w:right="1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Председателя Осташковской городской Думы от 23.06.2020 №11 «</w:t>
      </w:r>
      <w:r w:rsidRPr="003424B0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5E2E6D" w:rsidRDefault="005E2E6D" w:rsidP="005E2E6D">
      <w:pPr>
        <w:ind w:right="1840"/>
        <w:jc w:val="both"/>
        <w:rPr>
          <w:rFonts w:ascii="Times New Roman" w:hAnsi="Times New Roman"/>
          <w:sz w:val="28"/>
          <w:szCs w:val="28"/>
        </w:rPr>
      </w:pPr>
    </w:p>
    <w:p w:rsidR="005E2E6D" w:rsidRPr="00DD751C" w:rsidRDefault="005E2E6D" w:rsidP="005E2E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51C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решением Осташковской городской Думы от 14.10.2021 №296 «О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округе», на основании протеста </w:t>
      </w:r>
      <w:r w:rsidRPr="00DD7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Осташковской межрайонной прокуратуры от 14.10.2021 №52а-2021 на </w:t>
      </w:r>
      <w:r w:rsidRPr="00DD751C">
        <w:rPr>
          <w:rFonts w:ascii="Times New Roman" w:hAnsi="Times New Roman"/>
          <w:sz w:val="28"/>
          <w:szCs w:val="28"/>
        </w:rPr>
        <w:t>постановление Председателя Осташковской городской Думы № 1</w:t>
      </w:r>
      <w:r>
        <w:rPr>
          <w:rFonts w:ascii="Times New Roman" w:hAnsi="Times New Roman"/>
          <w:sz w:val="28"/>
          <w:szCs w:val="28"/>
        </w:rPr>
        <w:t>1</w:t>
      </w:r>
      <w:r w:rsidRPr="00DD751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3</w:t>
      </w:r>
      <w:r w:rsidRPr="00DD75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6.2020</w:t>
      </w:r>
    </w:p>
    <w:p w:rsidR="005E2E6D" w:rsidRPr="00353109" w:rsidRDefault="005E2E6D" w:rsidP="005E2E6D">
      <w:pPr>
        <w:jc w:val="center"/>
        <w:rPr>
          <w:rFonts w:ascii="Times New Roman" w:hAnsi="Times New Roman"/>
          <w:sz w:val="28"/>
          <w:szCs w:val="28"/>
        </w:rPr>
      </w:pPr>
    </w:p>
    <w:p w:rsidR="005E2E6D" w:rsidRPr="00353109" w:rsidRDefault="005E2E6D" w:rsidP="005E2E6D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5E2E6D" w:rsidRPr="00353109" w:rsidRDefault="005E2E6D" w:rsidP="005E2E6D">
      <w:pPr>
        <w:jc w:val="center"/>
        <w:rPr>
          <w:rFonts w:ascii="Times New Roman" w:hAnsi="Times New Roman"/>
          <w:sz w:val="28"/>
          <w:szCs w:val="28"/>
        </w:rPr>
      </w:pPr>
    </w:p>
    <w:p w:rsidR="005E2E6D" w:rsidRPr="003424B0" w:rsidRDefault="005E2E6D" w:rsidP="00B51AE4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 в постановление Председателя Осташковской городской Думы от 23.06.2020 №11 «</w:t>
      </w:r>
      <w:r w:rsidRPr="003424B0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</w:t>
      </w:r>
      <w:r w:rsidRPr="003424B0">
        <w:rPr>
          <w:rFonts w:ascii="Times New Roman" w:hAnsi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»:</w:t>
      </w:r>
    </w:p>
    <w:p w:rsidR="005E2E6D" w:rsidRPr="000514A9" w:rsidRDefault="005E2E6D" w:rsidP="00B51A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D751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D751C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«</w:t>
      </w:r>
      <w:r w:rsidRPr="00DD751C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51C">
        <w:rPr>
          <w:rFonts w:ascii="Times New Roman" w:hAnsi="Times New Roman"/>
          <w:sz w:val="28"/>
          <w:szCs w:val="28"/>
        </w:rPr>
        <w:t>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</w:t>
      </w:r>
      <w:r>
        <w:rPr>
          <w:rFonts w:ascii="Times New Roman" w:hAnsi="Times New Roman"/>
          <w:sz w:val="28"/>
          <w:szCs w:val="28"/>
        </w:rPr>
        <w:t xml:space="preserve">гулированию конфликта интересов» </w:t>
      </w:r>
      <w:r w:rsidRPr="000514A9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5E2E6D" w:rsidRPr="00353109" w:rsidRDefault="005E2E6D" w:rsidP="00B51AE4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E2E6D" w:rsidRPr="00353109" w:rsidRDefault="00B51AE4" w:rsidP="00B51A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2E6D" w:rsidRPr="0035310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5E2E6D" w:rsidRPr="00D165C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Осташковский </w:t>
      </w:r>
      <w:r w:rsidR="005E2E6D">
        <w:rPr>
          <w:rFonts w:ascii="Times New Roman" w:hAnsi="Times New Roman"/>
          <w:sz w:val="28"/>
          <w:szCs w:val="28"/>
        </w:rPr>
        <w:t>городской округ в информационно</w:t>
      </w:r>
      <w:r w:rsidR="005E2E6D" w:rsidRPr="00D165C9">
        <w:rPr>
          <w:rFonts w:ascii="Times New Roman" w:hAnsi="Times New Roman"/>
          <w:sz w:val="28"/>
          <w:szCs w:val="28"/>
        </w:rPr>
        <w:t>–телекоммуникационной сети «Интернет»</w:t>
      </w:r>
      <w:r w:rsidR="005E2E6D" w:rsidRPr="00353109">
        <w:rPr>
          <w:rFonts w:ascii="Times New Roman" w:hAnsi="Times New Roman"/>
          <w:sz w:val="28"/>
          <w:szCs w:val="28"/>
        </w:rPr>
        <w:t xml:space="preserve">. </w:t>
      </w:r>
    </w:p>
    <w:p w:rsidR="005E2E6D" w:rsidRPr="00353109" w:rsidRDefault="005E2E6D" w:rsidP="005E2E6D">
      <w:pPr>
        <w:jc w:val="both"/>
        <w:rPr>
          <w:rFonts w:ascii="Times New Roman" w:hAnsi="Times New Roman"/>
          <w:sz w:val="28"/>
          <w:szCs w:val="28"/>
        </w:rPr>
      </w:pPr>
    </w:p>
    <w:p w:rsidR="005E2E6D" w:rsidRPr="00353109" w:rsidRDefault="005E2E6D" w:rsidP="005E2E6D">
      <w:pPr>
        <w:jc w:val="both"/>
        <w:rPr>
          <w:rFonts w:ascii="Times New Roman" w:hAnsi="Times New Roman"/>
          <w:sz w:val="28"/>
          <w:szCs w:val="28"/>
        </w:rPr>
      </w:pPr>
    </w:p>
    <w:p w:rsidR="005E2E6D" w:rsidRPr="00353109" w:rsidRDefault="005E2E6D" w:rsidP="005E2E6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5E2E6D" w:rsidRPr="00353109" w:rsidTr="008A203A">
        <w:tc>
          <w:tcPr>
            <w:tcW w:w="5240" w:type="dxa"/>
            <w:shd w:val="clear" w:color="auto" w:fill="auto"/>
          </w:tcPr>
          <w:p w:rsidR="005E2E6D" w:rsidRPr="00353109" w:rsidRDefault="005E2E6D" w:rsidP="008A203A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5E2E6D" w:rsidRPr="00353109" w:rsidRDefault="005E2E6D" w:rsidP="008A203A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5E2E6D" w:rsidRPr="00353109" w:rsidRDefault="005E2E6D" w:rsidP="008A203A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2E6D" w:rsidRPr="00353109" w:rsidRDefault="005E2E6D" w:rsidP="008A203A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5E2E6D" w:rsidRDefault="005E2E6D" w:rsidP="005E2E6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E2E6D" w:rsidRDefault="005E2E6D" w:rsidP="005E2E6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5E2E6D" w:rsidRPr="005C69DC" w:rsidRDefault="005E2E6D" w:rsidP="005E2E6D">
      <w:pPr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29</w:t>
      </w:r>
      <w:r w:rsidRPr="00353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Pr="008D0BD6">
        <w:rPr>
          <w:rFonts w:ascii="Times New Roman" w:hAnsi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17</w:t>
      </w: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E2E6D" w:rsidRPr="003424B0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  <w:r w:rsidRPr="003424B0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 </w:t>
      </w: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5E2E6D" w:rsidRPr="00353109" w:rsidTr="008A203A">
        <w:tc>
          <w:tcPr>
            <w:tcW w:w="658" w:type="dxa"/>
          </w:tcPr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5E2E6D" w:rsidRPr="00353109" w:rsidTr="008A203A">
        <w:tc>
          <w:tcPr>
            <w:tcW w:w="658" w:type="dxa"/>
          </w:tcPr>
          <w:p w:rsidR="005E2E6D" w:rsidRDefault="005E2E6D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5E2E6D" w:rsidRDefault="005E2E6D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Руководитель аппарата Осташковской городской Думы</w:t>
            </w:r>
          </w:p>
        </w:tc>
      </w:tr>
    </w:tbl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Pr="00353109" w:rsidRDefault="005E2E6D" w:rsidP="005E2E6D">
      <w:pPr>
        <w:rPr>
          <w:sz w:val="28"/>
          <w:szCs w:val="28"/>
        </w:rPr>
      </w:pPr>
    </w:p>
    <w:p w:rsidR="005E2E6D" w:rsidRDefault="005E2E6D" w:rsidP="005E2E6D"/>
    <w:p w:rsidR="005E2E6D" w:rsidRDefault="005E2E6D" w:rsidP="005E2E6D"/>
    <w:p w:rsidR="005E2E6D" w:rsidRDefault="005E2E6D" w:rsidP="005E2E6D"/>
    <w:p w:rsidR="005E2E6D" w:rsidRDefault="005E2E6D" w:rsidP="005E2E6D"/>
    <w:p w:rsidR="00E343CF" w:rsidRDefault="00E343CF"/>
    <w:sectPr w:rsidR="00E343CF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6D"/>
    <w:rsid w:val="004B3897"/>
    <w:rsid w:val="005C69DC"/>
    <w:rsid w:val="005E2E6D"/>
    <w:rsid w:val="00B51AE4"/>
    <w:rsid w:val="00E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B0A3-810B-4B01-99D3-B5689A40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5E2E6D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5E2E6D"/>
    <w:rPr>
      <w:rFonts w:ascii="Calibri" w:eastAsia="Times New Roman" w:hAnsi="Calibri" w:cs="Times New Roman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9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2021-11-29T15:11:00Z</cp:lastPrinted>
  <dcterms:created xsi:type="dcterms:W3CDTF">2021-10-20T13:05:00Z</dcterms:created>
  <dcterms:modified xsi:type="dcterms:W3CDTF">2021-12-02T14:12:00Z</dcterms:modified>
</cp:coreProperties>
</file>