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9D35E" w14:textId="77777777" w:rsidR="0092544F" w:rsidRPr="00711E11" w:rsidRDefault="00711E11" w:rsidP="0092544F">
      <w:pPr>
        <w:jc w:val="center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А</w:t>
      </w:r>
      <w:r w:rsidR="0092544F" w:rsidRPr="00711E11">
        <w:rPr>
          <w:rFonts w:ascii="Arial" w:hAnsi="Arial" w:cs="Arial"/>
          <w:sz w:val="24"/>
          <w:szCs w:val="24"/>
        </w:rPr>
        <w:t>ДМИНИСТРАЦИЯ ОСТАШКОВСКОГО ГОРОДСКОГО ОКРУГА</w:t>
      </w:r>
    </w:p>
    <w:p w14:paraId="537E86E1" w14:textId="77777777" w:rsidR="0092544F" w:rsidRPr="00711E11" w:rsidRDefault="0092544F" w:rsidP="00961163">
      <w:pPr>
        <w:tabs>
          <w:tab w:val="left" w:pos="9498"/>
        </w:tabs>
        <w:jc w:val="center"/>
        <w:rPr>
          <w:rFonts w:ascii="Arial" w:hAnsi="Arial" w:cs="Arial"/>
          <w:sz w:val="24"/>
          <w:szCs w:val="24"/>
        </w:rPr>
      </w:pPr>
    </w:p>
    <w:p w14:paraId="38093563" w14:textId="77777777" w:rsidR="009C40AC" w:rsidRPr="00711E11" w:rsidRDefault="0092544F" w:rsidP="006D08EF">
      <w:pPr>
        <w:jc w:val="center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П О С Т А Н О В Л Е Н И Е</w:t>
      </w:r>
    </w:p>
    <w:p w14:paraId="5451F406" w14:textId="77777777" w:rsidR="006D08EF" w:rsidRPr="00711E11" w:rsidRDefault="006D08EF" w:rsidP="006D08EF">
      <w:pPr>
        <w:jc w:val="center"/>
        <w:rPr>
          <w:rFonts w:ascii="Arial" w:hAnsi="Arial" w:cs="Arial"/>
          <w:sz w:val="24"/>
          <w:szCs w:val="24"/>
        </w:rPr>
      </w:pPr>
    </w:p>
    <w:p w14:paraId="670B7AF2" w14:textId="77777777" w:rsidR="009C40AC" w:rsidRPr="00711E11" w:rsidRDefault="00243C85" w:rsidP="00E83BCE">
      <w:pPr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«</w:t>
      </w:r>
      <w:r w:rsidR="00B54A8E" w:rsidRPr="00711E11">
        <w:rPr>
          <w:rFonts w:ascii="Arial" w:hAnsi="Arial" w:cs="Arial"/>
          <w:sz w:val="24"/>
          <w:szCs w:val="24"/>
        </w:rPr>
        <w:t xml:space="preserve"> 21</w:t>
      </w:r>
      <w:r w:rsidR="00910AC9" w:rsidRPr="00711E11">
        <w:rPr>
          <w:rFonts w:ascii="Arial" w:hAnsi="Arial" w:cs="Arial"/>
          <w:sz w:val="24"/>
          <w:szCs w:val="24"/>
        </w:rPr>
        <w:t xml:space="preserve"> </w:t>
      </w:r>
      <w:r w:rsidRPr="00711E11">
        <w:rPr>
          <w:rFonts w:ascii="Arial" w:hAnsi="Arial" w:cs="Arial"/>
          <w:sz w:val="24"/>
          <w:szCs w:val="24"/>
        </w:rPr>
        <w:t>»</w:t>
      </w:r>
      <w:r w:rsidR="00BD6DD6" w:rsidRPr="00711E11">
        <w:rPr>
          <w:rFonts w:ascii="Arial" w:hAnsi="Arial" w:cs="Arial"/>
          <w:sz w:val="24"/>
          <w:szCs w:val="24"/>
        </w:rPr>
        <w:t xml:space="preserve"> апре</w:t>
      </w:r>
      <w:r w:rsidR="00F93280" w:rsidRPr="00711E11">
        <w:rPr>
          <w:rFonts w:ascii="Arial" w:hAnsi="Arial" w:cs="Arial"/>
          <w:sz w:val="24"/>
          <w:szCs w:val="24"/>
        </w:rPr>
        <w:t>л</w:t>
      </w:r>
      <w:r w:rsidR="006D08EF" w:rsidRPr="00711E11">
        <w:rPr>
          <w:rFonts w:ascii="Arial" w:hAnsi="Arial" w:cs="Arial"/>
          <w:sz w:val="24"/>
          <w:szCs w:val="24"/>
        </w:rPr>
        <w:t>я</w:t>
      </w:r>
      <w:r w:rsidR="009C40AC" w:rsidRPr="00711E11">
        <w:rPr>
          <w:rFonts w:ascii="Arial" w:hAnsi="Arial" w:cs="Arial"/>
          <w:sz w:val="24"/>
          <w:szCs w:val="24"/>
        </w:rPr>
        <w:t xml:space="preserve"> 20</w:t>
      </w:r>
      <w:r w:rsidR="006D08EF" w:rsidRPr="00711E11">
        <w:rPr>
          <w:rFonts w:ascii="Arial" w:hAnsi="Arial" w:cs="Arial"/>
          <w:sz w:val="24"/>
          <w:szCs w:val="24"/>
        </w:rPr>
        <w:t>21</w:t>
      </w:r>
      <w:r w:rsidRPr="00711E11">
        <w:rPr>
          <w:rFonts w:ascii="Arial" w:hAnsi="Arial" w:cs="Arial"/>
          <w:sz w:val="24"/>
          <w:szCs w:val="24"/>
        </w:rPr>
        <w:t xml:space="preserve"> </w:t>
      </w:r>
      <w:r w:rsidR="009C40AC" w:rsidRPr="00711E11">
        <w:rPr>
          <w:rFonts w:ascii="Arial" w:hAnsi="Arial" w:cs="Arial"/>
          <w:sz w:val="24"/>
          <w:szCs w:val="24"/>
        </w:rPr>
        <w:t xml:space="preserve">г.                      </w:t>
      </w:r>
      <w:r w:rsidR="00E83BCE" w:rsidRPr="00711E11">
        <w:rPr>
          <w:rFonts w:ascii="Arial" w:hAnsi="Arial" w:cs="Arial"/>
          <w:sz w:val="24"/>
          <w:szCs w:val="24"/>
        </w:rPr>
        <w:t xml:space="preserve">      </w:t>
      </w:r>
      <w:r w:rsidR="009C40AC" w:rsidRPr="00711E11">
        <w:rPr>
          <w:rFonts w:ascii="Arial" w:hAnsi="Arial" w:cs="Arial"/>
          <w:sz w:val="24"/>
          <w:szCs w:val="24"/>
        </w:rPr>
        <w:t>г. Осташков</w:t>
      </w:r>
      <w:r w:rsidR="009C40AC" w:rsidRPr="00711E11">
        <w:rPr>
          <w:rFonts w:ascii="Arial" w:hAnsi="Arial" w:cs="Arial"/>
          <w:sz w:val="24"/>
          <w:szCs w:val="24"/>
        </w:rPr>
        <w:tab/>
      </w:r>
      <w:r w:rsidR="009C40AC" w:rsidRPr="00711E11">
        <w:rPr>
          <w:rFonts w:ascii="Arial" w:hAnsi="Arial" w:cs="Arial"/>
          <w:sz w:val="24"/>
          <w:szCs w:val="24"/>
        </w:rPr>
        <w:tab/>
      </w:r>
      <w:r w:rsidR="00F93280" w:rsidRPr="00711E11">
        <w:rPr>
          <w:rFonts w:ascii="Arial" w:hAnsi="Arial" w:cs="Arial"/>
          <w:sz w:val="24"/>
          <w:szCs w:val="24"/>
        </w:rPr>
        <w:t xml:space="preserve">  </w:t>
      </w:r>
      <w:r w:rsidR="00407B2F" w:rsidRPr="00711E11">
        <w:rPr>
          <w:rFonts w:ascii="Arial" w:hAnsi="Arial" w:cs="Arial"/>
          <w:sz w:val="24"/>
          <w:szCs w:val="24"/>
        </w:rPr>
        <w:t xml:space="preserve">    </w:t>
      </w:r>
      <w:r w:rsidR="00024935" w:rsidRPr="00711E11">
        <w:rPr>
          <w:rFonts w:ascii="Arial" w:hAnsi="Arial" w:cs="Arial"/>
          <w:sz w:val="24"/>
          <w:szCs w:val="24"/>
        </w:rPr>
        <w:t xml:space="preserve">                    </w:t>
      </w:r>
      <w:r w:rsidR="00F5710D" w:rsidRPr="00711E11">
        <w:rPr>
          <w:rFonts w:ascii="Arial" w:hAnsi="Arial" w:cs="Arial"/>
          <w:sz w:val="24"/>
          <w:szCs w:val="24"/>
        </w:rPr>
        <w:t xml:space="preserve"> </w:t>
      </w:r>
      <w:r w:rsidR="00C60BD5" w:rsidRPr="00711E11">
        <w:rPr>
          <w:rFonts w:ascii="Arial" w:hAnsi="Arial" w:cs="Arial"/>
          <w:sz w:val="24"/>
          <w:szCs w:val="24"/>
        </w:rPr>
        <w:t xml:space="preserve"> </w:t>
      </w:r>
      <w:r w:rsidR="00910AC9" w:rsidRPr="00711E11">
        <w:rPr>
          <w:rFonts w:ascii="Arial" w:hAnsi="Arial" w:cs="Arial"/>
          <w:sz w:val="24"/>
          <w:szCs w:val="24"/>
        </w:rPr>
        <w:t xml:space="preserve"> </w:t>
      </w:r>
      <w:r w:rsidR="00C21491" w:rsidRPr="00711E11">
        <w:rPr>
          <w:rFonts w:ascii="Arial" w:hAnsi="Arial" w:cs="Arial"/>
          <w:sz w:val="24"/>
          <w:szCs w:val="24"/>
        </w:rPr>
        <w:t xml:space="preserve">№ </w:t>
      </w:r>
      <w:r w:rsidR="00B54A8E" w:rsidRPr="00711E11">
        <w:rPr>
          <w:rFonts w:ascii="Arial" w:hAnsi="Arial" w:cs="Arial"/>
          <w:sz w:val="24"/>
          <w:szCs w:val="24"/>
        </w:rPr>
        <w:t>486</w:t>
      </w:r>
    </w:p>
    <w:p w14:paraId="3E787DEA" w14:textId="77777777" w:rsidR="00D5263B" w:rsidRPr="00711E11" w:rsidRDefault="00D5263B" w:rsidP="009C40AC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4"/>
          <w:szCs w:val="24"/>
        </w:rPr>
      </w:pPr>
    </w:p>
    <w:p w14:paraId="2F835858" w14:textId="77777777" w:rsidR="00E97AEF" w:rsidRPr="00711E11" w:rsidRDefault="00310276" w:rsidP="00711E11">
      <w:pPr>
        <w:pStyle w:val="a3"/>
        <w:tabs>
          <w:tab w:val="clear" w:pos="4153"/>
          <w:tab w:val="clear" w:pos="8306"/>
        </w:tabs>
        <w:ind w:right="4251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711E11">
        <w:rPr>
          <w:rFonts w:ascii="Arial" w:hAnsi="Arial" w:cs="Arial"/>
          <w:sz w:val="24"/>
          <w:szCs w:val="24"/>
        </w:rPr>
        <w:t xml:space="preserve"> </w:t>
      </w:r>
      <w:r w:rsidR="0087710B" w:rsidRPr="00711E11">
        <w:rPr>
          <w:rFonts w:ascii="Arial" w:hAnsi="Arial" w:cs="Arial"/>
          <w:sz w:val="24"/>
          <w:szCs w:val="24"/>
        </w:rPr>
        <w:t>А</w:t>
      </w:r>
      <w:r w:rsidR="00E97AEF" w:rsidRPr="00711E11">
        <w:rPr>
          <w:rFonts w:ascii="Arial" w:hAnsi="Arial" w:cs="Arial"/>
          <w:sz w:val="24"/>
          <w:szCs w:val="24"/>
        </w:rPr>
        <w:t>дминистрации</w:t>
      </w:r>
      <w:r w:rsidRPr="00711E11">
        <w:rPr>
          <w:rFonts w:ascii="Arial" w:hAnsi="Arial" w:cs="Arial"/>
          <w:sz w:val="24"/>
          <w:szCs w:val="24"/>
        </w:rPr>
        <w:t xml:space="preserve"> Осташковского городского округа от </w:t>
      </w:r>
      <w:r w:rsidR="00710CE3" w:rsidRPr="00711E11">
        <w:rPr>
          <w:rFonts w:ascii="Arial" w:hAnsi="Arial" w:cs="Arial"/>
          <w:sz w:val="24"/>
          <w:szCs w:val="24"/>
        </w:rPr>
        <w:t>28</w:t>
      </w:r>
      <w:r w:rsidRPr="00711E11">
        <w:rPr>
          <w:rFonts w:ascii="Arial" w:hAnsi="Arial" w:cs="Arial"/>
          <w:sz w:val="24"/>
          <w:szCs w:val="24"/>
        </w:rPr>
        <w:t>.0</w:t>
      </w:r>
      <w:r w:rsidR="00710CE3" w:rsidRPr="00711E11">
        <w:rPr>
          <w:rFonts w:ascii="Arial" w:hAnsi="Arial" w:cs="Arial"/>
          <w:sz w:val="24"/>
          <w:szCs w:val="24"/>
        </w:rPr>
        <w:t>2</w:t>
      </w:r>
      <w:r w:rsidRPr="00711E11">
        <w:rPr>
          <w:rFonts w:ascii="Arial" w:hAnsi="Arial" w:cs="Arial"/>
          <w:sz w:val="24"/>
          <w:szCs w:val="24"/>
        </w:rPr>
        <w:t xml:space="preserve">.2018 года № </w:t>
      </w:r>
      <w:r w:rsidR="00710CE3" w:rsidRPr="00711E11">
        <w:rPr>
          <w:rFonts w:ascii="Arial" w:hAnsi="Arial" w:cs="Arial"/>
          <w:sz w:val="24"/>
          <w:szCs w:val="24"/>
        </w:rPr>
        <w:t>263</w:t>
      </w:r>
      <w:r w:rsidRPr="00711E11">
        <w:rPr>
          <w:rFonts w:ascii="Arial" w:hAnsi="Arial" w:cs="Arial"/>
          <w:sz w:val="24"/>
          <w:szCs w:val="24"/>
        </w:rPr>
        <w:t xml:space="preserve"> «О комиссии по делам </w:t>
      </w:r>
      <w:r w:rsidR="00E97AEF" w:rsidRPr="00711E11">
        <w:rPr>
          <w:rFonts w:ascii="Arial" w:hAnsi="Arial" w:cs="Arial"/>
          <w:sz w:val="24"/>
          <w:szCs w:val="24"/>
        </w:rPr>
        <w:t>несовершеннолетних и защите их</w:t>
      </w:r>
      <w:r w:rsidR="00711E11">
        <w:rPr>
          <w:rFonts w:ascii="Arial" w:hAnsi="Arial" w:cs="Arial"/>
          <w:sz w:val="24"/>
          <w:szCs w:val="24"/>
        </w:rPr>
        <w:t xml:space="preserve"> </w:t>
      </w:r>
      <w:r w:rsidR="00E97AEF" w:rsidRPr="00711E11">
        <w:rPr>
          <w:rFonts w:ascii="Arial" w:hAnsi="Arial" w:cs="Arial"/>
          <w:sz w:val="24"/>
          <w:szCs w:val="24"/>
        </w:rPr>
        <w:t>прав Осташковского городского округа»</w:t>
      </w:r>
    </w:p>
    <w:p w14:paraId="5CE0F5BE" w14:textId="77777777" w:rsidR="00E97AEF" w:rsidRPr="00711E11" w:rsidRDefault="00E97AEF" w:rsidP="00F84CD9">
      <w:pPr>
        <w:jc w:val="both"/>
        <w:rPr>
          <w:rFonts w:ascii="Arial" w:hAnsi="Arial" w:cs="Arial"/>
          <w:sz w:val="24"/>
          <w:szCs w:val="24"/>
        </w:rPr>
      </w:pPr>
    </w:p>
    <w:p w14:paraId="3D4068B1" w14:textId="77777777" w:rsidR="00192D54" w:rsidRPr="00711E11" w:rsidRDefault="00192D54" w:rsidP="00F84CD9">
      <w:pPr>
        <w:jc w:val="both"/>
        <w:rPr>
          <w:rFonts w:ascii="Arial" w:hAnsi="Arial" w:cs="Arial"/>
          <w:sz w:val="24"/>
          <w:szCs w:val="24"/>
        </w:rPr>
      </w:pPr>
    </w:p>
    <w:p w14:paraId="6AFD3301" w14:textId="77777777" w:rsidR="00310276" w:rsidRPr="00711E11" w:rsidRDefault="00686FB7" w:rsidP="00961163">
      <w:pPr>
        <w:tabs>
          <w:tab w:val="left" w:pos="949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 xml:space="preserve">В </w:t>
      </w:r>
      <w:r w:rsidR="00BD6DD6" w:rsidRPr="00711E11">
        <w:rPr>
          <w:rFonts w:ascii="Arial" w:hAnsi="Arial" w:cs="Arial"/>
          <w:sz w:val="24"/>
          <w:szCs w:val="24"/>
        </w:rPr>
        <w:t xml:space="preserve">связи с кадровыми изменениями в ГБУ «Социально-реабилитационный центр для несовершеннолетних» Селижаровского района и Осташковского городского округа, предложением о включении в состав </w:t>
      </w:r>
      <w:r w:rsidR="007D4444" w:rsidRPr="00711E11">
        <w:rPr>
          <w:rFonts w:ascii="Arial" w:hAnsi="Arial" w:cs="Arial"/>
          <w:sz w:val="24"/>
          <w:szCs w:val="24"/>
        </w:rPr>
        <w:t xml:space="preserve">комиссии по делам несовершеннолетних и защите их прав </w:t>
      </w:r>
      <w:r w:rsidR="006D08EF" w:rsidRPr="00711E11">
        <w:rPr>
          <w:rFonts w:ascii="Arial" w:hAnsi="Arial" w:cs="Arial"/>
          <w:sz w:val="24"/>
          <w:szCs w:val="24"/>
        </w:rPr>
        <w:t>Осташковского городского округа</w:t>
      </w:r>
      <w:r w:rsidR="00B54A8E" w:rsidRPr="00711E11">
        <w:rPr>
          <w:rFonts w:ascii="Arial" w:hAnsi="Arial" w:cs="Arial"/>
          <w:sz w:val="24"/>
          <w:szCs w:val="24"/>
        </w:rPr>
        <w:t xml:space="preserve"> заведующего</w:t>
      </w:r>
      <w:r w:rsidR="00BD6DD6" w:rsidRPr="00711E11">
        <w:rPr>
          <w:rFonts w:ascii="Arial" w:hAnsi="Arial" w:cs="Arial"/>
          <w:sz w:val="24"/>
          <w:szCs w:val="24"/>
        </w:rPr>
        <w:t xml:space="preserve"> Отделением по работе с семьей и детьми </w:t>
      </w:r>
      <w:r w:rsidR="00B54A8E" w:rsidRPr="00711E11">
        <w:rPr>
          <w:rFonts w:ascii="Arial" w:hAnsi="Arial" w:cs="Arial"/>
          <w:sz w:val="24"/>
          <w:szCs w:val="24"/>
        </w:rPr>
        <w:t xml:space="preserve">в ГБУ «Социально-реабилитационный центр для несовершеннолетних» Селижаровского района и Осташковского городского округа </w:t>
      </w:r>
      <w:r w:rsidR="00AE5F1A" w:rsidRPr="00711E11">
        <w:rPr>
          <w:rFonts w:ascii="Arial" w:hAnsi="Arial" w:cs="Arial"/>
          <w:sz w:val="24"/>
          <w:szCs w:val="24"/>
        </w:rPr>
        <w:t>Стародуб Натальи Ивановны</w:t>
      </w:r>
      <w:r w:rsidR="00E94291" w:rsidRPr="00711E11">
        <w:rPr>
          <w:rFonts w:ascii="Arial" w:hAnsi="Arial" w:cs="Arial"/>
          <w:sz w:val="24"/>
          <w:szCs w:val="24"/>
        </w:rPr>
        <w:t>,</w:t>
      </w:r>
      <w:r w:rsidR="00202BD4" w:rsidRPr="00711E11">
        <w:rPr>
          <w:rFonts w:ascii="Arial" w:hAnsi="Arial" w:cs="Arial"/>
          <w:sz w:val="24"/>
          <w:szCs w:val="24"/>
        </w:rPr>
        <w:t xml:space="preserve"> </w:t>
      </w:r>
      <w:r w:rsidR="00C21491" w:rsidRPr="00711E11">
        <w:rPr>
          <w:rFonts w:ascii="Arial" w:hAnsi="Arial" w:cs="Arial"/>
          <w:sz w:val="24"/>
          <w:szCs w:val="24"/>
        </w:rPr>
        <w:t>А</w:t>
      </w:r>
      <w:r w:rsidR="00387FDA" w:rsidRPr="00711E11">
        <w:rPr>
          <w:rFonts w:ascii="Arial" w:hAnsi="Arial" w:cs="Arial"/>
          <w:sz w:val="24"/>
          <w:szCs w:val="24"/>
        </w:rPr>
        <w:t>дминистрация</w:t>
      </w:r>
      <w:r w:rsidR="00C21491" w:rsidRPr="00711E11">
        <w:rPr>
          <w:rFonts w:ascii="Arial" w:hAnsi="Arial" w:cs="Arial"/>
          <w:sz w:val="24"/>
          <w:szCs w:val="24"/>
        </w:rPr>
        <w:t xml:space="preserve"> Осташковского городского округа</w:t>
      </w:r>
    </w:p>
    <w:p w14:paraId="0E9A8C00" w14:textId="77777777" w:rsidR="00310276" w:rsidRPr="00711E11" w:rsidRDefault="00310276" w:rsidP="00310276">
      <w:pPr>
        <w:ind w:right="355" w:firstLine="720"/>
        <w:jc w:val="center"/>
        <w:rPr>
          <w:rFonts w:ascii="Arial" w:hAnsi="Arial" w:cs="Arial"/>
          <w:sz w:val="24"/>
          <w:szCs w:val="24"/>
        </w:rPr>
      </w:pPr>
    </w:p>
    <w:p w14:paraId="59F99F5C" w14:textId="77777777" w:rsidR="00310276" w:rsidRPr="00711E11" w:rsidRDefault="00310276" w:rsidP="00310276">
      <w:pPr>
        <w:ind w:right="355" w:firstLine="720"/>
        <w:jc w:val="center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ПОСТАНОВЛЯЕТ</w:t>
      </w:r>
      <w:r w:rsidR="00CC477A" w:rsidRPr="00711E11">
        <w:rPr>
          <w:rFonts w:ascii="Arial" w:hAnsi="Arial" w:cs="Arial"/>
          <w:sz w:val="24"/>
          <w:szCs w:val="24"/>
        </w:rPr>
        <w:t>:</w:t>
      </w:r>
    </w:p>
    <w:p w14:paraId="58637193" w14:textId="77777777" w:rsidR="00310276" w:rsidRPr="00711E11" w:rsidRDefault="00310276" w:rsidP="00310276">
      <w:pPr>
        <w:tabs>
          <w:tab w:val="left" w:pos="709"/>
        </w:tabs>
        <w:ind w:right="355"/>
        <w:jc w:val="both"/>
        <w:rPr>
          <w:rFonts w:ascii="Arial" w:hAnsi="Arial" w:cs="Arial"/>
          <w:sz w:val="24"/>
          <w:szCs w:val="24"/>
        </w:rPr>
      </w:pPr>
    </w:p>
    <w:p w14:paraId="7A08F67B" w14:textId="77777777" w:rsidR="00310276" w:rsidRPr="00711E11" w:rsidRDefault="00310276" w:rsidP="00310276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711E11">
        <w:rPr>
          <w:sz w:val="24"/>
          <w:szCs w:val="24"/>
        </w:rPr>
        <w:t xml:space="preserve">1. Внести изменения в постановление </w:t>
      </w:r>
      <w:r w:rsidR="0087710B" w:rsidRPr="00711E11">
        <w:rPr>
          <w:sz w:val="24"/>
          <w:szCs w:val="24"/>
        </w:rPr>
        <w:t>А</w:t>
      </w:r>
      <w:r w:rsidR="00E97AEF" w:rsidRPr="00711E11">
        <w:rPr>
          <w:sz w:val="24"/>
          <w:szCs w:val="24"/>
        </w:rPr>
        <w:t>дминистрации Осташковского городского округа</w:t>
      </w:r>
      <w:r w:rsidRPr="00711E11">
        <w:rPr>
          <w:sz w:val="24"/>
          <w:szCs w:val="24"/>
        </w:rPr>
        <w:t xml:space="preserve"> от </w:t>
      </w:r>
      <w:r w:rsidR="00710CE3" w:rsidRPr="00711E11">
        <w:rPr>
          <w:sz w:val="24"/>
          <w:szCs w:val="24"/>
        </w:rPr>
        <w:t>2</w:t>
      </w:r>
      <w:r w:rsidR="00120E0D" w:rsidRPr="00711E11">
        <w:rPr>
          <w:sz w:val="24"/>
          <w:szCs w:val="24"/>
        </w:rPr>
        <w:t>8</w:t>
      </w:r>
      <w:r w:rsidRPr="00711E11">
        <w:rPr>
          <w:sz w:val="24"/>
          <w:szCs w:val="24"/>
        </w:rPr>
        <w:t>.0</w:t>
      </w:r>
      <w:r w:rsidR="00710CE3" w:rsidRPr="00711E11">
        <w:rPr>
          <w:sz w:val="24"/>
          <w:szCs w:val="24"/>
        </w:rPr>
        <w:t>2</w:t>
      </w:r>
      <w:r w:rsidRPr="00711E11">
        <w:rPr>
          <w:sz w:val="24"/>
          <w:szCs w:val="24"/>
        </w:rPr>
        <w:t>.201</w:t>
      </w:r>
      <w:r w:rsidR="00120E0D" w:rsidRPr="00711E11">
        <w:rPr>
          <w:sz w:val="24"/>
          <w:szCs w:val="24"/>
        </w:rPr>
        <w:t>8</w:t>
      </w:r>
      <w:r w:rsidRPr="00711E11">
        <w:rPr>
          <w:sz w:val="24"/>
          <w:szCs w:val="24"/>
        </w:rPr>
        <w:t xml:space="preserve"> № </w:t>
      </w:r>
      <w:r w:rsidR="00710CE3" w:rsidRPr="00711E11">
        <w:rPr>
          <w:sz w:val="24"/>
          <w:szCs w:val="24"/>
        </w:rPr>
        <w:t>263</w:t>
      </w:r>
      <w:r w:rsidRPr="00711E11">
        <w:rPr>
          <w:sz w:val="24"/>
          <w:szCs w:val="24"/>
        </w:rPr>
        <w:t xml:space="preserve"> «О комиссии по делам несовершеннолетних и защите их прав </w:t>
      </w:r>
      <w:r w:rsidR="00120E0D" w:rsidRPr="00711E11">
        <w:rPr>
          <w:sz w:val="24"/>
          <w:szCs w:val="24"/>
        </w:rPr>
        <w:t>Осташковского городского округа</w:t>
      </w:r>
      <w:r w:rsidR="00E97AEF" w:rsidRPr="00711E11">
        <w:rPr>
          <w:sz w:val="24"/>
          <w:szCs w:val="24"/>
        </w:rPr>
        <w:t>»</w:t>
      </w:r>
      <w:r w:rsidR="00120E0D" w:rsidRPr="00711E11">
        <w:rPr>
          <w:sz w:val="24"/>
          <w:szCs w:val="24"/>
        </w:rPr>
        <w:t>, из</w:t>
      </w:r>
      <w:r w:rsidRPr="00711E11">
        <w:rPr>
          <w:sz w:val="24"/>
          <w:szCs w:val="24"/>
        </w:rPr>
        <w:t xml:space="preserve">ложив </w:t>
      </w:r>
      <w:r w:rsidR="00686FB7" w:rsidRPr="00711E11">
        <w:rPr>
          <w:sz w:val="24"/>
          <w:szCs w:val="24"/>
        </w:rPr>
        <w:t>Приложение 1</w:t>
      </w:r>
      <w:r w:rsidRPr="00711E11">
        <w:rPr>
          <w:sz w:val="24"/>
          <w:szCs w:val="24"/>
        </w:rPr>
        <w:t xml:space="preserve"> в новой редакции (прилагается).</w:t>
      </w:r>
    </w:p>
    <w:p w14:paraId="44E4C3F8" w14:textId="77777777" w:rsidR="0092544F" w:rsidRPr="00711E11" w:rsidRDefault="00E97AEF" w:rsidP="0092544F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711E11">
        <w:rPr>
          <w:sz w:val="24"/>
          <w:szCs w:val="24"/>
        </w:rPr>
        <w:t>2.</w:t>
      </w:r>
      <w:r w:rsidR="00B47E5D" w:rsidRPr="00711E11">
        <w:rPr>
          <w:sz w:val="24"/>
          <w:szCs w:val="24"/>
        </w:rPr>
        <w:t xml:space="preserve"> </w:t>
      </w:r>
      <w:r w:rsidR="0087710B" w:rsidRPr="00711E11">
        <w:rPr>
          <w:sz w:val="24"/>
          <w:szCs w:val="24"/>
        </w:rPr>
        <w:t>Настоящее постановление вступает</w:t>
      </w:r>
      <w:r w:rsidR="00EE3D00" w:rsidRPr="00711E11">
        <w:rPr>
          <w:sz w:val="24"/>
          <w:szCs w:val="24"/>
        </w:rPr>
        <w:t xml:space="preserve"> в силу со дня его подписания, </w:t>
      </w:r>
      <w:r w:rsidR="0087710B" w:rsidRPr="00711E11">
        <w:rPr>
          <w:sz w:val="24"/>
          <w:szCs w:val="24"/>
        </w:rPr>
        <w:t xml:space="preserve">подлежит </w:t>
      </w:r>
      <w:r w:rsidR="00F84CD9" w:rsidRPr="00711E11">
        <w:rPr>
          <w:sz w:val="24"/>
          <w:szCs w:val="24"/>
        </w:rPr>
        <w:t>размещению на официальном сайте муниципального образования Осташковский городской округ в и</w:t>
      </w:r>
      <w:r w:rsidR="00942929" w:rsidRPr="00711E11">
        <w:rPr>
          <w:sz w:val="24"/>
          <w:szCs w:val="24"/>
        </w:rPr>
        <w:t>нформационно-телекоммуникационной</w:t>
      </w:r>
      <w:r w:rsidR="00F84CD9" w:rsidRPr="00711E11">
        <w:rPr>
          <w:sz w:val="24"/>
          <w:szCs w:val="24"/>
        </w:rPr>
        <w:t xml:space="preserve"> сети интернет,</w:t>
      </w:r>
      <w:r w:rsidR="00EE3D00" w:rsidRPr="00711E11">
        <w:rPr>
          <w:sz w:val="24"/>
          <w:szCs w:val="24"/>
        </w:rPr>
        <w:t xml:space="preserve"> </w:t>
      </w:r>
      <w:r w:rsidR="0087710B" w:rsidRPr="00711E11">
        <w:rPr>
          <w:sz w:val="24"/>
          <w:szCs w:val="24"/>
        </w:rPr>
        <w:t xml:space="preserve">опубликованию в </w:t>
      </w:r>
      <w:r w:rsidR="00574ADB" w:rsidRPr="00711E11">
        <w:rPr>
          <w:sz w:val="24"/>
          <w:szCs w:val="24"/>
        </w:rPr>
        <w:t xml:space="preserve">печатном издании </w:t>
      </w:r>
      <w:r w:rsidR="0087710B" w:rsidRPr="00711E11">
        <w:rPr>
          <w:sz w:val="24"/>
          <w:szCs w:val="24"/>
        </w:rPr>
        <w:t xml:space="preserve">газете «Селигер» </w:t>
      </w:r>
      <w:r w:rsidR="00F84CD9" w:rsidRPr="00711E11">
        <w:rPr>
          <w:sz w:val="24"/>
          <w:szCs w:val="24"/>
        </w:rPr>
        <w:t>и размещению в сетевом издании «Селигер» (</w:t>
      </w:r>
      <w:r w:rsidR="00F84CD9" w:rsidRPr="00711E11">
        <w:rPr>
          <w:sz w:val="24"/>
          <w:szCs w:val="24"/>
          <w:lang w:val="en-US"/>
        </w:rPr>
        <w:t>http</w:t>
      </w:r>
      <w:r w:rsidR="00F84CD9" w:rsidRPr="00711E11">
        <w:rPr>
          <w:sz w:val="24"/>
          <w:szCs w:val="24"/>
        </w:rPr>
        <w:t>://</w:t>
      </w:r>
      <w:proofErr w:type="spellStart"/>
      <w:r w:rsidR="00F84CD9" w:rsidRPr="00711E11">
        <w:rPr>
          <w:sz w:val="24"/>
          <w:szCs w:val="24"/>
          <w:lang w:val="en-US"/>
        </w:rPr>
        <w:t>seliger</w:t>
      </w:r>
      <w:proofErr w:type="spellEnd"/>
      <w:r w:rsidR="00F84CD9" w:rsidRPr="00711E11">
        <w:rPr>
          <w:sz w:val="24"/>
          <w:szCs w:val="24"/>
        </w:rPr>
        <w:t>-</w:t>
      </w:r>
      <w:r w:rsidR="00F84CD9" w:rsidRPr="00711E11">
        <w:rPr>
          <w:sz w:val="24"/>
          <w:szCs w:val="24"/>
          <w:lang w:val="en-US"/>
        </w:rPr>
        <w:t>news</w:t>
      </w:r>
      <w:r w:rsidR="00F84CD9" w:rsidRPr="00711E11">
        <w:rPr>
          <w:sz w:val="24"/>
          <w:szCs w:val="24"/>
        </w:rPr>
        <w:t>.</w:t>
      </w:r>
      <w:proofErr w:type="spellStart"/>
      <w:r w:rsidR="00F84CD9" w:rsidRPr="00711E11">
        <w:rPr>
          <w:sz w:val="24"/>
          <w:szCs w:val="24"/>
          <w:lang w:val="en-US"/>
        </w:rPr>
        <w:t>ru</w:t>
      </w:r>
      <w:proofErr w:type="spellEnd"/>
      <w:r w:rsidR="00942929" w:rsidRPr="00711E11">
        <w:rPr>
          <w:sz w:val="24"/>
          <w:szCs w:val="24"/>
        </w:rPr>
        <w:t>).</w:t>
      </w:r>
    </w:p>
    <w:p w14:paraId="173EE187" w14:textId="77777777" w:rsidR="00310276" w:rsidRPr="00711E11" w:rsidRDefault="00E97AEF" w:rsidP="0092544F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711E11">
        <w:rPr>
          <w:sz w:val="24"/>
          <w:szCs w:val="24"/>
        </w:rPr>
        <w:t>3</w:t>
      </w:r>
      <w:r w:rsidR="00310276" w:rsidRPr="00711E11">
        <w:rPr>
          <w:sz w:val="24"/>
          <w:szCs w:val="24"/>
        </w:rPr>
        <w:t xml:space="preserve">. </w:t>
      </w:r>
      <w:r w:rsidR="0087710B" w:rsidRPr="00711E11">
        <w:rPr>
          <w:sz w:val="24"/>
          <w:szCs w:val="24"/>
        </w:rPr>
        <w:t>Контроль за исполнением настоящего постановления возложить на заместителя Главы Администрации Осташковского городского округа Уткину С.Ю.</w:t>
      </w:r>
    </w:p>
    <w:p w14:paraId="625EC91D" w14:textId="77777777" w:rsidR="00FF7513" w:rsidRPr="00711E11" w:rsidRDefault="00FF7513" w:rsidP="00120E0D">
      <w:pPr>
        <w:ind w:right="355" w:firstLine="720"/>
        <w:jc w:val="both"/>
        <w:rPr>
          <w:rFonts w:ascii="Arial" w:hAnsi="Arial" w:cs="Arial"/>
          <w:sz w:val="24"/>
          <w:szCs w:val="24"/>
        </w:rPr>
      </w:pPr>
    </w:p>
    <w:p w14:paraId="69564BE7" w14:textId="77777777" w:rsidR="00961163" w:rsidRPr="00711E11" w:rsidRDefault="00961163" w:rsidP="00120E0D">
      <w:pPr>
        <w:ind w:right="355" w:firstLine="720"/>
        <w:jc w:val="both"/>
        <w:rPr>
          <w:rFonts w:ascii="Arial" w:hAnsi="Arial" w:cs="Arial"/>
          <w:sz w:val="24"/>
          <w:szCs w:val="24"/>
        </w:rPr>
      </w:pPr>
    </w:p>
    <w:p w14:paraId="2EAACC1D" w14:textId="77777777" w:rsidR="00192D54" w:rsidRPr="00711E11" w:rsidRDefault="00192D54" w:rsidP="00192D54">
      <w:pPr>
        <w:ind w:right="357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 xml:space="preserve">Глава Осташковского </w:t>
      </w:r>
    </w:p>
    <w:p w14:paraId="69653D4A" w14:textId="77777777" w:rsidR="00192D54" w:rsidRPr="00711E11" w:rsidRDefault="00192D54" w:rsidP="00192D54">
      <w:pPr>
        <w:ind w:right="357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городского округа</w:t>
      </w:r>
      <w:r w:rsidRPr="00711E11">
        <w:rPr>
          <w:rFonts w:ascii="Arial" w:hAnsi="Arial" w:cs="Arial"/>
          <w:sz w:val="24"/>
          <w:szCs w:val="24"/>
        </w:rPr>
        <w:tab/>
      </w:r>
      <w:r w:rsidRPr="00711E11">
        <w:rPr>
          <w:rFonts w:ascii="Arial" w:hAnsi="Arial" w:cs="Arial"/>
          <w:sz w:val="24"/>
          <w:szCs w:val="24"/>
        </w:rPr>
        <w:tab/>
      </w:r>
      <w:r w:rsidRPr="00711E11">
        <w:rPr>
          <w:rFonts w:ascii="Arial" w:hAnsi="Arial" w:cs="Arial"/>
          <w:sz w:val="24"/>
          <w:szCs w:val="24"/>
        </w:rPr>
        <w:tab/>
        <w:t xml:space="preserve">                                 </w:t>
      </w:r>
      <w:r w:rsidR="00711E11">
        <w:rPr>
          <w:rFonts w:ascii="Arial" w:hAnsi="Arial" w:cs="Arial"/>
          <w:sz w:val="24"/>
          <w:szCs w:val="24"/>
        </w:rPr>
        <w:t xml:space="preserve">                    </w:t>
      </w:r>
      <w:r w:rsidRPr="00711E11">
        <w:rPr>
          <w:rFonts w:ascii="Arial" w:hAnsi="Arial" w:cs="Arial"/>
          <w:sz w:val="24"/>
          <w:szCs w:val="24"/>
        </w:rPr>
        <w:t xml:space="preserve">                       А.А. Титов</w:t>
      </w:r>
    </w:p>
    <w:p w14:paraId="6BED2808" w14:textId="77777777" w:rsidR="00961163" w:rsidRPr="00711E11" w:rsidRDefault="00961163" w:rsidP="00645FB8">
      <w:pPr>
        <w:rPr>
          <w:rFonts w:ascii="Arial" w:hAnsi="Arial" w:cs="Arial"/>
          <w:sz w:val="24"/>
          <w:szCs w:val="24"/>
        </w:rPr>
      </w:pPr>
    </w:p>
    <w:p w14:paraId="0425A72E" w14:textId="77777777" w:rsidR="00B54A8E" w:rsidRPr="00711E11" w:rsidRDefault="00B54A8E" w:rsidP="00645FB8">
      <w:pPr>
        <w:rPr>
          <w:rFonts w:ascii="Arial" w:hAnsi="Arial" w:cs="Arial"/>
          <w:sz w:val="24"/>
          <w:szCs w:val="24"/>
        </w:rPr>
      </w:pPr>
    </w:p>
    <w:p w14:paraId="0654DE57" w14:textId="77777777" w:rsidR="00711E11" w:rsidRDefault="00711E11" w:rsidP="00192D54">
      <w:pPr>
        <w:ind w:left="5400"/>
        <w:rPr>
          <w:rFonts w:ascii="Arial" w:hAnsi="Arial" w:cs="Arial"/>
          <w:sz w:val="24"/>
          <w:szCs w:val="24"/>
        </w:rPr>
      </w:pPr>
    </w:p>
    <w:p w14:paraId="00E26D5A" w14:textId="77777777" w:rsidR="00711E11" w:rsidRDefault="00711E11" w:rsidP="00192D54">
      <w:pPr>
        <w:ind w:left="5400"/>
        <w:rPr>
          <w:rFonts w:ascii="Arial" w:hAnsi="Arial" w:cs="Arial"/>
          <w:sz w:val="24"/>
          <w:szCs w:val="24"/>
        </w:rPr>
      </w:pPr>
    </w:p>
    <w:p w14:paraId="0989BC96" w14:textId="4ABDC8EB" w:rsidR="00B04CC3" w:rsidRDefault="00B04CC3" w:rsidP="00192D54">
      <w:pPr>
        <w:ind w:left="54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2278A4B" w14:textId="77777777" w:rsidR="00192D54" w:rsidRPr="00711E11" w:rsidRDefault="00192D54" w:rsidP="00192D54">
      <w:pPr>
        <w:ind w:left="5400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14:paraId="61F1238B" w14:textId="77777777" w:rsidR="00192D54" w:rsidRPr="00711E11" w:rsidRDefault="00192D54" w:rsidP="00192D54">
      <w:pPr>
        <w:ind w:left="5400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14:paraId="7AED67D8" w14:textId="77777777" w:rsidR="00192D54" w:rsidRPr="00711E11" w:rsidRDefault="00192D54" w:rsidP="00192D54">
      <w:pPr>
        <w:ind w:left="5400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Осташковского городского округа</w:t>
      </w:r>
    </w:p>
    <w:p w14:paraId="00B5B1A0" w14:textId="77777777" w:rsidR="00192D54" w:rsidRPr="00711E11" w:rsidRDefault="00192D54" w:rsidP="00645FB8">
      <w:pPr>
        <w:ind w:left="5400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 xml:space="preserve">от </w:t>
      </w:r>
      <w:r w:rsidR="00F93280" w:rsidRPr="00711E11">
        <w:rPr>
          <w:rFonts w:ascii="Arial" w:hAnsi="Arial" w:cs="Arial"/>
          <w:sz w:val="24"/>
          <w:szCs w:val="24"/>
        </w:rPr>
        <w:t>«</w:t>
      </w:r>
      <w:r w:rsidR="00AE5F1A" w:rsidRPr="00711E11">
        <w:rPr>
          <w:rFonts w:ascii="Arial" w:hAnsi="Arial" w:cs="Arial"/>
          <w:sz w:val="24"/>
          <w:szCs w:val="24"/>
        </w:rPr>
        <w:t xml:space="preserve"> 21</w:t>
      </w:r>
      <w:r w:rsidRPr="00711E11">
        <w:rPr>
          <w:rFonts w:ascii="Arial" w:hAnsi="Arial" w:cs="Arial"/>
          <w:sz w:val="24"/>
          <w:szCs w:val="24"/>
        </w:rPr>
        <w:t xml:space="preserve"> » </w:t>
      </w:r>
      <w:r w:rsidR="00BD6DD6" w:rsidRPr="00711E11">
        <w:rPr>
          <w:rFonts w:ascii="Arial" w:hAnsi="Arial" w:cs="Arial"/>
          <w:sz w:val="24"/>
          <w:szCs w:val="24"/>
        </w:rPr>
        <w:t>апре</w:t>
      </w:r>
      <w:r w:rsidR="00F93280" w:rsidRPr="00711E11">
        <w:rPr>
          <w:rFonts w:ascii="Arial" w:hAnsi="Arial" w:cs="Arial"/>
          <w:sz w:val="24"/>
          <w:szCs w:val="24"/>
        </w:rPr>
        <w:t>л</w:t>
      </w:r>
      <w:r w:rsidR="007E122C" w:rsidRPr="00711E11">
        <w:rPr>
          <w:rFonts w:ascii="Arial" w:hAnsi="Arial" w:cs="Arial"/>
          <w:sz w:val="24"/>
          <w:szCs w:val="24"/>
        </w:rPr>
        <w:t>я</w:t>
      </w:r>
      <w:r w:rsidRPr="00711E11">
        <w:rPr>
          <w:rFonts w:ascii="Arial" w:hAnsi="Arial" w:cs="Arial"/>
          <w:sz w:val="24"/>
          <w:szCs w:val="24"/>
        </w:rPr>
        <w:t xml:space="preserve"> </w:t>
      </w:r>
      <w:r w:rsidR="00960D8F" w:rsidRPr="00711E11">
        <w:rPr>
          <w:rFonts w:ascii="Arial" w:hAnsi="Arial" w:cs="Arial"/>
          <w:sz w:val="24"/>
          <w:szCs w:val="24"/>
        </w:rPr>
        <w:t>2021</w:t>
      </w:r>
      <w:r w:rsidRPr="00711E11">
        <w:rPr>
          <w:rFonts w:ascii="Arial" w:hAnsi="Arial" w:cs="Arial"/>
          <w:sz w:val="24"/>
          <w:szCs w:val="24"/>
        </w:rPr>
        <w:t xml:space="preserve"> г. № </w:t>
      </w:r>
      <w:r w:rsidR="00AE5F1A" w:rsidRPr="00711E11">
        <w:rPr>
          <w:rFonts w:ascii="Arial" w:hAnsi="Arial" w:cs="Arial"/>
          <w:sz w:val="24"/>
          <w:szCs w:val="24"/>
        </w:rPr>
        <w:t>486</w:t>
      </w:r>
    </w:p>
    <w:p w14:paraId="556BE6D2" w14:textId="0403BE41" w:rsidR="00645FB8" w:rsidRDefault="00645FB8" w:rsidP="00192D54">
      <w:pPr>
        <w:ind w:left="1276" w:hanging="1572"/>
        <w:jc w:val="center"/>
        <w:rPr>
          <w:rFonts w:ascii="Arial" w:hAnsi="Arial" w:cs="Arial"/>
          <w:sz w:val="24"/>
          <w:szCs w:val="24"/>
        </w:rPr>
      </w:pPr>
    </w:p>
    <w:p w14:paraId="1EA67B36" w14:textId="77777777" w:rsidR="00B04CC3" w:rsidRPr="00711E11" w:rsidRDefault="00B04CC3" w:rsidP="00192D54">
      <w:pPr>
        <w:ind w:left="1276" w:hanging="1572"/>
        <w:jc w:val="center"/>
        <w:rPr>
          <w:rFonts w:ascii="Arial" w:hAnsi="Arial" w:cs="Arial"/>
          <w:sz w:val="24"/>
          <w:szCs w:val="24"/>
        </w:rPr>
      </w:pPr>
    </w:p>
    <w:p w14:paraId="2782D9C3" w14:textId="77777777" w:rsidR="00192D54" w:rsidRPr="00711E11" w:rsidRDefault="00192D54" w:rsidP="00B04CC3">
      <w:pPr>
        <w:jc w:val="center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Состав</w:t>
      </w:r>
    </w:p>
    <w:p w14:paraId="61E8DA1D" w14:textId="7260CEB0" w:rsidR="00192D54" w:rsidRPr="00711E11" w:rsidRDefault="00192D54" w:rsidP="00B04CC3">
      <w:pPr>
        <w:jc w:val="center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 xml:space="preserve">комиссии по делам несовершеннолетних и защите их прав </w:t>
      </w:r>
      <w:r w:rsidR="00B04CC3">
        <w:rPr>
          <w:rFonts w:ascii="Arial" w:hAnsi="Arial" w:cs="Arial"/>
          <w:sz w:val="24"/>
          <w:szCs w:val="24"/>
        </w:rPr>
        <w:br/>
      </w:r>
      <w:r w:rsidRPr="00711E11">
        <w:rPr>
          <w:rFonts w:ascii="Arial" w:hAnsi="Arial" w:cs="Arial"/>
          <w:sz w:val="24"/>
          <w:szCs w:val="24"/>
        </w:rPr>
        <w:t>Осташковского городского округа</w:t>
      </w:r>
    </w:p>
    <w:p w14:paraId="3D04874B" w14:textId="77777777" w:rsidR="00645FB8" w:rsidRPr="00711E11" w:rsidRDefault="00645FB8" w:rsidP="00B04CC3">
      <w:pPr>
        <w:jc w:val="center"/>
        <w:rPr>
          <w:rFonts w:ascii="Arial" w:hAnsi="Arial" w:cs="Arial"/>
          <w:sz w:val="24"/>
          <w:szCs w:val="24"/>
        </w:rPr>
      </w:pPr>
    </w:p>
    <w:p w14:paraId="71C70C47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1. Уткина Светлана Юрьевна – заместитель Главы Администрации Осташковского городского округа, председатель комиссии;</w:t>
      </w:r>
    </w:p>
    <w:p w14:paraId="7C2EFD4B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2.Стренго Зоя Анатольевна – и. о. заведующего Отделом образования Администрации Осташковского городского округа, заместитель председателя комиссии;</w:t>
      </w:r>
    </w:p>
    <w:p w14:paraId="31B8300A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3. Селиверстова Елена Борисовна – главный специалист комиссии по делам несовершеннолетних и защите их прав Администрации Осташковского городского округа, ответственный секретарь комиссии;</w:t>
      </w:r>
    </w:p>
    <w:p w14:paraId="0217CAF9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Члены комиссии:</w:t>
      </w:r>
    </w:p>
    <w:p w14:paraId="65D2760A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4. Баранова Елена Владимировна - директор ГКУ Тверской области «Центр занятости населения Осташковского городского округа» (по согласованию);</w:t>
      </w:r>
    </w:p>
    <w:p w14:paraId="560757B1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5. Сергеев Сергей Александрович– заместитель начальника полиции (по ООП) МО МВД России «Осташковский» (по согласованию);</w:t>
      </w:r>
    </w:p>
    <w:p w14:paraId="72BC0E05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6. Гоголева Зоя Борисовна – председатель психолого-медико-педагогической комиссии ГКУ психолого-педагогической, медицинской и социальной помощи «Осташковский детский центр» (по согласованию);</w:t>
      </w:r>
    </w:p>
    <w:p w14:paraId="3372C529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 xml:space="preserve">7. </w:t>
      </w:r>
      <w:proofErr w:type="spellStart"/>
      <w:r w:rsidRPr="00711E11">
        <w:rPr>
          <w:rFonts w:ascii="Arial" w:hAnsi="Arial" w:cs="Arial"/>
          <w:sz w:val="24"/>
          <w:szCs w:val="24"/>
        </w:rPr>
        <w:t>Доброумова</w:t>
      </w:r>
      <w:proofErr w:type="spellEnd"/>
      <w:r w:rsidRPr="00711E11">
        <w:rPr>
          <w:rFonts w:ascii="Arial" w:hAnsi="Arial" w:cs="Arial"/>
          <w:sz w:val="24"/>
          <w:szCs w:val="24"/>
        </w:rPr>
        <w:t xml:space="preserve"> Юлия </w:t>
      </w:r>
      <w:proofErr w:type="spellStart"/>
      <w:r w:rsidRPr="00711E11">
        <w:rPr>
          <w:rFonts w:ascii="Arial" w:hAnsi="Arial" w:cs="Arial"/>
          <w:sz w:val="24"/>
          <w:szCs w:val="24"/>
        </w:rPr>
        <w:t>Шойимовна</w:t>
      </w:r>
      <w:proofErr w:type="spellEnd"/>
      <w:r w:rsidRPr="00711E11">
        <w:rPr>
          <w:rFonts w:ascii="Arial" w:hAnsi="Arial" w:cs="Arial"/>
          <w:sz w:val="24"/>
          <w:szCs w:val="24"/>
        </w:rPr>
        <w:t xml:space="preserve"> – старший инспектор подразделения по делам несовершеннолетних МО МВД России «Осташковский» (по согласованию);</w:t>
      </w:r>
    </w:p>
    <w:p w14:paraId="55028CBC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8. Здорова Ирина Викторовна – директор ГКУ ТО «Центр социальной поддержки населения» Осташковского городского округа Тверской области (по согласованию);</w:t>
      </w:r>
    </w:p>
    <w:p w14:paraId="5DDDF624" w14:textId="77777777" w:rsidR="00645FB8" w:rsidRPr="00711E11" w:rsidRDefault="00192D54" w:rsidP="00711E11">
      <w:pPr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 xml:space="preserve">9. Лебедев Александр Валерьевич – инспектор отдела надзорной деятельности и профилактической работы по </w:t>
      </w:r>
      <w:r w:rsidR="00645FB8" w:rsidRPr="00711E11">
        <w:rPr>
          <w:rFonts w:ascii="Arial" w:hAnsi="Arial" w:cs="Arial"/>
          <w:sz w:val="24"/>
          <w:szCs w:val="24"/>
        </w:rPr>
        <w:t xml:space="preserve">Осташковскому, Селижаровскому, </w:t>
      </w:r>
    </w:p>
    <w:p w14:paraId="2738A7DC" w14:textId="77777777" w:rsidR="00192D54" w:rsidRPr="00711E11" w:rsidRDefault="00192D54" w:rsidP="00711E11">
      <w:pPr>
        <w:spacing w:line="259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 xml:space="preserve">Пеновскому районам </w:t>
      </w:r>
      <w:r w:rsidR="00645FB8" w:rsidRPr="00711E11">
        <w:rPr>
          <w:rFonts w:ascii="Arial" w:hAnsi="Arial" w:cs="Arial"/>
          <w:sz w:val="24"/>
          <w:szCs w:val="24"/>
        </w:rPr>
        <w:t xml:space="preserve">УНД и ПР по Тверской области </w:t>
      </w:r>
      <w:r w:rsidRPr="00711E11">
        <w:rPr>
          <w:rFonts w:ascii="Arial" w:hAnsi="Arial" w:cs="Arial"/>
          <w:sz w:val="24"/>
          <w:szCs w:val="24"/>
        </w:rPr>
        <w:t>(по согласованию);</w:t>
      </w:r>
    </w:p>
    <w:p w14:paraId="438C6229" w14:textId="77777777" w:rsidR="007D4444" w:rsidRPr="00711E11" w:rsidRDefault="007D444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1</w:t>
      </w:r>
      <w:r w:rsidR="00645FB8" w:rsidRPr="00711E11">
        <w:rPr>
          <w:rFonts w:ascii="Arial" w:hAnsi="Arial" w:cs="Arial"/>
          <w:sz w:val="24"/>
          <w:szCs w:val="24"/>
        </w:rPr>
        <w:t>0</w:t>
      </w:r>
      <w:r w:rsidRPr="00711E11">
        <w:rPr>
          <w:rFonts w:ascii="Arial" w:hAnsi="Arial" w:cs="Arial"/>
          <w:sz w:val="24"/>
          <w:szCs w:val="24"/>
        </w:rPr>
        <w:t>.Резникова Лариса Васильевна– заместитель главного врача по медицинской части ГБУЗ «Осташковская ЦРБ» (по согласованию);</w:t>
      </w:r>
    </w:p>
    <w:p w14:paraId="7B9EA46B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1</w:t>
      </w:r>
      <w:r w:rsidR="00645FB8" w:rsidRPr="00711E11">
        <w:rPr>
          <w:rFonts w:ascii="Arial" w:hAnsi="Arial" w:cs="Arial"/>
          <w:sz w:val="24"/>
          <w:szCs w:val="24"/>
        </w:rPr>
        <w:t>1</w:t>
      </w:r>
      <w:r w:rsidRPr="00711E11">
        <w:rPr>
          <w:rFonts w:ascii="Arial" w:hAnsi="Arial" w:cs="Arial"/>
          <w:sz w:val="24"/>
          <w:szCs w:val="24"/>
        </w:rPr>
        <w:t>. Пенкина Юлия Владимировна – заместитель руководителя отдела спорта и молодежной политики Администрации Осташковского городского округа;</w:t>
      </w:r>
    </w:p>
    <w:p w14:paraId="1016A1CC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1</w:t>
      </w:r>
      <w:r w:rsidR="00645FB8" w:rsidRPr="00711E11">
        <w:rPr>
          <w:rFonts w:ascii="Arial" w:hAnsi="Arial" w:cs="Arial"/>
          <w:sz w:val="24"/>
          <w:szCs w:val="24"/>
        </w:rPr>
        <w:t>2</w:t>
      </w:r>
      <w:r w:rsidRPr="00711E11">
        <w:rPr>
          <w:rFonts w:ascii="Arial" w:hAnsi="Arial" w:cs="Arial"/>
          <w:sz w:val="24"/>
          <w:szCs w:val="24"/>
        </w:rPr>
        <w:t>. Полякова Наталья Вячеславовна – начальник филиала по Осташковскому району ФКУ УИИ УФСИН России по Тверской области (по согласованию);</w:t>
      </w:r>
    </w:p>
    <w:p w14:paraId="4F49CB93" w14:textId="77777777" w:rsidR="00192D54" w:rsidRPr="00711E11" w:rsidRDefault="00192D54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1</w:t>
      </w:r>
      <w:r w:rsidR="00645FB8" w:rsidRPr="00711E11">
        <w:rPr>
          <w:rFonts w:ascii="Arial" w:hAnsi="Arial" w:cs="Arial"/>
          <w:sz w:val="24"/>
          <w:szCs w:val="24"/>
        </w:rPr>
        <w:t>3</w:t>
      </w:r>
      <w:r w:rsidRPr="00711E11">
        <w:rPr>
          <w:rFonts w:ascii="Arial" w:hAnsi="Arial" w:cs="Arial"/>
          <w:sz w:val="24"/>
          <w:szCs w:val="24"/>
        </w:rPr>
        <w:t>. Чабан Максим – иерей, штатный священник Вознесенского собор</w:t>
      </w:r>
      <w:r w:rsidR="00F93280" w:rsidRPr="00711E11">
        <w:rPr>
          <w:rFonts w:ascii="Arial" w:hAnsi="Arial" w:cs="Arial"/>
          <w:sz w:val="24"/>
          <w:szCs w:val="24"/>
        </w:rPr>
        <w:t>а г. Осташков (по согласованию);</w:t>
      </w:r>
    </w:p>
    <w:p w14:paraId="5D13B6A5" w14:textId="77777777" w:rsidR="00BD6DD6" w:rsidRPr="00711E11" w:rsidRDefault="00BD6DD6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14. Стародуб Наталья Ивановна</w:t>
      </w:r>
      <w:r w:rsidR="00192D54" w:rsidRPr="00711E11">
        <w:rPr>
          <w:rFonts w:ascii="Arial" w:hAnsi="Arial" w:cs="Arial"/>
          <w:sz w:val="24"/>
          <w:szCs w:val="24"/>
        </w:rPr>
        <w:t>–</w:t>
      </w:r>
      <w:r w:rsidRPr="00711E11">
        <w:rPr>
          <w:rFonts w:ascii="Arial" w:hAnsi="Arial" w:cs="Arial"/>
          <w:sz w:val="24"/>
          <w:szCs w:val="24"/>
        </w:rPr>
        <w:t xml:space="preserve">заведующая Отделением по </w:t>
      </w:r>
      <w:r w:rsidR="00192D54" w:rsidRPr="00711E11">
        <w:rPr>
          <w:rFonts w:ascii="Arial" w:hAnsi="Arial" w:cs="Arial"/>
          <w:sz w:val="24"/>
          <w:szCs w:val="24"/>
        </w:rPr>
        <w:t xml:space="preserve">работе с семьей и детьми </w:t>
      </w:r>
      <w:r w:rsidRPr="00711E11">
        <w:rPr>
          <w:rFonts w:ascii="Arial" w:hAnsi="Arial" w:cs="Arial"/>
          <w:sz w:val="24"/>
          <w:szCs w:val="24"/>
        </w:rPr>
        <w:t xml:space="preserve">ГБУ «Социально-реабилитационный центр для несовершеннолетних» Селижаровского района и Осташковского городского округа </w:t>
      </w:r>
      <w:r w:rsidR="00192D54" w:rsidRPr="00711E11">
        <w:rPr>
          <w:rFonts w:ascii="Arial" w:hAnsi="Arial" w:cs="Arial"/>
          <w:sz w:val="24"/>
          <w:szCs w:val="24"/>
        </w:rPr>
        <w:t>(по согласованию)</w:t>
      </w:r>
      <w:r w:rsidR="00F93280" w:rsidRPr="00711E11">
        <w:rPr>
          <w:rFonts w:ascii="Arial" w:hAnsi="Arial" w:cs="Arial"/>
          <w:sz w:val="24"/>
          <w:szCs w:val="24"/>
        </w:rPr>
        <w:t>;</w:t>
      </w:r>
      <w:r w:rsidR="00192D54" w:rsidRPr="00711E11">
        <w:rPr>
          <w:rFonts w:ascii="Arial" w:hAnsi="Arial" w:cs="Arial"/>
          <w:sz w:val="24"/>
          <w:szCs w:val="24"/>
        </w:rPr>
        <w:t xml:space="preserve"> </w:t>
      </w:r>
    </w:p>
    <w:p w14:paraId="5852B587" w14:textId="77777777" w:rsidR="00F93280" w:rsidRPr="00711E11" w:rsidRDefault="00960D8F" w:rsidP="00711E1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11E11">
        <w:rPr>
          <w:rFonts w:ascii="Arial" w:hAnsi="Arial" w:cs="Arial"/>
          <w:sz w:val="24"/>
          <w:szCs w:val="24"/>
        </w:rPr>
        <w:t>15.Жулего Татьяна Валентиновна</w:t>
      </w:r>
      <w:r w:rsidR="0054144E" w:rsidRPr="00711E11">
        <w:rPr>
          <w:rFonts w:ascii="Arial" w:hAnsi="Arial" w:cs="Arial"/>
          <w:sz w:val="24"/>
          <w:szCs w:val="24"/>
        </w:rPr>
        <w:t xml:space="preserve"> </w:t>
      </w:r>
      <w:r w:rsidRPr="00711E11">
        <w:rPr>
          <w:rFonts w:ascii="Arial" w:hAnsi="Arial" w:cs="Arial"/>
          <w:sz w:val="24"/>
          <w:szCs w:val="24"/>
        </w:rPr>
        <w:t>- педагог-психолог Г</w:t>
      </w:r>
      <w:r w:rsidR="00F93280" w:rsidRPr="00711E11">
        <w:rPr>
          <w:rFonts w:ascii="Arial" w:hAnsi="Arial" w:cs="Arial"/>
          <w:sz w:val="24"/>
          <w:szCs w:val="24"/>
        </w:rPr>
        <w:t xml:space="preserve">КУ «Осташковский детский центр» (по согласованию). </w:t>
      </w:r>
    </w:p>
    <w:p w14:paraId="780AD0DC" w14:textId="77777777" w:rsidR="00192D54" w:rsidRPr="00711E11" w:rsidRDefault="00192D54" w:rsidP="00192D54">
      <w:pPr>
        <w:pStyle w:val="a6"/>
        <w:spacing w:line="240" w:lineRule="auto"/>
        <w:ind w:left="360" w:firstLine="348"/>
        <w:jc w:val="both"/>
        <w:rPr>
          <w:rFonts w:ascii="Arial" w:hAnsi="Arial" w:cs="Arial"/>
          <w:sz w:val="24"/>
          <w:szCs w:val="24"/>
        </w:rPr>
      </w:pPr>
    </w:p>
    <w:p w14:paraId="51FB7970" w14:textId="77777777" w:rsidR="00FC3E1E" w:rsidRPr="00711E11" w:rsidRDefault="00FC3E1E" w:rsidP="00192D54">
      <w:pPr>
        <w:ind w:left="5400"/>
        <w:rPr>
          <w:rFonts w:ascii="Arial" w:hAnsi="Arial" w:cs="Arial"/>
          <w:sz w:val="24"/>
          <w:szCs w:val="24"/>
        </w:rPr>
      </w:pPr>
    </w:p>
    <w:sectPr w:rsidR="00FC3E1E" w:rsidRPr="00711E11" w:rsidSect="00711E11">
      <w:headerReference w:type="default" r:id="rId8"/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F12D" w14:textId="77777777" w:rsidR="00C34BD3" w:rsidRDefault="00C34BD3" w:rsidP="00313A47">
      <w:r>
        <w:separator/>
      </w:r>
    </w:p>
  </w:endnote>
  <w:endnote w:type="continuationSeparator" w:id="0">
    <w:p w14:paraId="17C087F5" w14:textId="77777777" w:rsidR="00C34BD3" w:rsidRDefault="00C34BD3" w:rsidP="0031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19D6C" w14:textId="77777777" w:rsidR="00C34BD3" w:rsidRDefault="00C34BD3" w:rsidP="00313A47">
      <w:r>
        <w:separator/>
      </w:r>
    </w:p>
  </w:footnote>
  <w:footnote w:type="continuationSeparator" w:id="0">
    <w:p w14:paraId="1C7706F1" w14:textId="77777777" w:rsidR="00C34BD3" w:rsidRDefault="00C34BD3" w:rsidP="00313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24EB" w14:textId="77777777" w:rsidR="00686FB7" w:rsidRDefault="006D08EF">
    <w:pPr>
      <w:pStyle w:val="a3"/>
    </w:pPr>
    <w:r>
      <w:t xml:space="preserve"> </w:t>
    </w:r>
    <w:r w:rsidR="00686FB7">
      <w:t xml:space="preserve">                                                                                                                                                          </w:t>
    </w:r>
    <w:r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82FBD"/>
    <w:multiLevelType w:val="hybridMultilevel"/>
    <w:tmpl w:val="3A12390A"/>
    <w:lvl w:ilvl="0" w:tplc="5E148E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8E24E4"/>
    <w:multiLevelType w:val="hybridMultilevel"/>
    <w:tmpl w:val="E0D864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9260AF"/>
    <w:multiLevelType w:val="multilevel"/>
    <w:tmpl w:val="0419001D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</w:lvl>
    <w:lvl w:ilvl="2">
      <w:start w:val="1"/>
      <w:numFmt w:val="lowerRoman"/>
      <w:lvlText w:val="%3)"/>
      <w:lvlJc w:val="left"/>
      <w:pPr>
        <w:ind w:left="1788" w:hanging="360"/>
      </w:pPr>
    </w:lvl>
    <w:lvl w:ilvl="3">
      <w:start w:val="1"/>
      <w:numFmt w:val="decimal"/>
      <w:lvlText w:val="(%4)"/>
      <w:lvlJc w:val="left"/>
      <w:pPr>
        <w:ind w:left="2148" w:hanging="360"/>
      </w:pPr>
    </w:lvl>
    <w:lvl w:ilvl="4">
      <w:start w:val="1"/>
      <w:numFmt w:val="lowerLetter"/>
      <w:lvlText w:val="(%5)"/>
      <w:lvlJc w:val="left"/>
      <w:pPr>
        <w:ind w:left="2508" w:hanging="360"/>
      </w:pPr>
    </w:lvl>
    <w:lvl w:ilvl="5">
      <w:start w:val="1"/>
      <w:numFmt w:val="lowerRoman"/>
      <w:lvlText w:val="(%6)"/>
      <w:lvlJc w:val="left"/>
      <w:pPr>
        <w:ind w:left="2868" w:hanging="36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588" w:hanging="360"/>
      </w:pPr>
    </w:lvl>
    <w:lvl w:ilvl="8">
      <w:start w:val="1"/>
      <w:numFmt w:val="lowerRoman"/>
      <w:lvlText w:val="%9."/>
      <w:lvlJc w:val="left"/>
      <w:pPr>
        <w:ind w:left="3948" w:hanging="360"/>
      </w:pPr>
    </w:lvl>
  </w:abstractNum>
  <w:abstractNum w:abstractNumId="3" w15:restartNumberingAfterBreak="0">
    <w:nsid w:val="267935F8"/>
    <w:multiLevelType w:val="hybridMultilevel"/>
    <w:tmpl w:val="6A7C6EEA"/>
    <w:lvl w:ilvl="0" w:tplc="812ACC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494BC4"/>
    <w:multiLevelType w:val="hybridMultilevel"/>
    <w:tmpl w:val="14A2EF74"/>
    <w:lvl w:ilvl="0" w:tplc="34A4CEB8">
      <w:start w:val="1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45C138CE"/>
    <w:multiLevelType w:val="multilevel"/>
    <w:tmpl w:val="6A6663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3" w:hanging="7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1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9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 w15:restartNumberingAfterBreak="0">
    <w:nsid w:val="5A7B57CB"/>
    <w:multiLevelType w:val="hybridMultilevel"/>
    <w:tmpl w:val="E878DC98"/>
    <w:lvl w:ilvl="0" w:tplc="8B604A46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62A058F1"/>
    <w:multiLevelType w:val="hybridMultilevel"/>
    <w:tmpl w:val="170EDEB6"/>
    <w:lvl w:ilvl="0" w:tplc="AB94BE96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681D6D2F"/>
    <w:multiLevelType w:val="hybridMultilevel"/>
    <w:tmpl w:val="5C16103C"/>
    <w:lvl w:ilvl="0" w:tplc="9ACAD6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9E1212D"/>
    <w:multiLevelType w:val="hybridMultilevel"/>
    <w:tmpl w:val="457C2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AC"/>
    <w:rsid w:val="000025E9"/>
    <w:rsid w:val="000045BB"/>
    <w:rsid w:val="00011DD0"/>
    <w:rsid w:val="0001366B"/>
    <w:rsid w:val="00024935"/>
    <w:rsid w:val="000448EA"/>
    <w:rsid w:val="00055AA2"/>
    <w:rsid w:val="000612C3"/>
    <w:rsid w:val="00066A1A"/>
    <w:rsid w:val="00067FEB"/>
    <w:rsid w:val="00072F89"/>
    <w:rsid w:val="000755CA"/>
    <w:rsid w:val="0008151F"/>
    <w:rsid w:val="00086901"/>
    <w:rsid w:val="000A1337"/>
    <w:rsid w:val="000A1645"/>
    <w:rsid w:val="000A28F6"/>
    <w:rsid w:val="000A5EA9"/>
    <w:rsid w:val="000B0BC5"/>
    <w:rsid w:val="000B4024"/>
    <w:rsid w:val="000B5DD0"/>
    <w:rsid w:val="000B6788"/>
    <w:rsid w:val="000B6E62"/>
    <w:rsid w:val="000C043C"/>
    <w:rsid w:val="000C31E7"/>
    <w:rsid w:val="000D05C6"/>
    <w:rsid w:val="000D2231"/>
    <w:rsid w:val="000E7EF3"/>
    <w:rsid w:val="001045F2"/>
    <w:rsid w:val="00113C31"/>
    <w:rsid w:val="00120E0D"/>
    <w:rsid w:val="00136598"/>
    <w:rsid w:val="00192D54"/>
    <w:rsid w:val="0019513A"/>
    <w:rsid w:val="001A293C"/>
    <w:rsid w:val="001B42CC"/>
    <w:rsid w:val="001D0A45"/>
    <w:rsid w:val="001E0971"/>
    <w:rsid w:val="001E17B3"/>
    <w:rsid w:val="001F1243"/>
    <w:rsid w:val="001F19F6"/>
    <w:rsid w:val="00202BD4"/>
    <w:rsid w:val="00204E95"/>
    <w:rsid w:val="00211421"/>
    <w:rsid w:val="002275A3"/>
    <w:rsid w:val="00243C85"/>
    <w:rsid w:val="00254D1F"/>
    <w:rsid w:val="00261CFB"/>
    <w:rsid w:val="0026622C"/>
    <w:rsid w:val="002715B8"/>
    <w:rsid w:val="00275DAC"/>
    <w:rsid w:val="002819F1"/>
    <w:rsid w:val="002853A7"/>
    <w:rsid w:val="0028702E"/>
    <w:rsid w:val="0029133F"/>
    <w:rsid w:val="002958AE"/>
    <w:rsid w:val="00295AFA"/>
    <w:rsid w:val="002D0712"/>
    <w:rsid w:val="002D42F8"/>
    <w:rsid w:val="002D55F4"/>
    <w:rsid w:val="002E0326"/>
    <w:rsid w:val="002E03BA"/>
    <w:rsid w:val="002E49FD"/>
    <w:rsid w:val="002E7188"/>
    <w:rsid w:val="002F5C89"/>
    <w:rsid w:val="002F6504"/>
    <w:rsid w:val="00303BE4"/>
    <w:rsid w:val="00310276"/>
    <w:rsid w:val="00313A47"/>
    <w:rsid w:val="00330E0E"/>
    <w:rsid w:val="003320B2"/>
    <w:rsid w:val="0034067D"/>
    <w:rsid w:val="00341CF9"/>
    <w:rsid w:val="003509D5"/>
    <w:rsid w:val="00383C6F"/>
    <w:rsid w:val="00387FDA"/>
    <w:rsid w:val="003C74C1"/>
    <w:rsid w:val="003D6127"/>
    <w:rsid w:val="00407B2F"/>
    <w:rsid w:val="0044076D"/>
    <w:rsid w:val="0044445D"/>
    <w:rsid w:val="00453BB2"/>
    <w:rsid w:val="0045437C"/>
    <w:rsid w:val="00457E25"/>
    <w:rsid w:val="004A2E6A"/>
    <w:rsid w:val="004A6821"/>
    <w:rsid w:val="004B28D7"/>
    <w:rsid w:val="004C16FB"/>
    <w:rsid w:val="004C1F88"/>
    <w:rsid w:val="004C44A8"/>
    <w:rsid w:val="004C4712"/>
    <w:rsid w:val="004C4D24"/>
    <w:rsid w:val="004F265F"/>
    <w:rsid w:val="0050081B"/>
    <w:rsid w:val="00522112"/>
    <w:rsid w:val="0053002A"/>
    <w:rsid w:val="00531429"/>
    <w:rsid w:val="0054144E"/>
    <w:rsid w:val="005516E6"/>
    <w:rsid w:val="005618E1"/>
    <w:rsid w:val="005657B1"/>
    <w:rsid w:val="00573F9D"/>
    <w:rsid w:val="00574ADB"/>
    <w:rsid w:val="00574D20"/>
    <w:rsid w:val="00577354"/>
    <w:rsid w:val="00580286"/>
    <w:rsid w:val="005A1722"/>
    <w:rsid w:val="005B288D"/>
    <w:rsid w:val="005B7CB3"/>
    <w:rsid w:val="005C6856"/>
    <w:rsid w:val="005D1C9D"/>
    <w:rsid w:val="005D2318"/>
    <w:rsid w:val="005E0EBB"/>
    <w:rsid w:val="005E2DC7"/>
    <w:rsid w:val="005F6F2D"/>
    <w:rsid w:val="00612728"/>
    <w:rsid w:val="00612D9C"/>
    <w:rsid w:val="00617048"/>
    <w:rsid w:val="00626F3A"/>
    <w:rsid w:val="00632540"/>
    <w:rsid w:val="00642AF5"/>
    <w:rsid w:val="006449DF"/>
    <w:rsid w:val="00645FB8"/>
    <w:rsid w:val="00673B1F"/>
    <w:rsid w:val="00686FB7"/>
    <w:rsid w:val="006A179B"/>
    <w:rsid w:val="006A5AAA"/>
    <w:rsid w:val="006B6F71"/>
    <w:rsid w:val="006D08EF"/>
    <w:rsid w:val="006E17B9"/>
    <w:rsid w:val="006E6F03"/>
    <w:rsid w:val="006F1761"/>
    <w:rsid w:val="006F74BB"/>
    <w:rsid w:val="00710B63"/>
    <w:rsid w:val="00710CE3"/>
    <w:rsid w:val="00711E11"/>
    <w:rsid w:val="00715476"/>
    <w:rsid w:val="00741520"/>
    <w:rsid w:val="00772D89"/>
    <w:rsid w:val="00773DF7"/>
    <w:rsid w:val="00780800"/>
    <w:rsid w:val="00781AAB"/>
    <w:rsid w:val="00790864"/>
    <w:rsid w:val="007A4719"/>
    <w:rsid w:val="007B03C9"/>
    <w:rsid w:val="007B41EB"/>
    <w:rsid w:val="007C3E6A"/>
    <w:rsid w:val="007D4244"/>
    <w:rsid w:val="007D4444"/>
    <w:rsid w:val="007D59DC"/>
    <w:rsid w:val="007E122C"/>
    <w:rsid w:val="007F1565"/>
    <w:rsid w:val="007F1925"/>
    <w:rsid w:val="00820345"/>
    <w:rsid w:val="008244E0"/>
    <w:rsid w:val="00826FCB"/>
    <w:rsid w:val="0083755C"/>
    <w:rsid w:val="00866500"/>
    <w:rsid w:val="0087710B"/>
    <w:rsid w:val="00891389"/>
    <w:rsid w:val="008A2784"/>
    <w:rsid w:val="008B7A38"/>
    <w:rsid w:val="008C18B4"/>
    <w:rsid w:val="008C24E7"/>
    <w:rsid w:val="008C2935"/>
    <w:rsid w:val="008D1EF3"/>
    <w:rsid w:val="008E0CD3"/>
    <w:rsid w:val="008F6C41"/>
    <w:rsid w:val="00910AC9"/>
    <w:rsid w:val="00922E48"/>
    <w:rsid w:val="0092544F"/>
    <w:rsid w:val="00936CC0"/>
    <w:rsid w:val="00940CB8"/>
    <w:rsid w:val="00942929"/>
    <w:rsid w:val="009476C7"/>
    <w:rsid w:val="00952F69"/>
    <w:rsid w:val="00960D8F"/>
    <w:rsid w:val="00961163"/>
    <w:rsid w:val="009771FA"/>
    <w:rsid w:val="0098609B"/>
    <w:rsid w:val="00990974"/>
    <w:rsid w:val="009B33FA"/>
    <w:rsid w:val="009C40AC"/>
    <w:rsid w:val="009D0050"/>
    <w:rsid w:val="009E48E2"/>
    <w:rsid w:val="009E7A83"/>
    <w:rsid w:val="00A3780D"/>
    <w:rsid w:val="00A44BC8"/>
    <w:rsid w:val="00A51E44"/>
    <w:rsid w:val="00A53E1F"/>
    <w:rsid w:val="00A837D7"/>
    <w:rsid w:val="00AA6711"/>
    <w:rsid w:val="00AB703F"/>
    <w:rsid w:val="00AC3ACF"/>
    <w:rsid w:val="00AD5D8C"/>
    <w:rsid w:val="00AE5F1A"/>
    <w:rsid w:val="00AE6E11"/>
    <w:rsid w:val="00AF6DAF"/>
    <w:rsid w:val="00B034C6"/>
    <w:rsid w:val="00B04CC3"/>
    <w:rsid w:val="00B07840"/>
    <w:rsid w:val="00B109A2"/>
    <w:rsid w:val="00B11DD3"/>
    <w:rsid w:val="00B13D92"/>
    <w:rsid w:val="00B236D3"/>
    <w:rsid w:val="00B30C0B"/>
    <w:rsid w:val="00B317C1"/>
    <w:rsid w:val="00B4166B"/>
    <w:rsid w:val="00B47E5D"/>
    <w:rsid w:val="00B54A8E"/>
    <w:rsid w:val="00B57C4E"/>
    <w:rsid w:val="00B66CD1"/>
    <w:rsid w:val="00B741CF"/>
    <w:rsid w:val="00B75D89"/>
    <w:rsid w:val="00B81114"/>
    <w:rsid w:val="00B82FBE"/>
    <w:rsid w:val="00BA2805"/>
    <w:rsid w:val="00BC598D"/>
    <w:rsid w:val="00BC6E40"/>
    <w:rsid w:val="00BD33DF"/>
    <w:rsid w:val="00BD6DD6"/>
    <w:rsid w:val="00BE5A27"/>
    <w:rsid w:val="00BE7E6C"/>
    <w:rsid w:val="00BF1BA1"/>
    <w:rsid w:val="00C21491"/>
    <w:rsid w:val="00C33BA8"/>
    <w:rsid w:val="00C34BD3"/>
    <w:rsid w:val="00C41357"/>
    <w:rsid w:val="00C458B0"/>
    <w:rsid w:val="00C51BE7"/>
    <w:rsid w:val="00C535CB"/>
    <w:rsid w:val="00C568D3"/>
    <w:rsid w:val="00C60BD5"/>
    <w:rsid w:val="00C677F6"/>
    <w:rsid w:val="00C7200A"/>
    <w:rsid w:val="00C74947"/>
    <w:rsid w:val="00C94CDE"/>
    <w:rsid w:val="00C971A1"/>
    <w:rsid w:val="00CB7ADA"/>
    <w:rsid w:val="00CC477A"/>
    <w:rsid w:val="00CD0A75"/>
    <w:rsid w:val="00CD4F18"/>
    <w:rsid w:val="00CD6477"/>
    <w:rsid w:val="00CD6571"/>
    <w:rsid w:val="00CE4E88"/>
    <w:rsid w:val="00D00010"/>
    <w:rsid w:val="00D05614"/>
    <w:rsid w:val="00D20B70"/>
    <w:rsid w:val="00D4184A"/>
    <w:rsid w:val="00D44296"/>
    <w:rsid w:val="00D5263B"/>
    <w:rsid w:val="00D65D27"/>
    <w:rsid w:val="00D82111"/>
    <w:rsid w:val="00D922C6"/>
    <w:rsid w:val="00D97AED"/>
    <w:rsid w:val="00DB39F7"/>
    <w:rsid w:val="00DB6D08"/>
    <w:rsid w:val="00DB6FF2"/>
    <w:rsid w:val="00DC17ED"/>
    <w:rsid w:val="00DD13B0"/>
    <w:rsid w:val="00DD3560"/>
    <w:rsid w:val="00DE2B97"/>
    <w:rsid w:val="00E021CA"/>
    <w:rsid w:val="00E1561A"/>
    <w:rsid w:val="00E17FA6"/>
    <w:rsid w:val="00E20468"/>
    <w:rsid w:val="00E23880"/>
    <w:rsid w:val="00E32704"/>
    <w:rsid w:val="00E3548C"/>
    <w:rsid w:val="00E37879"/>
    <w:rsid w:val="00E42B16"/>
    <w:rsid w:val="00E57E84"/>
    <w:rsid w:val="00E67D4B"/>
    <w:rsid w:val="00E72DB6"/>
    <w:rsid w:val="00E802E8"/>
    <w:rsid w:val="00E83BCE"/>
    <w:rsid w:val="00E94291"/>
    <w:rsid w:val="00E94C87"/>
    <w:rsid w:val="00E97AEF"/>
    <w:rsid w:val="00EA47C8"/>
    <w:rsid w:val="00EA56C2"/>
    <w:rsid w:val="00EC4996"/>
    <w:rsid w:val="00EC5092"/>
    <w:rsid w:val="00EC78EC"/>
    <w:rsid w:val="00ED4046"/>
    <w:rsid w:val="00EE3D00"/>
    <w:rsid w:val="00EF54DF"/>
    <w:rsid w:val="00F24040"/>
    <w:rsid w:val="00F32CB3"/>
    <w:rsid w:val="00F41A89"/>
    <w:rsid w:val="00F42B69"/>
    <w:rsid w:val="00F5710D"/>
    <w:rsid w:val="00F60D15"/>
    <w:rsid w:val="00F63C77"/>
    <w:rsid w:val="00F670A4"/>
    <w:rsid w:val="00F73931"/>
    <w:rsid w:val="00F84903"/>
    <w:rsid w:val="00F84CD9"/>
    <w:rsid w:val="00F93280"/>
    <w:rsid w:val="00F9786F"/>
    <w:rsid w:val="00FA0C8C"/>
    <w:rsid w:val="00FA3180"/>
    <w:rsid w:val="00FA4463"/>
    <w:rsid w:val="00FB22F4"/>
    <w:rsid w:val="00FB761B"/>
    <w:rsid w:val="00FC3323"/>
    <w:rsid w:val="00FC3D7C"/>
    <w:rsid w:val="00FC3E1E"/>
    <w:rsid w:val="00FC437A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E9B21"/>
  <w15:chartTrackingRefBased/>
  <w15:docId w15:val="{047993FA-3ED5-4348-A39B-83356D59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40AC"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C40AC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rsid w:val="009C40AC"/>
    <w:rPr>
      <w:sz w:val="24"/>
    </w:rPr>
  </w:style>
  <w:style w:type="paragraph" w:styleId="a4">
    <w:name w:val="Body Text"/>
    <w:basedOn w:val="a"/>
    <w:link w:val="a5"/>
    <w:rsid w:val="00C458B0"/>
    <w:pPr>
      <w:suppressAutoHyphens w:val="0"/>
      <w:autoSpaceDN w:val="0"/>
      <w:adjustRightInd w:val="0"/>
    </w:pPr>
    <w:rPr>
      <w:sz w:val="28"/>
      <w:lang w:val="x-none" w:eastAsia="x-none"/>
    </w:rPr>
  </w:style>
  <w:style w:type="character" w:customStyle="1" w:styleId="a5">
    <w:name w:val="Основной текст Знак"/>
    <w:link w:val="a4"/>
    <w:rsid w:val="00C458B0"/>
    <w:rPr>
      <w:sz w:val="28"/>
    </w:rPr>
  </w:style>
  <w:style w:type="paragraph" w:styleId="2">
    <w:name w:val="Body Text 2"/>
    <w:basedOn w:val="a"/>
    <w:link w:val="20"/>
    <w:rsid w:val="00C458B0"/>
    <w:pPr>
      <w:suppressAutoHyphens w:val="0"/>
      <w:autoSpaceDN w:val="0"/>
      <w:adjustRightInd w:val="0"/>
    </w:pPr>
    <w:rPr>
      <w:sz w:val="24"/>
      <w:lang w:val="x-none" w:eastAsia="x-none"/>
    </w:rPr>
  </w:style>
  <w:style w:type="character" w:customStyle="1" w:styleId="20">
    <w:name w:val="Основной текст 2 Знак"/>
    <w:link w:val="2"/>
    <w:rsid w:val="00C458B0"/>
    <w:rPr>
      <w:sz w:val="24"/>
    </w:rPr>
  </w:style>
  <w:style w:type="paragraph" w:customStyle="1" w:styleId="text3cl">
    <w:name w:val="text3cl"/>
    <w:basedOn w:val="a"/>
    <w:rsid w:val="004C4712"/>
    <w:pPr>
      <w:suppressAutoHyphens w:val="0"/>
      <w:overflowPunct/>
      <w:autoSpaceDE/>
      <w:spacing w:before="144" w:after="288"/>
      <w:textAlignment w:val="auto"/>
    </w:pPr>
    <w:rPr>
      <w:sz w:val="24"/>
      <w:szCs w:val="24"/>
      <w:lang w:eastAsia="ru-RU"/>
    </w:rPr>
  </w:style>
  <w:style w:type="paragraph" w:customStyle="1" w:styleId="ConsPlusNormal">
    <w:name w:val="ConsPlusNormal"/>
    <w:rsid w:val="004C471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qFormat/>
    <w:rsid w:val="002D0712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6A17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">
    <w:name w:val="Основной текст (3)_"/>
    <w:link w:val="31"/>
    <w:locked/>
    <w:rsid w:val="001F19F6"/>
    <w:rPr>
      <w:rFonts w:ascii="Arial" w:hAnsi="Arial"/>
      <w:sz w:val="25"/>
      <w:szCs w:val="25"/>
      <w:shd w:val="clear" w:color="auto" w:fill="FFFFFF"/>
    </w:rPr>
  </w:style>
  <w:style w:type="character" w:customStyle="1" w:styleId="30">
    <w:name w:val="Основной текст (3)"/>
    <w:basedOn w:val="3"/>
    <w:rsid w:val="001F19F6"/>
    <w:rPr>
      <w:rFonts w:ascii="Arial" w:hAnsi="Arial"/>
      <w:sz w:val="25"/>
      <w:szCs w:val="25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1F19F6"/>
    <w:pPr>
      <w:widowControl w:val="0"/>
      <w:shd w:val="clear" w:color="auto" w:fill="FFFFFF"/>
      <w:suppressAutoHyphens w:val="0"/>
      <w:overflowPunct/>
      <w:autoSpaceDE/>
      <w:spacing w:before="1380" w:after="360" w:line="298" w:lineRule="exact"/>
      <w:jc w:val="center"/>
      <w:textAlignment w:val="auto"/>
    </w:pPr>
    <w:rPr>
      <w:rFonts w:ascii="Arial" w:hAnsi="Arial"/>
      <w:sz w:val="25"/>
      <w:szCs w:val="25"/>
      <w:lang w:val="x-none" w:eastAsia="x-none"/>
    </w:rPr>
  </w:style>
  <w:style w:type="character" w:customStyle="1" w:styleId="a7">
    <w:name w:val="Основной текст_"/>
    <w:locked/>
    <w:rsid w:val="001F19F6"/>
    <w:rPr>
      <w:sz w:val="26"/>
      <w:szCs w:val="26"/>
      <w:lang w:bidi="ar-SA"/>
    </w:rPr>
  </w:style>
  <w:style w:type="paragraph" w:styleId="a8">
    <w:name w:val="footer"/>
    <w:basedOn w:val="a"/>
    <w:link w:val="a9"/>
    <w:rsid w:val="00313A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313A47"/>
    <w:rPr>
      <w:lang w:eastAsia="ar-SA"/>
    </w:rPr>
  </w:style>
  <w:style w:type="paragraph" w:styleId="aa">
    <w:name w:val="Balloon Text"/>
    <w:basedOn w:val="a"/>
    <w:link w:val="ab"/>
    <w:rsid w:val="002715B8"/>
    <w:rPr>
      <w:rFonts w:ascii="Segoe UI" w:hAnsi="Segoe UI"/>
      <w:sz w:val="18"/>
      <w:szCs w:val="18"/>
      <w:lang w:val="x-none"/>
    </w:rPr>
  </w:style>
  <w:style w:type="character" w:customStyle="1" w:styleId="ab">
    <w:name w:val="Текст выноски Знак"/>
    <w:link w:val="aa"/>
    <w:rsid w:val="002715B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5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256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95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4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4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96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1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52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79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1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73DC-3964-48E6-BEE0-F9EB11D0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Galahova_NA</dc:creator>
  <cp:keywords/>
  <cp:lastModifiedBy>Пользователь</cp:lastModifiedBy>
  <cp:revision>3</cp:revision>
  <cp:lastPrinted>2021-04-22T07:39:00Z</cp:lastPrinted>
  <dcterms:created xsi:type="dcterms:W3CDTF">2021-04-28T12:17:00Z</dcterms:created>
  <dcterms:modified xsi:type="dcterms:W3CDTF">2021-09-07T13:49:00Z</dcterms:modified>
</cp:coreProperties>
</file>