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113" w:rsidRPr="005D77FC" w:rsidRDefault="00C86113" w:rsidP="00C8611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«УТВЕРЖДЁ</w:t>
      </w:r>
      <w:r w:rsidRPr="005D77FC">
        <w:rPr>
          <w:rFonts w:ascii="Times New Roman" w:hAnsi="Times New Roman"/>
          <w:sz w:val="24"/>
          <w:szCs w:val="24"/>
        </w:rPr>
        <w:t>Н»</w:t>
      </w:r>
    </w:p>
    <w:p w:rsidR="00C86113" w:rsidRPr="005D77FC" w:rsidRDefault="00C86113" w:rsidP="00C8611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D77FC">
        <w:rPr>
          <w:rFonts w:ascii="Times New Roman" w:hAnsi="Times New Roman"/>
          <w:sz w:val="24"/>
          <w:szCs w:val="24"/>
        </w:rPr>
        <w:t>распоряжением</w:t>
      </w:r>
    </w:p>
    <w:p w:rsidR="00C86113" w:rsidRPr="005D77FC" w:rsidRDefault="00C86113" w:rsidP="00C8611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Контрольно-счетной</w:t>
      </w:r>
      <w:r w:rsidRPr="005D77FC">
        <w:rPr>
          <w:rFonts w:ascii="Times New Roman" w:hAnsi="Times New Roman"/>
          <w:sz w:val="24"/>
          <w:szCs w:val="24"/>
        </w:rPr>
        <w:t xml:space="preserve"> комиссии</w:t>
      </w:r>
    </w:p>
    <w:p w:rsidR="00C86113" w:rsidRPr="00855D68" w:rsidRDefault="00C86113" w:rsidP="00C8611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Осташковского </w:t>
      </w:r>
      <w:r w:rsidRPr="00855D68">
        <w:rPr>
          <w:rFonts w:ascii="Times New Roman" w:hAnsi="Times New Roman"/>
          <w:sz w:val="24"/>
          <w:szCs w:val="24"/>
        </w:rPr>
        <w:t>городского округа</w:t>
      </w:r>
    </w:p>
    <w:p w:rsidR="00E745E4" w:rsidRPr="00855D68" w:rsidRDefault="00C86113" w:rsidP="00C86113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855D68">
        <w:rPr>
          <w:rFonts w:ascii="Times New Roman" w:hAnsi="Times New Roman"/>
          <w:color w:val="000000"/>
          <w:sz w:val="24"/>
          <w:szCs w:val="24"/>
        </w:rPr>
        <w:t xml:space="preserve">от </w:t>
      </w:r>
      <w:r w:rsidR="00E745E4" w:rsidRPr="00855D68">
        <w:rPr>
          <w:rFonts w:ascii="Times New Roman" w:hAnsi="Times New Roman"/>
          <w:color w:val="000000"/>
          <w:sz w:val="24"/>
          <w:szCs w:val="24"/>
        </w:rPr>
        <w:t>«16» декабря 2019</w:t>
      </w:r>
      <w:r w:rsidRPr="00855D68">
        <w:rPr>
          <w:rFonts w:ascii="Times New Roman" w:hAnsi="Times New Roman"/>
          <w:color w:val="000000"/>
          <w:sz w:val="24"/>
          <w:szCs w:val="24"/>
        </w:rPr>
        <w:t xml:space="preserve"> №</w:t>
      </w:r>
      <w:r w:rsidR="00E745E4" w:rsidRPr="00855D68">
        <w:rPr>
          <w:rFonts w:ascii="Times New Roman" w:hAnsi="Times New Roman"/>
          <w:color w:val="000000"/>
          <w:sz w:val="24"/>
          <w:szCs w:val="24"/>
        </w:rPr>
        <w:t>07</w:t>
      </w:r>
    </w:p>
    <w:p w:rsidR="00C86113" w:rsidRPr="006C2FCE" w:rsidRDefault="00E745E4" w:rsidP="00C86113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855D68">
        <w:rPr>
          <w:rFonts w:ascii="Times New Roman" w:hAnsi="Times New Roman"/>
          <w:color w:val="000000"/>
          <w:sz w:val="24"/>
          <w:szCs w:val="24"/>
        </w:rPr>
        <w:t>(с изм. от 20.01.2020 №</w:t>
      </w:r>
      <w:r w:rsidR="005E55DC" w:rsidRPr="00855D68">
        <w:rPr>
          <w:rFonts w:ascii="Times New Roman" w:hAnsi="Times New Roman"/>
          <w:color w:val="000000"/>
          <w:sz w:val="24"/>
          <w:szCs w:val="24"/>
        </w:rPr>
        <w:t>01</w:t>
      </w:r>
      <w:r w:rsidR="00B92DBE" w:rsidRPr="00855D68">
        <w:rPr>
          <w:rFonts w:ascii="Times New Roman" w:hAnsi="Times New Roman"/>
          <w:color w:val="000000"/>
          <w:sz w:val="24"/>
          <w:szCs w:val="24"/>
        </w:rPr>
        <w:t>, от 1</w:t>
      </w:r>
      <w:r w:rsidR="00855D68" w:rsidRPr="00855D68">
        <w:rPr>
          <w:rFonts w:ascii="Times New Roman" w:hAnsi="Times New Roman"/>
          <w:color w:val="000000"/>
          <w:sz w:val="24"/>
          <w:szCs w:val="24"/>
        </w:rPr>
        <w:t>7</w:t>
      </w:r>
      <w:r w:rsidR="00B92DBE" w:rsidRPr="00855D68">
        <w:rPr>
          <w:rFonts w:ascii="Times New Roman" w:hAnsi="Times New Roman"/>
          <w:color w:val="000000"/>
          <w:sz w:val="24"/>
          <w:szCs w:val="24"/>
        </w:rPr>
        <w:t>.12.2020 №</w:t>
      </w:r>
      <w:r w:rsidR="00855D68" w:rsidRPr="00855D68">
        <w:rPr>
          <w:rFonts w:ascii="Times New Roman" w:hAnsi="Times New Roman"/>
          <w:color w:val="000000"/>
          <w:sz w:val="24"/>
          <w:szCs w:val="24"/>
        </w:rPr>
        <w:t xml:space="preserve"> 08</w:t>
      </w:r>
      <w:r w:rsidRPr="00855D68">
        <w:rPr>
          <w:rFonts w:ascii="Times New Roman" w:hAnsi="Times New Roman"/>
          <w:color w:val="000000"/>
          <w:sz w:val="24"/>
          <w:szCs w:val="24"/>
        </w:rPr>
        <w:t>)</w:t>
      </w:r>
      <w:r w:rsidR="00C86113" w:rsidRPr="006C2FCE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C86113" w:rsidRPr="005D77FC" w:rsidRDefault="00C86113" w:rsidP="00C86113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C86113" w:rsidRPr="005D77FC" w:rsidRDefault="00C86113" w:rsidP="00C86113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C86113" w:rsidRPr="00A152F5" w:rsidRDefault="00C86113" w:rsidP="00C861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152F5">
        <w:rPr>
          <w:rFonts w:ascii="Times New Roman" w:hAnsi="Times New Roman"/>
          <w:b/>
          <w:sz w:val="28"/>
          <w:szCs w:val="28"/>
        </w:rPr>
        <w:t xml:space="preserve">План деятельности </w:t>
      </w:r>
    </w:p>
    <w:p w:rsidR="00C86113" w:rsidRDefault="00C86113" w:rsidP="00C861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Контрольно-счетной комиссии Осташковского городского округа</w:t>
      </w:r>
    </w:p>
    <w:p w:rsidR="00C86113" w:rsidRPr="00A152F5" w:rsidRDefault="00CC3B75" w:rsidP="00C861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на 2020</w:t>
      </w:r>
      <w:r w:rsidR="00C86113" w:rsidRPr="00A152F5">
        <w:rPr>
          <w:rFonts w:ascii="Times New Roman" w:hAnsi="Times New Roman"/>
          <w:b/>
          <w:sz w:val="28"/>
          <w:szCs w:val="28"/>
        </w:rPr>
        <w:t xml:space="preserve"> год</w:t>
      </w:r>
    </w:p>
    <w:p w:rsidR="00C86113" w:rsidRPr="00A8254B" w:rsidRDefault="00C86113" w:rsidP="00C8611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5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3"/>
        <w:gridCol w:w="4878"/>
        <w:gridCol w:w="1855"/>
        <w:gridCol w:w="129"/>
        <w:gridCol w:w="2096"/>
      </w:tblGrid>
      <w:tr w:rsidR="00C86113" w:rsidRPr="00A8254B" w:rsidTr="005A747D">
        <w:trPr>
          <w:trHeight w:val="747"/>
        </w:trPr>
        <w:tc>
          <w:tcPr>
            <w:tcW w:w="617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86113" w:rsidRPr="00A8254B" w:rsidRDefault="00C86113" w:rsidP="005A74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254B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878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86113" w:rsidRPr="00A8254B" w:rsidRDefault="00C86113" w:rsidP="005A74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254B"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55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:rsidR="00C86113" w:rsidRPr="00A8254B" w:rsidRDefault="00C86113" w:rsidP="005A74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254B">
              <w:rPr>
                <w:rFonts w:ascii="Times New Roman" w:hAnsi="Times New Roman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2225" w:type="dxa"/>
            <w:gridSpan w:val="2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:rsidR="00C86113" w:rsidRPr="00A8254B" w:rsidRDefault="00C86113" w:rsidP="005A74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254B">
              <w:rPr>
                <w:rFonts w:ascii="Times New Roman" w:hAnsi="Times New Roman"/>
                <w:b/>
                <w:sz w:val="28"/>
                <w:szCs w:val="28"/>
              </w:rPr>
              <w:t>Ответственный исполнитель</w:t>
            </w:r>
          </w:p>
        </w:tc>
      </w:tr>
      <w:tr w:rsidR="00C86113" w:rsidRPr="00A8254B" w:rsidTr="005A747D">
        <w:trPr>
          <w:trHeight w:val="559"/>
        </w:trPr>
        <w:tc>
          <w:tcPr>
            <w:tcW w:w="9575" w:type="dxa"/>
            <w:gridSpan w:val="6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:rsidR="00C86113" w:rsidRPr="00F05E48" w:rsidRDefault="00C86113" w:rsidP="005A747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20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5E48">
              <w:rPr>
                <w:rFonts w:ascii="Times New Roman" w:hAnsi="Times New Roman"/>
                <w:b/>
                <w:sz w:val="24"/>
                <w:szCs w:val="24"/>
              </w:rPr>
              <w:t>Экспертно – аналитическая деятельность</w:t>
            </w:r>
          </w:p>
        </w:tc>
      </w:tr>
      <w:tr w:rsidR="00C86113" w:rsidRPr="00A8254B" w:rsidTr="005A747D">
        <w:tc>
          <w:tcPr>
            <w:tcW w:w="534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86113" w:rsidRPr="00F05E48" w:rsidRDefault="00C86113" w:rsidP="005A7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E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86113" w:rsidRPr="0080552B" w:rsidRDefault="00C86113" w:rsidP="005A7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52B">
              <w:rPr>
                <w:rFonts w:ascii="Times New Roman" w:hAnsi="Times New Roman"/>
                <w:sz w:val="24"/>
                <w:szCs w:val="24"/>
              </w:rPr>
              <w:t xml:space="preserve">Проведение экспертизы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подготовка заключений по проектам </w:t>
            </w:r>
            <w:r w:rsidRPr="0080552B">
              <w:rPr>
                <w:rFonts w:ascii="Times New Roman" w:hAnsi="Times New Roman"/>
                <w:sz w:val="24"/>
                <w:szCs w:val="24"/>
              </w:rPr>
              <w:t>муниципальных правовых актов в части, касающейся расходных обязательств</w:t>
            </w:r>
            <w:r>
              <w:rPr>
                <w:rFonts w:ascii="Times New Roman" w:hAnsi="Times New Roman"/>
                <w:sz w:val="24"/>
                <w:szCs w:val="24"/>
              </w:rPr>
              <w:t>, доходов и источников финансирования дефицита бюджета</w:t>
            </w:r>
            <w:r w:rsidRPr="008055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Осташковского городского округа</w:t>
            </w:r>
            <w:r w:rsidRPr="0080552B">
              <w:rPr>
                <w:rFonts w:ascii="Times New Roman" w:hAnsi="Times New Roman"/>
                <w:sz w:val="24"/>
                <w:szCs w:val="24"/>
              </w:rPr>
              <w:t xml:space="preserve">, а так же муниципальных программ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Осташковского городского округа </w:t>
            </w:r>
          </w:p>
        </w:tc>
        <w:tc>
          <w:tcPr>
            <w:tcW w:w="18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:rsidR="00C86113" w:rsidRPr="00F05E48" w:rsidRDefault="00C86113" w:rsidP="005A7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E48">
              <w:rPr>
                <w:rFonts w:ascii="Times New Roman" w:hAnsi="Times New Roman"/>
                <w:sz w:val="24"/>
                <w:szCs w:val="24"/>
              </w:rPr>
              <w:t>В течение года постоянно</w:t>
            </w:r>
          </w:p>
        </w:tc>
        <w:tc>
          <w:tcPr>
            <w:tcW w:w="222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:rsidR="00C86113" w:rsidRPr="00F05E48" w:rsidRDefault="00E45F88" w:rsidP="00E45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</w:tc>
      </w:tr>
      <w:tr w:rsidR="00C86113" w:rsidRPr="00A8254B" w:rsidTr="005A747D">
        <w:tc>
          <w:tcPr>
            <w:tcW w:w="534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86113" w:rsidRPr="00F05E48" w:rsidRDefault="00C86113" w:rsidP="005A7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E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86113" w:rsidRPr="0080552B" w:rsidRDefault="00C86113" w:rsidP="005A74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52B">
              <w:rPr>
                <w:rFonts w:ascii="Times New Roman" w:hAnsi="Times New Roman"/>
                <w:sz w:val="24"/>
                <w:szCs w:val="24"/>
              </w:rPr>
              <w:t xml:space="preserve">Проведение экспертизы и представление заключений по проектам решений </w:t>
            </w:r>
            <w:r>
              <w:rPr>
                <w:rFonts w:ascii="Times New Roman" w:hAnsi="Times New Roman"/>
                <w:sz w:val="24"/>
                <w:szCs w:val="24"/>
              </w:rPr>
              <w:t>Осташковской городской Думы</w:t>
            </w:r>
            <w:r w:rsidRPr="0080552B">
              <w:rPr>
                <w:rFonts w:ascii="Times New Roman" w:hAnsi="Times New Roman"/>
                <w:sz w:val="24"/>
                <w:szCs w:val="24"/>
              </w:rPr>
              <w:t xml:space="preserve"> о внесении изменений в решение </w:t>
            </w:r>
            <w:r>
              <w:rPr>
                <w:rFonts w:ascii="Times New Roman" w:hAnsi="Times New Roman"/>
                <w:sz w:val="24"/>
                <w:szCs w:val="24"/>
              </w:rPr>
              <w:t>Осташковской городской Думы</w:t>
            </w:r>
            <w:r w:rsidRPr="0080552B">
              <w:rPr>
                <w:rFonts w:ascii="Times New Roman" w:hAnsi="Times New Roman"/>
                <w:sz w:val="24"/>
                <w:szCs w:val="24"/>
              </w:rPr>
              <w:t xml:space="preserve"> «О бюджете </w:t>
            </w:r>
            <w:r>
              <w:rPr>
                <w:rFonts w:ascii="Times New Roman" w:hAnsi="Times New Roman"/>
                <w:sz w:val="24"/>
                <w:szCs w:val="24"/>
              </w:rPr>
              <w:t>Осташковского городского округа</w:t>
            </w:r>
            <w:r w:rsidR="00CC3B75">
              <w:rPr>
                <w:rFonts w:ascii="Times New Roman" w:hAnsi="Times New Roman"/>
                <w:sz w:val="24"/>
                <w:szCs w:val="24"/>
              </w:rPr>
              <w:t xml:space="preserve"> на 2020 год и на плановый период 2021 и 2022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годов»</w:t>
            </w:r>
          </w:p>
        </w:tc>
        <w:tc>
          <w:tcPr>
            <w:tcW w:w="18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:rsidR="00C86113" w:rsidRPr="00F05E48" w:rsidRDefault="00C86113" w:rsidP="005A7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E48">
              <w:rPr>
                <w:rFonts w:ascii="Times New Roman" w:hAnsi="Times New Roman"/>
                <w:sz w:val="24"/>
                <w:szCs w:val="24"/>
              </w:rPr>
              <w:t>В течение года постоянно</w:t>
            </w:r>
          </w:p>
        </w:tc>
        <w:tc>
          <w:tcPr>
            <w:tcW w:w="222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:rsidR="00C86113" w:rsidRPr="00F05E48" w:rsidRDefault="00E45F88" w:rsidP="00E45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</w:tc>
      </w:tr>
      <w:tr w:rsidR="00C86113" w:rsidRPr="00A8254B" w:rsidTr="005A747D">
        <w:tc>
          <w:tcPr>
            <w:tcW w:w="534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86113" w:rsidRPr="00F05E48" w:rsidRDefault="00C86113" w:rsidP="005A7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E4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86113" w:rsidRPr="0080552B" w:rsidRDefault="00C86113" w:rsidP="005A74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52B">
              <w:rPr>
                <w:rFonts w:ascii="Times New Roman" w:hAnsi="Times New Roman"/>
                <w:sz w:val="24"/>
                <w:szCs w:val="24"/>
              </w:rPr>
              <w:t>Проведение оперативного контроля за исполнением б</w:t>
            </w:r>
            <w:r>
              <w:rPr>
                <w:rFonts w:ascii="Times New Roman" w:hAnsi="Times New Roman"/>
                <w:sz w:val="24"/>
                <w:szCs w:val="24"/>
              </w:rPr>
              <w:t>юджета Осташковского городского округа</w:t>
            </w:r>
            <w:r w:rsidRPr="0080552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80552B">
              <w:rPr>
                <w:rFonts w:ascii="Times New Roman" w:hAnsi="Times New Roman"/>
                <w:sz w:val="24"/>
                <w:szCs w:val="24"/>
              </w:rPr>
              <w:t xml:space="preserve">представление  </w:t>
            </w:r>
            <w:r>
              <w:rPr>
                <w:rFonts w:ascii="Times New Roman" w:hAnsi="Times New Roman"/>
                <w:sz w:val="24"/>
                <w:szCs w:val="24"/>
              </w:rPr>
              <w:t>Осташковской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городской Думе, Администрации Осташковского городского округа</w:t>
            </w:r>
            <w:r w:rsidRPr="0080552B">
              <w:rPr>
                <w:rFonts w:ascii="Times New Roman" w:hAnsi="Times New Roman"/>
                <w:sz w:val="24"/>
                <w:szCs w:val="24"/>
              </w:rPr>
              <w:t xml:space="preserve"> заключений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контроля за </w:t>
            </w:r>
            <w:r w:rsidRPr="0080552B">
              <w:rPr>
                <w:rFonts w:ascii="Times New Roman" w:hAnsi="Times New Roman"/>
                <w:sz w:val="24"/>
                <w:szCs w:val="24"/>
              </w:rPr>
              <w:t>исполнени</w:t>
            </w:r>
            <w:r>
              <w:rPr>
                <w:rFonts w:ascii="Times New Roman" w:hAnsi="Times New Roman"/>
                <w:sz w:val="24"/>
                <w:szCs w:val="24"/>
              </w:rPr>
              <w:t>ем</w:t>
            </w:r>
            <w:r w:rsidRPr="0080552B">
              <w:rPr>
                <w:rFonts w:ascii="Times New Roman" w:hAnsi="Times New Roman"/>
                <w:sz w:val="24"/>
                <w:szCs w:val="24"/>
              </w:rPr>
              <w:t xml:space="preserve"> бюджета </w:t>
            </w:r>
            <w:r>
              <w:rPr>
                <w:rFonts w:ascii="Times New Roman" w:hAnsi="Times New Roman"/>
                <w:sz w:val="24"/>
                <w:szCs w:val="24"/>
              </w:rPr>
              <w:t>Осташковского городского округа</w:t>
            </w:r>
            <w:r w:rsidRPr="0080552B">
              <w:rPr>
                <w:rFonts w:ascii="Times New Roman" w:hAnsi="Times New Roman"/>
                <w:sz w:val="24"/>
                <w:szCs w:val="24"/>
              </w:rPr>
              <w:t xml:space="preserve">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первый квартал, </w:t>
            </w:r>
            <w:r w:rsidRPr="0080552B">
              <w:rPr>
                <w:rFonts w:ascii="Times New Roman" w:hAnsi="Times New Roman"/>
                <w:sz w:val="24"/>
                <w:szCs w:val="24"/>
              </w:rPr>
              <w:t xml:space="preserve"> первое полугод</w:t>
            </w:r>
            <w:r w:rsidR="00CC3B75">
              <w:rPr>
                <w:rFonts w:ascii="Times New Roman" w:hAnsi="Times New Roman"/>
                <w:sz w:val="24"/>
                <w:szCs w:val="24"/>
              </w:rPr>
              <w:t>ие и 9 месяцев 2020</w:t>
            </w:r>
            <w:r w:rsidRPr="0080552B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:rsidR="00C86113" w:rsidRPr="00F05E48" w:rsidRDefault="00C86113" w:rsidP="005A7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E48">
              <w:rPr>
                <w:rFonts w:ascii="Times New Roman" w:hAnsi="Times New Roman"/>
                <w:sz w:val="24"/>
                <w:szCs w:val="24"/>
              </w:rPr>
              <w:t>В течение года постоянно</w:t>
            </w:r>
          </w:p>
        </w:tc>
        <w:tc>
          <w:tcPr>
            <w:tcW w:w="222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:rsidR="00C86113" w:rsidRPr="00F05E48" w:rsidRDefault="00E45F88" w:rsidP="00E45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</w:tc>
      </w:tr>
      <w:tr w:rsidR="00C86113" w:rsidRPr="00A8254B" w:rsidTr="005A747D">
        <w:tc>
          <w:tcPr>
            <w:tcW w:w="534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86113" w:rsidRPr="00F05E48" w:rsidRDefault="00C86113" w:rsidP="005A7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E4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86113" w:rsidRDefault="00C86113" w:rsidP="005A74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Внешняя проверка годового отчета </w:t>
            </w:r>
            <w:r w:rsidRPr="0080552B">
              <w:rPr>
                <w:rFonts w:ascii="Times New Roman" w:hAnsi="Times New Roman"/>
                <w:sz w:val="24"/>
                <w:szCs w:val="24"/>
              </w:rPr>
              <w:t xml:space="preserve">об исполнении бюджета </w:t>
            </w:r>
            <w:r>
              <w:rPr>
                <w:rFonts w:ascii="Times New Roman" w:hAnsi="Times New Roman"/>
                <w:sz w:val="24"/>
                <w:szCs w:val="24"/>
              </w:rPr>
              <w:t>Осташковского городского округа</w:t>
            </w:r>
            <w:r w:rsidRPr="0080552B">
              <w:rPr>
                <w:rFonts w:ascii="Times New Roman" w:hAnsi="Times New Roman"/>
                <w:sz w:val="24"/>
                <w:szCs w:val="24"/>
              </w:rPr>
              <w:t xml:space="preserve"> за 20</w:t>
            </w:r>
            <w:r w:rsidR="00CC3B75">
              <w:rPr>
                <w:rFonts w:ascii="Times New Roman" w:hAnsi="Times New Roman"/>
                <w:sz w:val="24"/>
                <w:szCs w:val="24"/>
              </w:rPr>
              <w:t>19</w:t>
            </w:r>
            <w:r w:rsidRPr="0080552B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80552B">
              <w:rPr>
                <w:rFonts w:ascii="Times New Roman" w:hAnsi="Times New Roman"/>
                <w:sz w:val="24"/>
                <w:szCs w:val="24"/>
              </w:rPr>
              <w:t xml:space="preserve">представление </w:t>
            </w:r>
            <w:r>
              <w:rPr>
                <w:rFonts w:ascii="Times New Roman" w:hAnsi="Times New Roman"/>
                <w:sz w:val="24"/>
                <w:szCs w:val="24"/>
              </w:rPr>
              <w:t>Осташковской городской Думе</w:t>
            </w:r>
            <w:r w:rsidRPr="0080552B">
              <w:rPr>
                <w:rFonts w:ascii="Times New Roman" w:hAnsi="Times New Roman"/>
                <w:sz w:val="24"/>
                <w:szCs w:val="24"/>
              </w:rPr>
              <w:t xml:space="preserve"> заключения 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годовой отчет об исполнении </w:t>
            </w:r>
            <w:r w:rsidRPr="0080552B">
              <w:rPr>
                <w:rFonts w:ascii="Times New Roman" w:hAnsi="Times New Roman"/>
                <w:sz w:val="24"/>
                <w:szCs w:val="24"/>
              </w:rPr>
              <w:t xml:space="preserve">бюджета </w:t>
            </w:r>
            <w:r>
              <w:rPr>
                <w:rFonts w:ascii="Times New Roman" w:hAnsi="Times New Roman"/>
                <w:sz w:val="24"/>
                <w:szCs w:val="24"/>
              </w:rPr>
              <w:t>Осташковского городского округа</w:t>
            </w:r>
            <w:r w:rsidRPr="0080552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86113" w:rsidRDefault="00C86113" w:rsidP="005A74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6113" w:rsidRDefault="00C86113" w:rsidP="005A74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6113" w:rsidRPr="0080552B" w:rsidRDefault="00C86113" w:rsidP="005A74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:rsidR="00C86113" w:rsidRPr="00F05E48" w:rsidRDefault="00C86113" w:rsidP="005A7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E4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F05E48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22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:rsidR="00C86113" w:rsidRPr="00F05E48" w:rsidRDefault="00E45F88" w:rsidP="00E45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</w:tc>
      </w:tr>
      <w:tr w:rsidR="00C86113" w:rsidRPr="00A8254B" w:rsidTr="005A747D">
        <w:tc>
          <w:tcPr>
            <w:tcW w:w="534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C86113" w:rsidRPr="00F05E48" w:rsidRDefault="00C86113" w:rsidP="005A7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961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C86113" w:rsidRPr="00855D68" w:rsidRDefault="00C86113" w:rsidP="005A74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5D68">
              <w:rPr>
                <w:rFonts w:ascii="Times New Roman" w:hAnsi="Times New Roman"/>
                <w:sz w:val="24"/>
                <w:szCs w:val="24"/>
              </w:rPr>
              <w:t>Проведение экспертизы проекта решения Осташковской городской Думы «О бюджете Осташко</w:t>
            </w:r>
            <w:r w:rsidR="00CC3B75" w:rsidRPr="00855D68">
              <w:rPr>
                <w:rFonts w:ascii="Times New Roman" w:hAnsi="Times New Roman"/>
                <w:sz w:val="24"/>
                <w:szCs w:val="24"/>
              </w:rPr>
              <w:t>вского городского округа на 2021</w:t>
            </w:r>
            <w:r w:rsidRPr="00855D68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CC3B75" w:rsidRPr="00855D68">
              <w:rPr>
                <w:rFonts w:ascii="Times New Roman" w:hAnsi="Times New Roman"/>
                <w:sz w:val="24"/>
                <w:szCs w:val="24"/>
              </w:rPr>
              <w:t xml:space="preserve"> и на плановый период 2022 и 2023</w:t>
            </w:r>
            <w:r w:rsidRPr="00855D68">
              <w:rPr>
                <w:rFonts w:ascii="Times New Roman" w:hAnsi="Times New Roman"/>
                <w:sz w:val="24"/>
                <w:szCs w:val="24"/>
              </w:rPr>
              <w:t xml:space="preserve"> годов» и представление заключения  Осташковской городской Думе,  Администрации Осташковского городского округа </w:t>
            </w:r>
          </w:p>
        </w:tc>
        <w:tc>
          <w:tcPr>
            <w:tcW w:w="1855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113" w:rsidRPr="00F05E48" w:rsidRDefault="00C86113" w:rsidP="005A7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E48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F05E48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225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113" w:rsidRPr="00F05E48" w:rsidRDefault="00E45F88" w:rsidP="00E45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</w:tc>
      </w:tr>
      <w:tr w:rsidR="00C86113" w:rsidRPr="00A8254B" w:rsidTr="0075128B">
        <w:tc>
          <w:tcPr>
            <w:tcW w:w="534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C86113" w:rsidRDefault="00C86113" w:rsidP="005A7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961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86113" w:rsidRPr="003D4BF5" w:rsidRDefault="00CC3B75" w:rsidP="003D4BF5">
            <w:pPr>
              <w:rPr>
                <w:rFonts w:ascii="Times New Roman" w:hAnsi="Times New Roman"/>
                <w:sz w:val="24"/>
                <w:szCs w:val="24"/>
              </w:rPr>
            </w:pPr>
            <w:r w:rsidRPr="003D4BF5">
              <w:rPr>
                <w:rFonts w:ascii="Times New Roman" w:hAnsi="Times New Roman"/>
                <w:sz w:val="24"/>
                <w:szCs w:val="24"/>
              </w:rPr>
              <w:t>Контроль своевременности и полноты исполнения представлений и предписаний Контрольно-счетной комиссии</w:t>
            </w:r>
          </w:p>
        </w:tc>
        <w:tc>
          <w:tcPr>
            <w:tcW w:w="1855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86113" w:rsidRPr="003D4BF5" w:rsidRDefault="00CC3B75" w:rsidP="003D4BF5">
            <w:pPr>
              <w:rPr>
                <w:rFonts w:ascii="Times New Roman" w:hAnsi="Times New Roman"/>
                <w:sz w:val="24"/>
                <w:szCs w:val="24"/>
              </w:rPr>
            </w:pPr>
            <w:r w:rsidRPr="003D4BF5">
              <w:rPr>
                <w:rFonts w:ascii="Times New Roman" w:hAnsi="Times New Roman"/>
                <w:sz w:val="24"/>
                <w:szCs w:val="24"/>
              </w:rPr>
              <w:t>В течение года постоянно</w:t>
            </w:r>
          </w:p>
        </w:tc>
        <w:tc>
          <w:tcPr>
            <w:tcW w:w="2225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86113" w:rsidRPr="00F05E48" w:rsidRDefault="00E45F88" w:rsidP="005A74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</w:tc>
      </w:tr>
      <w:tr w:rsidR="001B00BF" w:rsidRPr="00A8254B" w:rsidTr="0075128B">
        <w:tc>
          <w:tcPr>
            <w:tcW w:w="534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1B00BF" w:rsidRDefault="006D0BC3" w:rsidP="005A7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961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B00BF" w:rsidRPr="003D4BF5" w:rsidRDefault="001B00BF" w:rsidP="003D4BF5">
            <w:pPr>
              <w:rPr>
                <w:rFonts w:ascii="Times New Roman" w:hAnsi="Times New Roman"/>
                <w:sz w:val="24"/>
                <w:szCs w:val="24"/>
              </w:rPr>
            </w:pPr>
            <w:r w:rsidRPr="003D4BF5">
              <w:rPr>
                <w:rFonts w:ascii="Times New Roman" w:hAnsi="Times New Roman"/>
                <w:sz w:val="24"/>
                <w:szCs w:val="24"/>
              </w:rPr>
              <w:t>Мониторинг исполнения Плана мероприятий по мобилизации</w:t>
            </w:r>
            <w:r w:rsidR="00E92BBC" w:rsidRPr="003D4BF5">
              <w:rPr>
                <w:rFonts w:ascii="Times New Roman" w:hAnsi="Times New Roman"/>
                <w:sz w:val="24"/>
                <w:szCs w:val="24"/>
              </w:rPr>
              <w:t xml:space="preserve"> налоговых и неналоговых</w:t>
            </w:r>
            <w:r w:rsidRPr="003D4BF5">
              <w:rPr>
                <w:rFonts w:ascii="Times New Roman" w:hAnsi="Times New Roman"/>
                <w:sz w:val="24"/>
                <w:szCs w:val="24"/>
              </w:rPr>
              <w:t xml:space="preserve"> доходов бюджета </w:t>
            </w:r>
            <w:r w:rsidR="00E92BBC" w:rsidRPr="003D4BF5">
              <w:rPr>
                <w:rFonts w:ascii="Times New Roman" w:hAnsi="Times New Roman"/>
                <w:sz w:val="24"/>
                <w:szCs w:val="24"/>
              </w:rPr>
              <w:t>Осташковского городского округа на 2019-2021 годы, утверждённого постановлением а</w:t>
            </w:r>
            <w:r w:rsidRPr="003D4BF5">
              <w:rPr>
                <w:rFonts w:ascii="Times New Roman" w:hAnsi="Times New Roman"/>
                <w:sz w:val="24"/>
                <w:szCs w:val="24"/>
              </w:rPr>
              <w:t xml:space="preserve">дминистрации </w:t>
            </w:r>
            <w:r w:rsidR="00E92BBC" w:rsidRPr="003D4BF5">
              <w:rPr>
                <w:rFonts w:ascii="Times New Roman" w:hAnsi="Times New Roman"/>
                <w:sz w:val="24"/>
                <w:szCs w:val="24"/>
              </w:rPr>
              <w:t>Осташковского городского округа от 22.03.2019 № 475</w:t>
            </w:r>
          </w:p>
        </w:tc>
        <w:tc>
          <w:tcPr>
            <w:tcW w:w="1855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B00BF" w:rsidRPr="003D4BF5" w:rsidRDefault="0075128B" w:rsidP="003D4BF5">
            <w:pPr>
              <w:rPr>
                <w:rFonts w:ascii="Times New Roman" w:hAnsi="Times New Roman"/>
                <w:sz w:val="24"/>
                <w:szCs w:val="24"/>
              </w:rPr>
            </w:pPr>
            <w:r w:rsidRPr="003D4BF5">
              <w:rPr>
                <w:rFonts w:ascii="Times New Roman" w:hAnsi="Times New Roman"/>
                <w:sz w:val="24"/>
                <w:szCs w:val="24"/>
              </w:rPr>
              <w:t>в те</w:t>
            </w:r>
            <w:r w:rsidR="00F470A7" w:rsidRPr="003D4BF5">
              <w:rPr>
                <w:rFonts w:ascii="Times New Roman" w:hAnsi="Times New Roman"/>
                <w:sz w:val="24"/>
                <w:szCs w:val="24"/>
              </w:rPr>
              <w:t>чение месяца, следующего за отчё</w:t>
            </w:r>
            <w:r w:rsidRPr="003D4BF5">
              <w:rPr>
                <w:rFonts w:ascii="Times New Roman" w:hAnsi="Times New Roman"/>
                <w:sz w:val="24"/>
                <w:szCs w:val="24"/>
              </w:rPr>
              <w:t>тным периодом</w:t>
            </w:r>
          </w:p>
        </w:tc>
        <w:tc>
          <w:tcPr>
            <w:tcW w:w="2225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B00BF" w:rsidRPr="00F05E48" w:rsidRDefault="00E45F88" w:rsidP="00E45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</w:tc>
      </w:tr>
      <w:tr w:rsidR="00C86113" w:rsidRPr="00A8254B" w:rsidTr="005A747D">
        <w:tc>
          <w:tcPr>
            <w:tcW w:w="9575" w:type="dxa"/>
            <w:gridSpan w:val="6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C86113" w:rsidRPr="00855D68" w:rsidRDefault="00C86113" w:rsidP="005A7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6113" w:rsidRPr="00855D68" w:rsidRDefault="00C86113" w:rsidP="005A74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D6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II. </w:t>
            </w:r>
            <w:r w:rsidRPr="00855D68">
              <w:rPr>
                <w:rFonts w:ascii="Times New Roman" w:hAnsi="Times New Roman"/>
                <w:b/>
                <w:sz w:val="24"/>
                <w:szCs w:val="24"/>
              </w:rPr>
              <w:t>Контрольно – аналитическая деятельность</w:t>
            </w:r>
          </w:p>
        </w:tc>
      </w:tr>
      <w:tr w:rsidR="00C86113" w:rsidRPr="00A8254B" w:rsidTr="005A747D">
        <w:tc>
          <w:tcPr>
            <w:tcW w:w="617" w:type="dxa"/>
            <w:gridSpan w:val="2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C86113" w:rsidRPr="00855D68" w:rsidRDefault="00C86113" w:rsidP="005A7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6113" w:rsidRPr="00855D68" w:rsidRDefault="00C86113" w:rsidP="005A7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D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86113" w:rsidRPr="00855D68" w:rsidRDefault="00CC3B75" w:rsidP="005A747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5D68">
              <w:rPr>
                <w:rFonts w:ascii="Times New Roman" w:hAnsi="Times New Roman"/>
                <w:sz w:val="24"/>
                <w:szCs w:val="24"/>
              </w:rPr>
              <w:t>Внешняя проверка бюджетной отчётности главных администраторов бюджетных средств</w:t>
            </w:r>
          </w:p>
        </w:tc>
        <w:tc>
          <w:tcPr>
            <w:tcW w:w="198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:rsidR="00C86113" w:rsidRPr="00F05E48" w:rsidRDefault="00CC3B75" w:rsidP="005A7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="00C86113" w:rsidRPr="00F05E48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20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:rsidR="00C86113" w:rsidRPr="00F05E48" w:rsidRDefault="00C86113" w:rsidP="00E45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E48"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</w:tc>
      </w:tr>
      <w:tr w:rsidR="00C86113" w:rsidRPr="00A8254B" w:rsidTr="00B31179">
        <w:trPr>
          <w:trHeight w:val="2401"/>
        </w:trPr>
        <w:tc>
          <w:tcPr>
            <w:tcW w:w="617" w:type="dxa"/>
            <w:gridSpan w:val="2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86113" w:rsidRPr="00855D68" w:rsidRDefault="00B92DBE" w:rsidP="005A7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D6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86113" w:rsidRPr="00855D68" w:rsidRDefault="00C86113" w:rsidP="005A74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5D68">
              <w:rPr>
                <w:rFonts w:ascii="Times New Roman" w:hAnsi="Times New Roman"/>
                <w:sz w:val="24"/>
                <w:szCs w:val="24"/>
              </w:rPr>
              <w:t>Обследования, относящиеся к компетенции Контрольно-счетной комиссии Осташковского городского округа</w:t>
            </w:r>
          </w:p>
          <w:p w:rsidR="00C86113" w:rsidRPr="00855D68" w:rsidRDefault="00C86113" w:rsidP="005A74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:rsidR="00C86113" w:rsidRPr="00F05E48" w:rsidRDefault="00C86113" w:rsidP="00B311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 в соответствии с распоряжением Контрольно-счетной комиссии</w:t>
            </w:r>
          </w:p>
        </w:tc>
        <w:tc>
          <w:tcPr>
            <w:tcW w:w="20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:rsidR="00C86113" w:rsidRPr="00F05E48" w:rsidRDefault="00E45F88" w:rsidP="00E45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</w:tc>
      </w:tr>
      <w:tr w:rsidR="008A5A9C" w:rsidRPr="00A8254B" w:rsidTr="00B31179">
        <w:trPr>
          <w:trHeight w:val="2401"/>
        </w:trPr>
        <w:tc>
          <w:tcPr>
            <w:tcW w:w="617" w:type="dxa"/>
            <w:gridSpan w:val="2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8A5A9C" w:rsidRDefault="00B92DBE" w:rsidP="005A7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A5A9C" w:rsidRDefault="008A5A9C" w:rsidP="008A5A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Контрольное мероприятие по проверке законного, эффективного (экономного и результативного) использования в 2019 году средств на выплату заработной платы и выплат стимулирующего характера в МБОУ «Средняя общеобразовательная школа №1 им. Академика Савина А. И.»</w:t>
            </w:r>
          </w:p>
          <w:p w:rsidR="00C56F96" w:rsidRDefault="00C56F96" w:rsidP="008A5A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6F96" w:rsidRDefault="00C56F96" w:rsidP="004E2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(контрольное мероприятие включено в План по предложению Главы Осташковского городского округа)</w:t>
            </w:r>
          </w:p>
        </w:tc>
        <w:tc>
          <w:tcPr>
            <w:tcW w:w="198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8A5A9C" w:rsidRDefault="008A5A9C" w:rsidP="00B311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F05E48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0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E45F88" w:rsidRDefault="00E45F88" w:rsidP="00E45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  <w:p w:rsidR="008A5A9C" w:rsidRPr="00F05E48" w:rsidRDefault="008A5A9C" w:rsidP="00E45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Совместная проверка с финансовым управлением и отделом образования администрации Осташковского городского округа</w:t>
            </w:r>
          </w:p>
        </w:tc>
      </w:tr>
      <w:tr w:rsidR="00C86113" w:rsidRPr="00A8254B" w:rsidTr="005A747D">
        <w:trPr>
          <w:trHeight w:val="676"/>
        </w:trPr>
        <w:tc>
          <w:tcPr>
            <w:tcW w:w="9575" w:type="dxa"/>
            <w:gridSpan w:val="6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bottom"/>
            <w:hideMark/>
          </w:tcPr>
          <w:p w:rsidR="00C86113" w:rsidRPr="00F05E48" w:rsidRDefault="00C86113" w:rsidP="005A74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E4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98450B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Организационно-методическая и информационная </w:t>
            </w:r>
            <w:r w:rsidRPr="00F05E48">
              <w:rPr>
                <w:rFonts w:ascii="Times New Roman" w:hAnsi="Times New Roman"/>
                <w:b/>
                <w:sz w:val="24"/>
                <w:szCs w:val="24"/>
              </w:rPr>
              <w:t>деятельность</w:t>
            </w:r>
          </w:p>
        </w:tc>
      </w:tr>
      <w:tr w:rsidR="00C86113" w:rsidRPr="00A8254B" w:rsidTr="005A747D">
        <w:trPr>
          <w:trHeight w:val="958"/>
        </w:trPr>
        <w:tc>
          <w:tcPr>
            <w:tcW w:w="617" w:type="dxa"/>
            <w:gridSpan w:val="2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86113" w:rsidRPr="00F05E48" w:rsidRDefault="00C86113" w:rsidP="005A7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8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86113" w:rsidRPr="00F05E48" w:rsidRDefault="00C86113" w:rsidP="005A74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информации о результатах проведенных Контрольно-счетной комиссией Осташковского городского округа контрольных и экспертно-аналитических мероприятий для размещения ее на сайте в информационно-телекоммуникационной сети Интернет.</w:t>
            </w:r>
          </w:p>
        </w:tc>
        <w:tc>
          <w:tcPr>
            <w:tcW w:w="18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:rsidR="00C86113" w:rsidRPr="00F05E48" w:rsidRDefault="00C86113" w:rsidP="005A7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E48"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22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:rsidR="00C86113" w:rsidRPr="00F05E48" w:rsidRDefault="00E45F88" w:rsidP="00E45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</w:tc>
      </w:tr>
      <w:tr w:rsidR="00C86113" w:rsidRPr="00A8254B" w:rsidTr="005A747D">
        <w:trPr>
          <w:trHeight w:val="820"/>
        </w:trPr>
        <w:tc>
          <w:tcPr>
            <w:tcW w:w="617" w:type="dxa"/>
            <w:gridSpan w:val="2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C86113" w:rsidRDefault="00C86113" w:rsidP="005A7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86113" w:rsidRDefault="00C86113" w:rsidP="005A74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и утверждение отдельных локальных нормативных правовых актов, регулирующих деятельность Контрольно-счетной комиссии Осташковского городского округа по вопросам, не определенным Регламентом Контрольно-счетной комиссии Осташковского городского округа</w:t>
            </w:r>
          </w:p>
        </w:tc>
        <w:tc>
          <w:tcPr>
            <w:tcW w:w="18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C86113" w:rsidRPr="00F05E48" w:rsidRDefault="00C86113" w:rsidP="005A7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E48">
              <w:rPr>
                <w:rFonts w:ascii="Times New Roman" w:hAnsi="Times New Roman"/>
                <w:sz w:val="24"/>
                <w:szCs w:val="24"/>
              </w:rPr>
              <w:t>В течение года по мере необходимости</w:t>
            </w:r>
          </w:p>
        </w:tc>
        <w:tc>
          <w:tcPr>
            <w:tcW w:w="222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C86113" w:rsidRPr="00F05E48" w:rsidRDefault="00E45F88" w:rsidP="00E45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</w:tc>
      </w:tr>
      <w:tr w:rsidR="00C86113" w:rsidRPr="00A8254B" w:rsidTr="005A747D">
        <w:trPr>
          <w:trHeight w:val="820"/>
        </w:trPr>
        <w:tc>
          <w:tcPr>
            <w:tcW w:w="617" w:type="dxa"/>
            <w:gridSpan w:val="2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C86113" w:rsidRDefault="00C86113" w:rsidP="005A7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86113" w:rsidRDefault="00C86113" w:rsidP="005A74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и представление Осташковской городской Думе отчёта о деятельности Кон</w:t>
            </w:r>
            <w:r w:rsidR="00B5672C">
              <w:rPr>
                <w:rFonts w:ascii="Times New Roman" w:hAnsi="Times New Roman"/>
                <w:sz w:val="24"/>
                <w:szCs w:val="24"/>
              </w:rPr>
              <w:t>трольно-счетной комиссии за 2019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18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C86113" w:rsidRPr="00F05E48" w:rsidRDefault="00C86113" w:rsidP="005A7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F05E48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22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C86113" w:rsidRPr="00F05E48" w:rsidRDefault="00E45F88" w:rsidP="00E45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</w:tc>
      </w:tr>
      <w:tr w:rsidR="00C86113" w:rsidRPr="00A8254B" w:rsidTr="005A747D">
        <w:trPr>
          <w:trHeight w:val="820"/>
        </w:trPr>
        <w:tc>
          <w:tcPr>
            <w:tcW w:w="617" w:type="dxa"/>
            <w:gridSpan w:val="2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C86113" w:rsidRPr="00F05E48" w:rsidRDefault="00C86113" w:rsidP="005A7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86113" w:rsidRDefault="00C86113" w:rsidP="005A74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Методологическое обеспечение </w:t>
            </w:r>
          </w:p>
          <w:p w:rsidR="00C86113" w:rsidRPr="00F05E48" w:rsidRDefault="00C86113" w:rsidP="005A74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деятельности Контрольно-счетной комиссии</w:t>
            </w:r>
          </w:p>
        </w:tc>
        <w:tc>
          <w:tcPr>
            <w:tcW w:w="18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C86113" w:rsidRPr="00F05E48" w:rsidRDefault="00C86113" w:rsidP="005A7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Постоянно, в течение года</w:t>
            </w:r>
          </w:p>
        </w:tc>
        <w:tc>
          <w:tcPr>
            <w:tcW w:w="222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C86113" w:rsidRPr="00F05E48" w:rsidRDefault="00E45F88" w:rsidP="00E45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</w:tc>
      </w:tr>
      <w:tr w:rsidR="00C86113" w:rsidRPr="00A8254B" w:rsidTr="005A747D">
        <w:trPr>
          <w:trHeight w:val="820"/>
        </w:trPr>
        <w:tc>
          <w:tcPr>
            <w:tcW w:w="617" w:type="dxa"/>
            <w:gridSpan w:val="2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C86113" w:rsidRDefault="00C86113" w:rsidP="005A7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86113" w:rsidRDefault="00C86113" w:rsidP="00292A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Взаимодействие с</w:t>
            </w:r>
            <w:r w:rsidR="00B5672C">
              <w:rPr>
                <w:rFonts w:ascii="Times New Roman" w:hAnsi="Times New Roman"/>
                <w:sz w:val="24"/>
                <w:szCs w:val="24"/>
              </w:rPr>
              <w:t xml:space="preserve"> органами прокуратуры,</w:t>
            </w:r>
            <w:r w:rsidR="009A66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92A2D">
              <w:rPr>
                <w:rFonts w:ascii="Times New Roman" w:hAnsi="Times New Roman"/>
                <w:sz w:val="24"/>
                <w:szCs w:val="24"/>
              </w:rPr>
              <w:t>иными</w:t>
            </w:r>
            <w:r w:rsidR="009A66AE">
              <w:rPr>
                <w:rFonts w:ascii="Times New Roman" w:hAnsi="Times New Roman"/>
                <w:sz w:val="24"/>
                <w:szCs w:val="24"/>
              </w:rPr>
              <w:t xml:space="preserve"> правоохранительными органами</w:t>
            </w:r>
            <w:r>
              <w:rPr>
                <w:rFonts w:ascii="Times New Roman" w:hAnsi="Times New Roman"/>
                <w:sz w:val="24"/>
                <w:szCs w:val="24"/>
              </w:rPr>
              <w:t>, органами государственного (муниципального) финансового контроля</w:t>
            </w:r>
          </w:p>
        </w:tc>
        <w:tc>
          <w:tcPr>
            <w:tcW w:w="18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C86113" w:rsidRDefault="00C86113" w:rsidP="005A7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Постоянно, в течение года</w:t>
            </w:r>
          </w:p>
        </w:tc>
        <w:tc>
          <w:tcPr>
            <w:tcW w:w="222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C86113" w:rsidRPr="00F05E48" w:rsidRDefault="00E45F88" w:rsidP="005A7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</w:tc>
      </w:tr>
      <w:tr w:rsidR="00C86113" w:rsidRPr="00A8254B" w:rsidTr="005A747D">
        <w:trPr>
          <w:trHeight w:val="820"/>
        </w:trPr>
        <w:tc>
          <w:tcPr>
            <w:tcW w:w="617" w:type="dxa"/>
            <w:gridSpan w:val="2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86113" w:rsidRPr="00F05E48" w:rsidRDefault="00C86113" w:rsidP="005A7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8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86113" w:rsidRPr="00F05E48" w:rsidRDefault="00C86113" w:rsidP="005A74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деятельности Совета контрольно-счетных органов при Контрольно-счетной палате Тверской области</w:t>
            </w:r>
          </w:p>
        </w:tc>
        <w:tc>
          <w:tcPr>
            <w:tcW w:w="18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:rsidR="00C86113" w:rsidRPr="00F05E48" w:rsidRDefault="00C86113" w:rsidP="005A7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2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:rsidR="00C86113" w:rsidRPr="00F05E48" w:rsidRDefault="00E45F88" w:rsidP="005A7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</w:tc>
      </w:tr>
    </w:tbl>
    <w:p w:rsidR="007027A5" w:rsidRDefault="007027A5"/>
    <w:sectPr w:rsidR="007027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7021E1"/>
    <w:multiLevelType w:val="hybridMultilevel"/>
    <w:tmpl w:val="14EC111C"/>
    <w:lvl w:ilvl="0" w:tplc="8624BD70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113"/>
    <w:rsid w:val="00001FF1"/>
    <w:rsid w:val="000C6949"/>
    <w:rsid w:val="001B00BF"/>
    <w:rsid w:val="00217C02"/>
    <w:rsid w:val="00292A2D"/>
    <w:rsid w:val="003C1511"/>
    <w:rsid w:val="003D4BF5"/>
    <w:rsid w:val="0049568A"/>
    <w:rsid w:val="004E28EA"/>
    <w:rsid w:val="005E55DC"/>
    <w:rsid w:val="006D0BC3"/>
    <w:rsid w:val="007027A5"/>
    <w:rsid w:val="00710C2A"/>
    <w:rsid w:val="0075128B"/>
    <w:rsid w:val="00855D68"/>
    <w:rsid w:val="00862316"/>
    <w:rsid w:val="00896846"/>
    <w:rsid w:val="008A5A9C"/>
    <w:rsid w:val="009A66AE"/>
    <w:rsid w:val="009D6E9E"/>
    <w:rsid w:val="009F0FA0"/>
    <w:rsid w:val="00A11066"/>
    <w:rsid w:val="00AD164E"/>
    <w:rsid w:val="00B31179"/>
    <w:rsid w:val="00B5672C"/>
    <w:rsid w:val="00B92DBE"/>
    <w:rsid w:val="00C56F96"/>
    <w:rsid w:val="00C62E40"/>
    <w:rsid w:val="00C86113"/>
    <w:rsid w:val="00CC3B75"/>
    <w:rsid w:val="00E1685A"/>
    <w:rsid w:val="00E22BAE"/>
    <w:rsid w:val="00E45F88"/>
    <w:rsid w:val="00E745E4"/>
    <w:rsid w:val="00E92BBC"/>
    <w:rsid w:val="00F17F67"/>
    <w:rsid w:val="00F37611"/>
    <w:rsid w:val="00F47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27B316-5D68-4554-AF72-D1F90777D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611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61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асер</dc:creator>
  <cp:lastModifiedBy>Пользователь</cp:lastModifiedBy>
  <cp:revision>2</cp:revision>
  <dcterms:created xsi:type="dcterms:W3CDTF">2021-01-18T14:29:00Z</dcterms:created>
  <dcterms:modified xsi:type="dcterms:W3CDTF">2021-01-18T14:29:00Z</dcterms:modified>
</cp:coreProperties>
</file>