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833" w:rsidRDefault="00C25833" w:rsidP="00C25833">
      <w:pPr>
        <w:spacing w:after="0" w:line="288" w:lineRule="atLeast"/>
        <w:textAlignment w:val="baseline"/>
        <w:rPr>
          <w:rFonts w:ascii="Times New Roman" w:eastAsia="Times New Roman" w:hAnsi="Times New Roman" w:cs="Times New Roman"/>
          <w:color w:val="3C3C3C"/>
          <w:sz w:val="41"/>
          <w:szCs w:val="41"/>
        </w:rPr>
      </w:pPr>
    </w:p>
    <w:p w:rsidR="00C25833" w:rsidRDefault="00C25833" w:rsidP="00C25833">
      <w:pPr>
        <w:pStyle w:val="21"/>
        <w:jc w:val="center"/>
      </w:pPr>
    </w:p>
    <w:p w:rsidR="003F701E" w:rsidRDefault="003F701E" w:rsidP="00C25833">
      <w:pPr>
        <w:pStyle w:val="21"/>
        <w:jc w:val="center"/>
      </w:pPr>
    </w:p>
    <w:p w:rsidR="00C25833" w:rsidRDefault="00C25833" w:rsidP="00C25833">
      <w:pPr>
        <w:pStyle w:val="21"/>
        <w:jc w:val="center"/>
      </w:pPr>
      <w:r>
        <w:object w:dxaOrig="3757" w:dyaOrig="4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0pt" o:ole="">
            <v:imagedata r:id="rId4" o:title=""/>
          </v:shape>
          <o:OLEObject Type="Embed" ProgID="CorelDRAW.Graphic.12" ShapeID="_x0000_i1025" DrawAspect="Content" ObjectID="_1595420009" r:id="rId5"/>
        </w:object>
      </w:r>
      <w:r>
        <w:t xml:space="preserve">            </w:t>
      </w:r>
    </w:p>
    <w:p w:rsidR="00C25833" w:rsidRDefault="00C25833" w:rsidP="00C25833">
      <w:pPr>
        <w:pStyle w:val="21"/>
        <w:jc w:val="center"/>
      </w:pPr>
    </w:p>
    <w:p w:rsidR="00C25833" w:rsidRPr="003334DE" w:rsidRDefault="00C25833" w:rsidP="00C25833">
      <w:pPr>
        <w:pStyle w:val="21"/>
        <w:tabs>
          <w:tab w:val="left" w:pos="195"/>
          <w:tab w:val="center" w:pos="5104"/>
        </w:tabs>
        <w:jc w:val="center"/>
        <w:rPr>
          <w:b/>
          <w:sz w:val="28"/>
          <w:szCs w:val="28"/>
        </w:rPr>
      </w:pPr>
      <w:r w:rsidRPr="003334DE">
        <w:rPr>
          <w:sz w:val="28"/>
          <w:szCs w:val="28"/>
        </w:rPr>
        <w:t xml:space="preserve">АДМИНИСТРАЦИЯ </w:t>
      </w:r>
      <w:r>
        <w:rPr>
          <w:sz w:val="28"/>
          <w:szCs w:val="28"/>
        </w:rPr>
        <w:t>ОСТАШКОВСКОГО ГОРОДСКОГО ОКРУГА</w:t>
      </w:r>
    </w:p>
    <w:p w:rsidR="00C25833" w:rsidRPr="003334DE" w:rsidRDefault="00C25833" w:rsidP="00C25833">
      <w:pPr>
        <w:pStyle w:val="21"/>
        <w:jc w:val="both"/>
        <w:rPr>
          <w:sz w:val="28"/>
          <w:szCs w:val="28"/>
        </w:rPr>
      </w:pPr>
    </w:p>
    <w:p w:rsidR="00C25833" w:rsidRPr="000D31DA" w:rsidRDefault="00C25833" w:rsidP="00C25833">
      <w:pPr>
        <w:pStyle w:val="21"/>
        <w:jc w:val="center"/>
        <w:rPr>
          <w:b/>
          <w:bCs/>
          <w:sz w:val="28"/>
          <w:szCs w:val="28"/>
        </w:rPr>
      </w:pPr>
      <w:r w:rsidRPr="000D31DA">
        <w:rPr>
          <w:b/>
          <w:bCs/>
          <w:sz w:val="28"/>
          <w:szCs w:val="28"/>
        </w:rPr>
        <w:t>Р А С П О Р Я Ж Е Н И Е</w:t>
      </w:r>
    </w:p>
    <w:p w:rsidR="00C25833" w:rsidRPr="003334DE" w:rsidRDefault="00C25833" w:rsidP="00C25833">
      <w:pPr>
        <w:pStyle w:val="21"/>
        <w:jc w:val="both"/>
        <w:rPr>
          <w:sz w:val="28"/>
          <w:szCs w:val="28"/>
        </w:rPr>
      </w:pPr>
    </w:p>
    <w:p w:rsidR="00C25833" w:rsidRPr="003334DE" w:rsidRDefault="00B9267B" w:rsidP="00C25833">
      <w:pPr>
        <w:pStyle w:val="21"/>
        <w:jc w:val="both"/>
        <w:rPr>
          <w:sz w:val="28"/>
          <w:szCs w:val="28"/>
          <w:u w:val="single"/>
        </w:rPr>
      </w:pPr>
      <w:r>
        <w:rPr>
          <w:sz w:val="28"/>
          <w:szCs w:val="28"/>
        </w:rPr>
        <w:t xml:space="preserve"> 23.05.2018 </w:t>
      </w:r>
      <w:r w:rsidR="00C25833" w:rsidRPr="003334DE">
        <w:rPr>
          <w:sz w:val="28"/>
          <w:szCs w:val="28"/>
        </w:rPr>
        <w:t>г.</w:t>
      </w:r>
      <w:r w:rsidR="00C25833" w:rsidRPr="003334DE">
        <w:rPr>
          <w:sz w:val="28"/>
          <w:szCs w:val="28"/>
        </w:rPr>
        <w:tab/>
        <w:t xml:space="preserve">  </w:t>
      </w:r>
      <w:r>
        <w:rPr>
          <w:sz w:val="28"/>
          <w:szCs w:val="28"/>
        </w:rPr>
        <w:t xml:space="preserve">                   </w:t>
      </w:r>
      <w:bookmarkStart w:id="0" w:name="_GoBack"/>
      <w:bookmarkEnd w:id="0"/>
      <w:r w:rsidR="00C25833">
        <w:rPr>
          <w:sz w:val="28"/>
          <w:szCs w:val="28"/>
        </w:rPr>
        <w:t xml:space="preserve">    </w:t>
      </w:r>
      <w:r w:rsidR="00C25833" w:rsidRPr="003334DE">
        <w:rPr>
          <w:sz w:val="28"/>
          <w:szCs w:val="28"/>
        </w:rPr>
        <w:t xml:space="preserve">   </w:t>
      </w:r>
      <w:r w:rsidR="00C25833">
        <w:rPr>
          <w:sz w:val="28"/>
          <w:szCs w:val="28"/>
        </w:rPr>
        <w:t xml:space="preserve">г. Осташков   </w:t>
      </w:r>
      <w:r w:rsidR="00C25833" w:rsidRPr="003334DE">
        <w:rPr>
          <w:sz w:val="28"/>
          <w:szCs w:val="28"/>
        </w:rPr>
        <w:tab/>
        <w:t xml:space="preserve">         </w:t>
      </w:r>
      <w:r w:rsidR="00C25833">
        <w:rPr>
          <w:sz w:val="28"/>
          <w:szCs w:val="28"/>
        </w:rPr>
        <w:t xml:space="preserve">         </w:t>
      </w:r>
      <w:r>
        <w:rPr>
          <w:sz w:val="28"/>
          <w:szCs w:val="28"/>
        </w:rPr>
        <w:t>№ 90</w:t>
      </w:r>
      <w:r w:rsidR="00C25833" w:rsidRPr="003334DE">
        <w:rPr>
          <w:sz w:val="28"/>
          <w:szCs w:val="28"/>
        </w:rPr>
        <w:t xml:space="preserve"> </w:t>
      </w:r>
    </w:p>
    <w:p w:rsidR="00C25833" w:rsidRPr="003334DE" w:rsidRDefault="00C25833" w:rsidP="00C25833">
      <w:pPr>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tblGrid>
      <w:tr w:rsidR="00C25833" w:rsidTr="00C25833">
        <w:tc>
          <w:tcPr>
            <w:tcW w:w="4815" w:type="dxa"/>
          </w:tcPr>
          <w:p w:rsidR="00C25833" w:rsidRPr="00AA672F" w:rsidRDefault="00C25833" w:rsidP="00C25833">
            <w:pPr>
              <w:spacing w:line="288" w:lineRule="atLeast"/>
              <w:jc w:val="both"/>
              <w:textAlignment w:val="baseline"/>
              <w:rPr>
                <w:rFonts w:ascii="Times New Roman" w:eastAsia="Times New Roman" w:hAnsi="Times New Roman" w:cs="Times New Roman"/>
                <w:color w:val="000000" w:themeColor="text1"/>
                <w:sz w:val="41"/>
                <w:szCs w:val="41"/>
              </w:rPr>
            </w:pPr>
            <w:r w:rsidRPr="00AA672F">
              <w:rPr>
                <w:rFonts w:ascii="Times New Roman" w:eastAsia="Times New Roman" w:hAnsi="Times New Roman" w:cs="Times New Roman"/>
                <w:color w:val="000000" w:themeColor="text1"/>
                <w:sz w:val="28"/>
                <w:szCs w:val="28"/>
              </w:rPr>
              <w:t xml:space="preserve">О </w:t>
            </w:r>
            <w:r w:rsidR="004B1462" w:rsidRPr="00AA672F">
              <w:rPr>
                <w:rFonts w:ascii="Times New Roman" w:eastAsia="Times New Roman" w:hAnsi="Times New Roman" w:cs="Times New Roman"/>
                <w:color w:val="000000" w:themeColor="text1"/>
                <w:sz w:val="28"/>
                <w:szCs w:val="28"/>
              </w:rPr>
              <w:t>П</w:t>
            </w:r>
            <w:r w:rsidR="001C1E5E">
              <w:rPr>
                <w:rFonts w:ascii="Times New Roman" w:eastAsia="Times New Roman" w:hAnsi="Times New Roman" w:cs="Times New Roman"/>
                <w:color w:val="000000" w:themeColor="text1"/>
                <w:sz w:val="28"/>
                <w:szCs w:val="28"/>
              </w:rPr>
              <w:t>оложении о порядке</w:t>
            </w:r>
            <w:r w:rsidRPr="00AA672F">
              <w:rPr>
                <w:rFonts w:ascii="Times New Roman" w:eastAsia="Times New Roman" w:hAnsi="Times New Roman" w:cs="Times New Roman"/>
                <w:color w:val="000000" w:themeColor="text1"/>
                <w:sz w:val="28"/>
                <w:szCs w:val="28"/>
              </w:rPr>
              <w:t xml:space="preserve"> сообщения муниципальными служащими Администрации </w:t>
            </w:r>
            <w:proofErr w:type="spellStart"/>
            <w:r w:rsidRPr="00AA672F">
              <w:rPr>
                <w:rFonts w:ascii="Times New Roman" w:eastAsia="Times New Roman" w:hAnsi="Times New Roman" w:cs="Times New Roman"/>
                <w:color w:val="000000" w:themeColor="text1"/>
                <w:sz w:val="28"/>
                <w:szCs w:val="28"/>
              </w:rPr>
              <w:t>Осташковского</w:t>
            </w:r>
            <w:proofErr w:type="spellEnd"/>
            <w:r w:rsidRPr="00AA672F">
              <w:rPr>
                <w:rFonts w:ascii="Times New Roman" w:eastAsia="Times New Roman" w:hAnsi="Times New Roman" w:cs="Times New Roman"/>
                <w:color w:val="000000" w:themeColor="text1"/>
                <w:sz w:val="28"/>
                <w:szCs w:val="28"/>
              </w:rPr>
              <w:t xml:space="preserve"> городского округа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AA672F">
              <w:rPr>
                <w:rFonts w:ascii="Times New Roman" w:eastAsia="Times New Roman" w:hAnsi="Times New Roman" w:cs="Times New Roman"/>
                <w:color w:val="000000" w:themeColor="text1"/>
                <w:sz w:val="41"/>
                <w:szCs w:val="41"/>
              </w:rPr>
              <w:t xml:space="preserve"> </w:t>
            </w:r>
          </w:p>
          <w:p w:rsidR="00C25833" w:rsidRDefault="00C25833" w:rsidP="00C25833">
            <w:pPr>
              <w:spacing w:line="288" w:lineRule="atLeast"/>
              <w:textAlignment w:val="baseline"/>
              <w:rPr>
                <w:rFonts w:ascii="Times New Roman" w:eastAsia="Times New Roman" w:hAnsi="Times New Roman" w:cs="Times New Roman"/>
                <w:color w:val="3C3C3C"/>
                <w:sz w:val="28"/>
                <w:szCs w:val="28"/>
              </w:rPr>
            </w:pPr>
          </w:p>
        </w:tc>
      </w:tr>
    </w:tbl>
    <w:p w:rsidR="00C25833" w:rsidRPr="00C25833" w:rsidRDefault="00C25833" w:rsidP="00C25833">
      <w:pPr>
        <w:spacing w:after="0" w:line="288" w:lineRule="atLeast"/>
        <w:textAlignment w:val="baseline"/>
        <w:rPr>
          <w:rFonts w:ascii="Times New Roman" w:eastAsia="Times New Roman" w:hAnsi="Times New Roman" w:cs="Times New Roman"/>
          <w:color w:val="3C3C3C"/>
          <w:sz w:val="28"/>
          <w:szCs w:val="28"/>
        </w:rPr>
      </w:pPr>
    </w:p>
    <w:p w:rsidR="00C25833" w:rsidRPr="00AA672F" w:rsidRDefault="00C25833" w:rsidP="00C25833">
      <w:pPr>
        <w:spacing w:after="0" w:line="288" w:lineRule="atLeast"/>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3C3C3C"/>
          <w:sz w:val="28"/>
          <w:szCs w:val="28"/>
        </w:rPr>
        <w:tab/>
      </w:r>
      <w:r w:rsidRPr="00AA672F">
        <w:rPr>
          <w:rFonts w:ascii="Times New Roman" w:eastAsia="Times New Roman" w:hAnsi="Times New Roman" w:cs="Times New Roman"/>
          <w:color w:val="000000" w:themeColor="text1"/>
          <w:sz w:val="28"/>
          <w:szCs w:val="28"/>
        </w:rPr>
        <w:t>Руководствуясь Типовым положением о сообщении отдельными категориями</w:t>
      </w:r>
      <w:r w:rsidR="00AA672F" w:rsidRPr="00AA672F">
        <w:rPr>
          <w:rFonts w:ascii="Times New Roman" w:eastAsia="Times New Roman" w:hAnsi="Times New Roman" w:cs="Times New Roman"/>
          <w:color w:val="000000" w:themeColor="text1"/>
          <w:sz w:val="28"/>
          <w:szCs w:val="28"/>
        </w:rPr>
        <w:t xml:space="preserve">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врученных от его реализации, утвержденным постановлением Правительства Российской Федерации от 9.01.2014 г. №10 (с изменениями):</w:t>
      </w:r>
    </w:p>
    <w:p w:rsidR="00AA672F" w:rsidRPr="00AA672F" w:rsidRDefault="00AA672F" w:rsidP="00C25833">
      <w:pPr>
        <w:spacing w:after="0" w:line="288" w:lineRule="atLeast"/>
        <w:jc w:val="both"/>
        <w:textAlignment w:val="baseline"/>
        <w:rPr>
          <w:rFonts w:ascii="Times New Roman" w:eastAsia="Times New Roman" w:hAnsi="Times New Roman" w:cs="Times New Roman"/>
          <w:color w:val="000000" w:themeColor="text1"/>
          <w:sz w:val="28"/>
          <w:szCs w:val="28"/>
        </w:rPr>
      </w:pPr>
    </w:p>
    <w:p w:rsidR="00AA672F" w:rsidRPr="00AA672F" w:rsidRDefault="00AA672F" w:rsidP="00AA672F">
      <w:pPr>
        <w:spacing w:line="288" w:lineRule="atLeast"/>
        <w:jc w:val="both"/>
        <w:textAlignment w:val="baseline"/>
        <w:rPr>
          <w:rFonts w:ascii="Times New Roman" w:eastAsia="Times New Roman" w:hAnsi="Times New Roman" w:cs="Times New Roman"/>
          <w:color w:val="000000" w:themeColor="text1"/>
          <w:sz w:val="28"/>
          <w:szCs w:val="28"/>
        </w:rPr>
      </w:pPr>
      <w:r w:rsidRPr="00AA672F">
        <w:rPr>
          <w:rFonts w:ascii="Times New Roman" w:eastAsia="Times New Roman" w:hAnsi="Times New Roman" w:cs="Times New Roman"/>
          <w:color w:val="000000" w:themeColor="text1"/>
          <w:sz w:val="28"/>
          <w:szCs w:val="28"/>
        </w:rPr>
        <w:tab/>
        <w:t xml:space="preserve">1. Утвердить </w:t>
      </w:r>
      <w:r w:rsidR="001C1E5E">
        <w:rPr>
          <w:rFonts w:ascii="Times New Roman" w:eastAsia="Times New Roman" w:hAnsi="Times New Roman" w:cs="Times New Roman"/>
          <w:color w:val="000000" w:themeColor="text1"/>
          <w:sz w:val="28"/>
          <w:szCs w:val="28"/>
        </w:rPr>
        <w:t>Положение о Поряд</w:t>
      </w:r>
      <w:r w:rsidRPr="00AA672F">
        <w:rPr>
          <w:rFonts w:ascii="Times New Roman" w:eastAsia="Times New Roman" w:hAnsi="Times New Roman" w:cs="Times New Roman"/>
          <w:color w:val="000000" w:themeColor="text1"/>
          <w:sz w:val="28"/>
          <w:szCs w:val="28"/>
        </w:rPr>
        <w:t>к</w:t>
      </w:r>
      <w:r w:rsidR="001C1E5E">
        <w:rPr>
          <w:rFonts w:ascii="Times New Roman" w:eastAsia="Times New Roman" w:hAnsi="Times New Roman" w:cs="Times New Roman"/>
          <w:color w:val="000000" w:themeColor="text1"/>
          <w:sz w:val="28"/>
          <w:szCs w:val="28"/>
        </w:rPr>
        <w:t>е</w:t>
      </w:r>
      <w:r w:rsidRPr="00AA672F">
        <w:rPr>
          <w:rFonts w:ascii="Times New Roman" w:eastAsia="Times New Roman" w:hAnsi="Times New Roman" w:cs="Times New Roman"/>
          <w:color w:val="000000" w:themeColor="text1"/>
          <w:sz w:val="28"/>
          <w:szCs w:val="28"/>
        </w:rPr>
        <w:t xml:space="preserve"> сообщения муниципальными служащими Администрации </w:t>
      </w:r>
      <w:proofErr w:type="spellStart"/>
      <w:r w:rsidRPr="00AA672F">
        <w:rPr>
          <w:rFonts w:ascii="Times New Roman" w:eastAsia="Times New Roman" w:hAnsi="Times New Roman" w:cs="Times New Roman"/>
          <w:color w:val="000000" w:themeColor="text1"/>
          <w:sz w:val="28"/>
          <w:szCs w:val="28"/>
        </w:rPr>
        <w:t>Осташковского</w:t>
      </w:r>
      <w:proofErr w:type="spellEnd"/>
      <w:r w:rsidRPr="00AA672F">
        <w:rPr>
          <w:rFonts w:ascii="Times New Roman" w:eastAsia="Times New Roman" w:hAnsi="Times New Roman" w:cs="Times New Roman"/>
          <w:color w:val="000000" w:themeColor="text1"/>
          <w:sz w:val="28"/>
          <w:szCs w:val="28"/>
        </w:rPr>
        <w:t xml:space="preserve"> городского округа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AA672F">
        <w:rPr>
          <w:rFonts w:ascii="Times New Roman" w:eastAsia="Times New Roman" w:hAnsi="Times New Roman" w:cs="Times New Roman"/>
          <w:color w:val="000000" w:themeColor="text1"/>
          <w:sz w:val="41"/>
          <w:szCs w:val="41"/>
        </w:rPr>
        <w:t xml:space="preserve"> </w:t>
      </w:r>
      <w:r w:rsidRPr="00AA672F">
        <w:rPr>
          <w:rFonts w:ascii="Times New Roman" w:eastAsia="Times New Roman" w:hAnsi="Times New Roman" w:cs="Times New Roman"/>
          <w:color w:val="000000" w:themeColor="text1"/>
          <w:sz w:val="28"/>
          <w:szCs w:val="28"/>
        </w:rPr>
        <w:t>(прилагается).</w:t>
      </w:r>
    </w:p>
    <w:p w:rsidR="00AA672F" w:rsidRDefault="00AA672F" w:rsidP="00AA672F">
      <w:pPr>
        <w:spacing w:line="288" w:lineRule="atLeast"/>
        <w:jc w:val="both"/>
        <w:textAlignment w:val="baseline"/>
        <w:rPr>
          <w:rFonts w:ascii="Times New Roman" w:eastAsia="Times New Roman" w:hAnsi="Times New Roman" w:cs="Times New Roman"/>
          <w:color w:val="000000" w:themeColor="text1"/>
          <w:sz w:val="28"/>
          <w:szCs w:val="28"/>
        </w:rPr>
      </w:pPr>
      <w:r w:rsidRPr="00AA672F">
        <w:rPr>
          <w:rFonts w:ascii="Times New Roman" w:eastAsia="Times New Roman" w:hAnsi="Times New Roman" w:cs="Times New Roman"/>
          <w:color w:val="000000" w:themeColor="text1"/>
          <w:sz w:val="28"/>
          <w:szCs w:val="28"/>
        </w:rPr>
        <w:lastRenderedPageBreak/>
        <w:tab/>
        <w:t xml:space="preserve">2.  Установить, </w:t>
      </w:r>
      <w:r w:rsidR="00A37F84">
        <w:rPr>
          <w:rFonts w:ascii="Times New Roman" w:eastAsia="Times New Roman" w:hAnsi="Times New Roman" w:cs="Times New Roman"/>
          <w:color w:val="000000" w:themeColor="text1"/>
          <w:sz w:val="28"/>
          <w:szCs w:val="28"/>
        </w:rPr>
        <w:t xml:space="preserve">что </w:t>
      </w:r>
      <w:r>
        <w:rPr>
          <w:rFonts w:ascii="Times New Roman" w:eastAsia="Times New Roman" w:hAnsi="Times New Roman" w:cs="Times New Roman"/>
          <w:color w:val="000000" w:themeColor="text1"/>
          <w:sz w:val="28"/>
          <w:szCs w:val="28"/>
        </w:rPr>
        <w:t xml:space="preserve">Комитет по управлению имуществом и земельным отношениям </w:t>
      </w:r>
      <w:proofErr w:type="spellStart"/>
      <w:r>
        <w:rPr>
          <w:rFonts w:ascii="Times New Roman" w:eastAsia="Times New Roman" w:hAnsi="Times New Roman" w:cs="Times New Roman"/>
          <w:color w:val="000000" w:themeColor="text1"/>
          <w:sz w:val="28"/>
          <w:szCs w:val="28"/>
        </w:rPr>
        <w:t>Осташковского</w:t>
      </w:r>
      <w:proofErr w:type="spellEnd"/>
      <w:r w:rsidR="0055008F">
        <w:rPr>
          <w:rFonts w:ascii="Times New Roman" w:eastAsia="Times New Roman" w:hAnsi="Times New Roman" w:cs="Times New Roman"/>
          <w:color w:val="000000" w:themeColor="text1"/>
          <w:sz w:val="28"/>
          <w:szCs w:val="28"/>
        </w:rPr>
        <w:t xml:space="preserve"> городского округа осуществляет прием подарков, полученных муниципальными служащими Администрации </w:t>
      </w:r>
      <w:proofErr w:type="spellStart"/>
      <w:r w:rsidR="0055008F">
        <w:rPr>
          <w:rFonts w:ascii="Times New Roman" w:eastAsia="Times New Roman" w:hAnsi="Times New Roman" w:cs="Times New Roman"/>
          <w:color w:val="000000" w:themeColor="text1"/>
          <w:sz w:val="28"/>
          <w:szCs w:val="28"/>
        </w:rPr>
        <w:t>Осташковского</w:t>
      </w:r>
      <w:proofErr w:type="spellEnd"/>
      <w:r w:rsidR="0055008F">
        <w:rPr>
          <w:rFonts w:ascii="Times New Roman" w:eastAsia="Times New Roman" w:hAnsi="Times New Roman" w:cs="Times New Roman"/>
          <w:color w:val="000000" w:themeColor="text1"/>
          <w:sz w:val="28"/>
          <w:szCs w:val="28"/>
        </w:rPr>
        <w:t xml:space="preserve"> городского округа в связи с </w:t>
      </w:r>
      <w:r w:rsidR="0055008F" w:rsidRPr="00AA672F">
        <w:rPr>
          <w:rFonts w:ascii="Times New Roman" w:eastAsia="Times New Roman" w:hAnsi="Times New Roman" w:cs="Times New Roman"/>
          <w:color w:val="000000" w:themeColor="text1"/>
          <w:sz w:val="28"/>
          <w:szCs w:val="28"/>
        </w:rPr>
        <w:t>протокольными мероприятиями, служебными командировками и другими официальными мероприятиями</w:t>
      </w:r>
      <w:r w:rsidR="0055008F">
        <w:rPr>
          <w:rFonts w:ascii="Times New Roman" w:eastAsia="Times New Roman" w:hAnsi="Times New Roman" w:cs="Times New Roman"/>
          <w:color w:val="000000" w:themeColor="text1"/>
          <w:sz w:val="28"/>
          <w:szCs w:val="28"/>
        </w:rPr>
        <w:t xml:space="preserve">, их оценку для принятия </w:t>
      </w:r>
      <w:proofErr w:type="gramStart"/>
      <w:r w:rsidR="0055008F">
        <w:rPr>
          <w:rFonts w:ascii="Times New Roman" w:eastAsia="Times New Roman" w:hAnsi="Times New Roman" w:cs="Times New Roman"/>
          <w:color w:val="000000" w:themeColor="text1"/>
          <w:sz w:val="28"/>
          <w:szCs w:val="28"/>
        </w:rPr>
        <w:t>к бухгалтерском учету</w:t>
      </w:r>
      <w:proofErr w:type="gramEnd"/>
      <w:r w:rsidR="0055008F">
        <w:rPr>
          <w:rFonts w:ascii="Times New Roman" w:eastAsia="Times New Roman" w:hAnsi="Times New Roman" w:cs="Times New Roman"/>
          <w:color w:val="000000" w:themeColor="text1"/>
          <w:sz w:val="28"/>
          <w:szCs w:val="28"/>
        </w:rPr>
        <w:t>, а также принимает решения о реализации указанных</w:t>
      </w:r>
      <w:r w:rsidR="00741D6B">
        <w:rPr>
          <w:rFonts w:ascii="Times New Roman" w:eastAsia="Times New Roman" w:hAnsi="Times New Roman" w:cs="Times New Roman"/>
          <w:color w:val="000000" w:themeColor="text1"/>
          <w:sz w:val="28"/>
          <w:szCs w:val="28"/>
        </w:rPr>
        <w:t xml:space="preserve"> </w:t>
      </w:r>
      <w:r w:rsidR="0055008F">
        <w:rPr>
          <w:rFonts w:ascii="Times New Roman" w:eastAsia="Times New Roman" w:hAnsi="Times New Roman" w:cs="Times New Roman"/>
          <w:color w:val="000000" w:themeColor="text1"/>
          <w:sz w:val="28"/>
          <w:szCs w:val="28"/>
        </w:rPr>
        <w:t>подарков.</w:t>
      </w:r>
    </w:p>
    <w:p w:rsidR="00741D6B" w:rsidRDefault="00741D6B" w:rsidP="00AA672F">
      <w:pPr>
        <w:spacing w:line="288" w:lineRule="atLeast"/>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3. Настоящее распоряжение вступает в силу со дня его подписания и подлежит опубликованию на официальном сайте Администрации </w:t>
      </w:r>
      <w:proofErr w:type="spellStart"/>
      <w:r>
        <w:rPr>
          <w:rFonts w:ascii="Times New Roman" w:eastAsia="Times New Roman" w:hAnsi="Times New Roman" w:cs="Times New Roman"/>
          <w:color w:val="000000" w:themeColor="text1"/>
          <w:sz w:val="28"/>
          <w:szCs w:val="28"/>
        </w:rPr>
        <w:t>Осташковского</w:t>
      </w:r>
      <w:proofErr w:type="spellEnd"/>
      <w:r>
        <w:rPr>
          <w:rFonts w:ascii="Times New Roman" w:eastAsia="Times New Roman" w:hAnsi="Times New Roman" w:cs="Times New Roman"/>
          <w:color w:val="000000" w:themeColor="text1"/>
          <w:sz w:val="28"/>
          <w:szCs w:val="28"/>
        </w:rPr>
        <w:t xml:space="preserve"> городского округа.</w:t>
      </w:r>
    </w:p>
    <w:p w:rsidR="00741D6B" w:rsidRDefault="00741D6B" w:rsidP="00AA672F">
      <w:pPr>
        <w:spacing w:line="288" w:lineRule="atLeast"/>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4. Считать утратившими силу распоряжение  администрации муниципального образования «</w:t>
      </w:r>
      <w:proofErr w:type="spellStart"/>
      <w:r>
        <w:rPr>
          <w:rFonts w:ascii="Times New Roman" w:eastAsia="Times New Roman" w:hAnsi="Times New Roman" w:cs="Times New Roman"/>
          <w:color w:val="000000" w:themeColor="text1"/>
          <w:sz w:val="28"/>
          <w:szCs w:val="28"/>
        </w:rPr>
        <w:t>Осташковский</w:t>
      </w:r>
      <w:proofErr w:type="spellEnd"/>
      <w:r>
        <w:rPr>
          <w:rFonts w:ascii="Times New Roman" w:eastAsia="Times New Roman" w:hAnsi="Times New Roman" w:cs="Times New Roman"/>
          <w:color w:val="000000" w:themeColor="text1"/>
          <w:sz w:val="28"/>
          <w:szCs w:val="28"/>
        </w:rPr>
        <w:t xml:space="preserve"> район» от 09.04.2015 г. № 33 «О Поряд</w:t>
      </w:r>
      <w:r w:rsidRPr="00AA672F">
        <w:rPr>
          <w:rFonts w:ascii="Times New Roman" w:eastAsia="Times New Roman" w:hAnsi="Times New Roman" w:cs="Times New Roman"/>
          <w:color w:val="000000" w:themeColor="text1"/>
          <w:sz w:val="28"/>
          <w:szCs w:val="28"/>
        </w:rPr>
        <w:t>к</w:t>
      </w:r>
      <w:r>
        <w:rPr>
          <w:rFonts w:ascii="Times New Roman" w:eastAsia="Times New Roman" w:hAnsi="Times New Roman" w:cs="Times New Roman"/>
          <w:color w:val="000000" w:themeColor="text1"/>
          <w:sz w:val="28"/>
          <w:szCs w:val="28"/>
        </w:rPr>
        <w:t>е</w:t>
      </w:r>
      <w:r w:rsidRPr="00AA672F">
        <w:rPr>
          <w:rFonts w:ascii="Times New Roman" w:eastAsia="Times New Roman" w:hAnsi="Times New Roman" w:cs="Times New Roman"/>
          <w:color w:val="000000" w:themeColor="text1"/>
          <w:sz w:val="28"/>
          <w:szCs w:val="28"/>
        </w:rPr>
        <w:t xml:space="preserve"> сооб</w:t>
      </w:r>
      <w:r>
        <w:rPr>
          <w:rFonts w:ascii="Times New Roman" w:eastAsia="Times New Roman" w:hAnsi="Times New Roman" w:cs="Times New Roman"/>
          <w:color w:val="000000" w:themeColor="text1"/>
          <w:sz w:val="28"/>
          <w:szCs w:val="28"/>
        </w:rPr>
        <w:t>щения муниципальными служащими а</w:t>
      </w:r>
      <w:r w:rsidRPr="00AA672F">
        <w:rPr>
          <w:rFonts w:ascii="Times New Roman" w:eastAsia="Times New Roman" w:hAnsi="Times New Roman" w:cs="Times New Roman"/>
          <w:color w:val="000000" w:themeColor="text1"/>
          <w:sz w:val="28"/>
          <w:szCs w:val="28"/>
        </w:rPr>
        <w:t xml:space="preserve">дминистрации </w:t>
      </w:r>
      <w:r>
        <w:rPr>
          <w:rFonts w:ascii="Times New Roman" w:eastAsia="Times New Roman" w:hAnsi="Times New Roman" w:cs="Times New Roman"/>
          <w:color w:val="000000" w:themeColor="text1"/>
          <w:sz w:val="28"/>
          <w:szCs w:val="28"/>
        </w:rPr>
        <w:t>муниципального образования «</w:t>
      </w:r>
      <w:proofErr w:type="spellStart"/>
      <w:r>
        <w:rPr>
          <w:rFonts w:ascii="Times New Roman" w:eastAsia="Times New Roman" w:hAnsi="Times New Roman" w:cs="Times New Roman"/>
          <w:color w:val="000000" w:themeColor="text1"/>
          <w:sz w:val="28"/>
          <w:szCs w:val="28"/>
        </w:rPr>
        <w:t>Осташковсий</w:t>
      </w:r>
      <w:proofErr w:type="spellEnd"/>
      <w:r>
        <w:rPr>
          <w:rFonts w:ascii="Times New Roman" w:eastAsia="Times New Roman" w:hAnsi="Times New Roman" w:cs="Times New Roman"/>
          <w:color w:val="000000" w:themeColor="text1"/>
          <w:sz w:val="28"/>
          <w:szCs w:val="28"/>
        </w:rPr>
        <w:t xml:space="preserve"> район»</w:t>
      </w:r>
      <w:r w:rsidRPr="00AA672F">
        <w:rPr>
          <w:rFonts w:ascii="Times New Roman" w:eastAsia="Times New Roman" w:hAnsi="Times New Roman" w:cs="Times New Roman"/>
          <w:color w:val="000000" w:themeColor="text1"/>
          <w:sz w:val="28"/>
          <w:szCs w:val="28"/>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Pr>
          <w:rFonts w:ascii="Times New Roman" w:eastAsia="Times New Roman" w:hAnsi="Times New Roman" w:cs="Times New Roman"/>
          <w:color w:val="000000" w:themeColor="text1"/>
          <w:sz w:val="28"/>
          <w:szCs w:val="28"/>
        </w:rPr>
        <w:t>»,</w:t>
      </w:r>
      <w:r w:rsidR="00A3652D">
        <w:rPr>
          <w:rFonts w:ascii="Times New Roman" w:eastAsia="Times New Roman" w:hAnsi="Times New Roman" w:cs="Times New Roman"/>
          <w:color w:val="000000" w:themeColor="text1"/>
          <w:sz w:val="28"/>
          <w:szCs w:val="28"/>
        </w:rPr>
        <w:t xml:space="preserve"> постановление администрации муниципального образования «Городское поселение – </w:t>
      </w:r>
      <w:proofErr w:type="spellStart"/>
      <w:r w:rsidR="00A3652D">
        <w:rPr>
          <w:rFonts w:ascii="Times New Roman" w:eastAsia="Times New Roman" w:hAnsi="Times New Roman" w:cs="Times New Roman"/>
          <w:color w:val="000000" w:themeColor="text1"/>
          <w:sz w:val="28"/>
          <w:szCs w:val="28"/>
        </w:rPr>
        <w:t>г.Осташков</w:t>
      </w:r>
      <w:proofErr w:type="spellEnd"/>
      <w:r w:rsidR="00A3652D">
        <w:rPr>
          <w:rFonts w:ascii="Times New Roman" w:eastAsia="Times New Roman" w:hAnsi="Times New Roman" w:cs="Times New Roman"/>
          <w:color w:val="000000" w:themeColor="text1"/>
          <w:sz w:val="28"/>
          <w:szCs w:val="28"/>
        </w:rPr>
        <w:t xml:space="preserve">» от 28.05.2015 г. № 223 «О сообщении лицами, замещающими должности муниципальной службы в администрации муниципального образования «Городское поселение – </w:t>
      </w:r>
      <w:proofErr w:type="spellStart"/>
      <w:r w:rsidR="00A3652D">
        <w:rPr>
          <w:rFonts w:ascii="Times New Roman" w:eastAsia="Times New Roman" w:hAnsi="Times New Roman" w:cs="Times New Roman"/>
          <w:color w:val="000000" w:themeColor="text1"/>
          <w:sz w:val="28"/>
          <w:szCs w:val="28"/>
        </w:rPr>
        <w:t>г.Осташков</w:t>
      </w:r>
      <w:proofErr w:type="spellEnd"/>
      <w:r w:rsidR="00A3652D">
        <w:rPr>
          <w:rFonts w:ascii="Times New Roman" w:eastAsia="Times New Roman" w:hAnsi="Times New Roman" w:cs="Times New Roman"/>
          <w:color w:val="000000" w:themeColor="text1"/>
          <w:sz w:val="28"/>
          <w:szCs w:val="28"/>
        </w:rPr>
        <w:t>»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(выкупе) и зачислении средств, вырученных от его реализации».</w:t>
      </w:r>
    </w:p>
    <w:p w:rsidR="00A3652D" w:rsidRDefault="00A3652D" w:rsidP="00AA672F">
      <w:pPr>
        <w:spacing w:line="288" w:lineRule="atLeast"/>
        <w:jc w:val="both"/>
        <w:textAlignment w:val="baseline"/>
        <w:rPr>
          <w:rFonts w:ascii="Times New Roman" w:eastAsia="Times New Roman" w:hAnsi="Times New Roman" w:cs="Times New Roman"/>
          <w:color w:val="000000" w:themeColor="text1"/>
          <w:sz w:val="28"/>
          <w:szCs w:val="28"/>
        </w:rPr>
      </w:pPr>
    </w:p>
    <w:p w:rsidR="00741D6B" w:rsidRDefault="00741D6B" w:rsidP="00AA672F">
      <w:pPr>
        <w:spacing w:line="288" w:lineRule="atLeast"/>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A3652D">
        <w:rPr>
          <w:rFonts w:ascii="Times New Roman" w:eastAsia="Times New Roman" w:hAnsi="Times New Roman" w:cs="Times New Roman"/>
          <w:color w:val="000000" w:themeColor="text1"/>
          <w:sz w:val="28"/>
          <w:szCs w:val="28"/>
        </w:rPr>
        <w:t>5</w:t>
      </w:r>
      <w:r>
        <w:rPr>
          <w:rFonts w:ascii="Times New Roman" w:eastAsia="Times New Roman" w:hAnsi="Times New Roman" w:cs="Times New Roman"/>
          <w:color w:val="000000" w:themeColor="text1"/>
          <w:sz w:val="28"/>
          <w:szCs w:val="28"/>
        </w:rPr>
        <w:t xml:space="preserve">. Контроль за исполнением настоящего решения возложить на управляющего делами Администрации </w:t>
      </w:r>
      <w:proofErr w:type="spellStart"/>
      <w:r w:rsidR="00A37F84">
        <w:rPr>
          <w:rFonts w:ascii="Times New Roman" w:eastAsia="Times New Roman" w:hAnsi="Times New Roman" w:cs="Times New Roman"/>
          <w:color w:val="000000" w:themeColor="text1"/>
          <w:sz w:val="28"/>
          <w:szCs w:val="28"/>
        </w:rPr>
        <w:t>Осташковского</w:t>
      </w:r>
      <w:proofErr w:type="spellEnd"/>
      <w:r w:rsidR="00A37F84">
        <w:rPr>
          <w:rFonts w:ascii="Times New Roman" w:eastAsia="Times New Roman" w:hAnsi="Times New Roman" w:cs="Times New Roman"/>
          <w:color w:val="000000" w:themeColor="text1"/>
          <w:sz w:val="28"/>
          <w:szCs w:val="28"/>
        </w:rPr>
        <w:t xml:space="preserve"> городского округа </w:t>
      </w:r>
      <w:proofErr w:type="spellStart"/>
      <w:r>
        <w:rPr>
          <w:rFonts w:ascii="Times New Roman" w:eastAsia="Times New Roman" w:hAnsi="Times New Roman" w:cs="Times New Roman"/>
          <w:color w:val="000000" w:themeColor="text1"/>
          <w:sz w:val="28"/>
          <w:szCs w:val="28"/>
        </w:rPr>
        <w:t>О.А.Пузыреву</w:t>
      </w:r>
      <w:proofErr w:type="spellEnd"/>
      <w:r>
        <w:rPr>
          <w:rFonts w:ascii="Times New Roman" w:eastAsia="Times New Roman" w:hAnsi="Times New Roman" w:cs="Times New Roman"/>
          <w:color w:val="000000" w:themeColor="text1"/>
          <w:sz w:val="28"/>
          <w:szCs w:val="28"/>
        </w:rPr>
        <w:t>.</w:t>
      </w:r>
    </w:p>
    <w:p w:rsidR="00A3652D" w:rsidRDefault="00A3652D" w:rsidP="00AA672F">
      <w:pPr>
        <w:spacing w:line="288" w:lineRule="atLeast"/>
        <w:jc w:val="both"/>
        <w:textAlignment w:val="baseline"/>
        <w:rPr>
          <w:rFonts w:ascii="Times New Roman" w:eastAsia="Times New Roman" w:hAnsi="Times New Roman" w:cs="Times New Roman"/>
          <w:color w:val="000000" w:themeColor="text1"/>
          <w:sz w:val="28"/>
          <w:szCs w:val="28"/>
        </w:rPr>
      </w:pPr>
    </w:p>
    <w:p w:rsidR="00A3652D" w:rsidRDefault="00A3652D" w:rsidP="00AA672F">
      <w:pPr>
        <w:spacing w:line="288" w:lineRule="atLeast"/>
        <w:jc w:val="both"/>
        <w:textAlignment w:val="baseline"/>
        <w:rPr>
          <w:rFonts w:ascii="Times New Roman" w:eastAsia="Times New Roman" w:hAnsi="Times New Roman" w:cs="Times New Roman"/>
          <w:color w:val="000000" w:themeColor="text1"/>
          <w:sz w:val="28"/>
          <w:szCs w:val="28"/>
        </w:rPr>
      </w:pPr>
    </w:p>
    <w:p w:rsidR="00741D6B" w:rsidRDefault="00A3652D" w:rsidP="00A3652D">
      <w:pPr>
        <w:spacing w:after="0" w:line="288" w:lineRule="atLeast"/>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Глава </w:t>
      </w:r>
      <w:proofErr w:type="spellStart"/>
      <w:r>
        <w:rPr>
          <w:rFonts w:ascii="Times New Roman" w:eastAsia="Times New Roman" w:hAnsi="Times New Roman" w:cs="Times New Roman"/>
          <w:color w:val="000000" w:themeColor="text1"/>
          <w:sz w:val="28"/>
          <w:szCs w:val="28"/>
        </w:rPr>
        <w:t>Осташковского</w:t>
      </w:r>
      <w:proofErr w:type="spellEnd"/>
    </w:p>
    <w:p w:rsidR="00A3652D" w:rsidRDefault="00A3652D" w:rsidP="00A3652D">
      <w:pPr>
        <w:spacing w:after="0" w:line="288" w:lineRule="atLeast"/>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городского округа                                                                                    </w:t>
      </w:r>
      <w:proofErr w:type="spellStart"/>
      <w:r>
        <w:rPr>
          <w:rFonts w:ascii="Times New Roman" w:eastAsia="Times New Roman" w:hAnsi="Times New Roman" w:cs="Times New Roman"/>
          <w:color w:val="000000" w:themeColor="text1"/>
          <w:sz w:val="28"/>
          <w:szCs w:val="28"/>
        </w:rPr>
        <w:t>А.А.Титов</w:t>
      </w:r>
      <w:proofErr w:type="spellEnd"/>
    </w:p>
    <w:p w:rsidR="00741D6B" w:rsidRPr="00AA672F" w:rsidRDefault="00741D6B" w:rsidP="00AA672F">
      <w:pPr>
        <w:spacing w:line="288" w:lineRule="atLeast"/>
        <w:jc w:val="both"/>
        <w:textAlignment w:val="baseline"/>
        <w:rPr>
          <w:rFonts w:ascii="Times New Roman" w:eastAsia="Times New Roman" w:hAnsi="Times New Roman" w:cs="Times New Roman"/>
          <w:color w:val="000000" w:themeColor="text1"/>
          <w:sz w:val="28"/>
          <w:szCs w:val="28"/>
        </w:rPr>
      </w:pPr>
    </w:p>
    <w:p w:rsidR="00AA672F" w:rsidRPr="00AA672F" w:rsidRDefault="00AA672F" w:rsidP="00C25833">
      <w:pPr>
        <w:spacing w:after="0" w:line="288" w:lineRule="atLeast"/>
        <w:jc w:val="both"/>
        <w:textAlignment w:val="baseline"/>
        <w:rPr>
          <w:rFonts w:ascii="Times New Roman" w:eastAsia="Times New Roman" w:hAnsi="Times New Roman" w:cs="Times New Roman"/>
          <w:color w:val="000000" w:themeColor="text1"/>
          <w:sz w:val="28"/>
          <w:szCs w:val="28"/>
        </w:rPr>
      </w:pPr>
    </w:p>
    <w:p w:rsidR="00C25833" w:rsidRPr="00AA672F" w:rsidRDefault="00C25833" w:rsidP="00C25833">
      <w:pPr>
        <w:spacing w:after="0" w:line="288" w:lineRule="atLeast"/>
        <w:jc w:val="center"/>
        <w:textAlignment w:val="baseline"/>
        <w:rPr>
          <w:rFonts w:ascii="Times New Roman" w:eastAsia="Times New Roman" w:hAnsi="Times New Roman" w:cs="Times New Roman"/>
          <w:color w:val="000000" w:themeColor="text1"/>
          <w:sz w:val="41"/>
          <w:szCs w:val="41"/>
        </w:rPr>
      </w:pPr>
    </w:p>
    <w:p w:rsidR="00C25833" w:rsidRPr="00AA672F" w:rsidRDefault="00C25833" w:rsidP="00C25833">
      <w:pPr>
        <w:spacing w:after="0" w:line="288" w:lineRule="atLeast"/>
        <w:jc w:val="center"/>
        <w:textAlignment w:val="baseline"/>
        <w:rPr>
          <w:rFonts w:ascii="Times New Roman" w:eastAsia="Times New Roman" w:hAnsi="Times New Roman" w:cs="Times New Roman"/>
          <w:color w:val="000000" w:themeColor="text1"/>
          <w:sz w:val="41"/>
          <w:szCs w:val="41"/>
        </w:rPr>
      </w:pPr>
    </w:p>
    <w:p w:rsidR="00C25833" w:rsidRDefault="00C25833" w:rsidP="00A3652D">
      <w:pPr>
        <w:spacing w:after="0" w:line="240" w:lineRule="auto"/>
        <w:textAlignment w:val="baseline"/>
        <w:outlineLvl w:val="1"/>
        <w:rPr>
          <w:rFonts w:ascii="Arial" w:eastAsia="Times New Roman" w:hAnsi="Arial" w:cs="Arial"/>
          <w:color w:val="3C3C3C"/>
          <w:sz w:val="41"/>
          <w:szCs w:val="41"/>
        </w:rPr>
      </w:pPr>
    </w:p>
    <w:p w:rsidR="00A3652D" w:rsidRDefault="00A3652D" w:rsidP="00A3652D">
      <w:pPr>
        <w:spacing w:after="0" w:line="240" w:lineRule="auto"/>
        <w:textAlignment w:val="baseline"/>
        <w:outlineLvl w:val="1"/>
        <w:rPr>
          <w:rFonts w:ascii="Arial" w:eastAsia="Times New Roman" w:hAnsi="Arial" w:cs="Arial"/>
          <w:color w:val="3C3C3C"/>
          <w:sz w:val="41"/>
          <w:szCs w:val="41"/>
        </w:rPr>
      </w:pPr>
    </w:p>
    <w:p w:rsidR="00A3652D" w:rsidRDefault="00A37F84" w:rsidP="00A37F84">
      <w:pPr>
        <w:spacing w:after="0" w:line="240" w:lineRule="auto"/>
        <w:jc w:val="right"/>
        <w:textAlignment w:val="baseline"/>
        <w:outlineLvl w:val="1"/>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lastRenderedPageBreak/>
        <w:t>  </w:t>
      </w:r>
    </w:p>
    <w:p w:rsidR="00A3652D" w:rsidRPr="00A3652D" w:rsidRDefault="00A3652D" w:rsidP="00A3652D">
      <w:pPr>
        <w:spacing w:after="0" w:line="240" w:lineRule="auto"/>
        <w:jc w:val="center"/>
        <w:textAlignment w:val="baseline"/>
        <w:outlineLvl w:val="1"/>
        <w:rPr>
          <w:rFonts w:ascii="Times New Roman" w:eastAsia="Times New Roman" w:hAnsi="Times New Roman" w:cs="Times New Roman"/>
          <w:color w:val="000000" w:themeColor="text1"/>
          <w:sz w:val="28"/>
          <w:szCs w:val="28"/>
        </w:rPr>
      </w:pPr>
      <w:r w:rsidRPr="00A3652D">
        <w:rPr>
          <w:rFonts w:ascii="Times New Roman" w:eastAsia="Times New Roman" w:hAnsi="Times New Roman" w:cs="Times New Roman"/>
          <w:color w:val="000000" w:themeColor="text1"/>
          <w:sz w:val="28"/>
          <w:szCs w:val="28"/>
        </w:rPr>
        <w:t xml:space="preserve">                                     Приложение</w:t>
      </w:r>
    </w:p>
    <w:p w:rsidR="00A3652D" w:rsidRPr="00A3652D" w:rsidRDefault="00A3652D" w:rsidP="00A3652D">
      <w:pPr>
        <w:spacing w:after="0" w:line="240" w:lineRule="auto"/>
        <w:jc w:val="center"/>
        <w:textAlignment w:val="baseline"/>
        <w:outlineLvl w:val="1"/>
        <w:rPr>
          <w:rFonts w:ascii="Times New Roman" w:eastAsia="Times New Roman" w:hAnsi="Times New Roman" w:cs="Times New Roman"/>
          <w:color w:val="000000" w:themeColor="text1"/>
          <w:sz w:val="28"/>
          <w:szCs w:val="28"/>
        </w:rPr>
      </w:pPr>
      <w:r w:rsidRPr="00A3652D">
        <w:rPr>
          <w:rFonts w:ascii="Times New Roman" w:eastAsia="Times New Roman" w:hAnsi="Times New Roman" w:cs="Times New Roman"/>
          <w:color w:val="000000" w:themeColor="text1"/>
          <w:sz w:val="28"/>
          <w:szCs w:val="28"/>
        </w:rPr>
        <w:t xml:space="preserve">                                                                       к распоряжению администрации</w:t>
      </w:r>
    </w:p>
    <w:p w:rsidR="00A3652D" w:rsidRPr="00A3652D" w:rsidRDefault="00A3652D" w:rsidP="00A3652D">
      <w:pPr>
        <w:spacing w:after="0" w:line="240" w:lineRule="auto"/>
        <w:jc w:val="right"/>
        <w:textAlignment w:val="baseline"/>
        <w:outlineLvl w:val="1"/>
        <w:rPr>
          <w:rFonts w:ascii="Times New Roman" w:eastAsia="Times New Roman" w:hAnsi="Times New Roman" w:cs="Times New Roman"/>
          <w:color w:val="000000" w:themeColor="text1"/>
          <w:sz w:val="28"/>
          <w:szCs w:val="28"/>
        </w:rPr>
      </w:pPr>
      <w:proofErr w:type="spellStart"/>
      <w:r w:rsidRPr="00A3652D">
        <w:rPr>
          <w:rFonts w:ascii="Times New Roman" w:eastAsia="Times New Roman" w:hAnsi="Times New Roman" w:cs="Times New Roman"/>
          <w:color w:val="000000" w:themeColor="text1"/>
          <w:sz w:val="28"/>
          <w:szCs w:val="28"/>
        </w:rPr>
        <w:t>Осташковского</w:t>
      </w:r>
      <w:proofErr w:type="spellEnd"/>
      <w:r w:rsidRPr="00A3652D">
        <w:rPr>
          <w:rFonts w:ascii="Times New Roman" w:eastAsia="Times New Roman" w:hAnsi="Times New Roman" w:cs="Times New Roman"/>
          <w:color w:val="000000" w:themeColor="text1"/>
          <w:sz w:val="28"/>
          <w:szCs w:val="28"/>
        </w:rPr>
        <w:t xml:space="preserve"> городского округа</w:t>
      </w:r>
    </w:p>
    <w:p w:rsidR="00A3652D" w:rsidRPr="00A3652D" w:rsidRDefault="00A3652D" w:rsidP="00A3652D">
      <w:pPr>
        <w:spacing w:after="0" w:line="240" w:lineRule="auto"/>
        <w:jc w:val="center"/>
        <w:textAlignment w:val="baseline"/>
        <w:outlineLvl w:val="1"/>
        <w:rPr>
          <w:rFonts w:ascii="Times New Roman" w:eastAsia="Times New Roman" w:hAnsi="Times New Roman" w:cs="Times New Roman"/>
          <w:color w:val="000000" w:themeColor="text1"/>
          <w:sz w:val="28"/>
          <w:szCs w:val="28"/>
        </w:rPr>
      </w:pPr>
      <w:r w:rsidRPr="00A3652D">
        <w:rPr>
          <w:rFonts w:ascii="Times New Roman" w:eastAsia="Times New Roman" w:hAnsi="Times New Roman" w:cs="Times New Roman"/>
          <w:color w:val="000000" w:themeColor="text1"/>
          <w:sz w:val="28"/>
          <w:szCs w:val="28"/>
        </w:rPr>
        <w:t xml:space="preserve">                                                                         от «___» ________2018 г. № ____</w:t>
      </w:r>
    </w:p>
    <w:p w:rsidR="00D566E3" w:rsidRPr="00D566E3" w:rsidRDefault="00C25833" w:rsidP="00D566E3">
      <w:pPr>
        <w:spacing w:after="0" w:line="240" w:lineRule="auto"/>
        <w:jc w:val="center"/>
        <w:textAlignment w:val="baseline"/>
        <w:outlineLvl w:val="1"/>
        <w:rPr>
          <w:rFonts w:ascii="Times New Roman" w:eastAsia="Times New Roman" w:hAnsi="Times New Roman" w:cs="Times New Roman"/>
          <w:b/>
          <w:color w:val="000000" w:themeColor="text1"/>
          <w:sz w:val="28"/>
          <w:szCs w:val="28"/>
        </w:rPr>
      </w:pPr>
      <w:r w:rsidRPr="00A3652D">
        <w:rPr>
          <w:rFonts w:ascii="Times New Roman" w:eastAsia="Times New Roman" w:hAnsi="Times New Roman" w:cs="Times New Roman"/>
          <w:color w:val="000000" w:themeColor="text1"/>
          <w:sz w:val="41"/>
          <w:szCs w:val="41"/>
        </w:rPr>
        <w:br/>
      </w:r>
      <w:r w:rsidRPr="00D566E3">
        <w:rPr>
          <w:rFonts w:ascii="Arial" w:eastAsia="Times New Roman" w:hAnsi="Arial" w:cs="Arial"/>
          <w:b/>
          <w:color w:val="000000" w:themeColor="text1"/>
          <w:sz w:val="41"/>
          <w:szCs w:val="41"/>
        </w:rPr>
        <w:t xml:space="preserve"> </w:t>
      </w:r>
      <w:r w:rsidR="00D566E3" w:rsidRPr="00D566E3">
        <w:rPr>
          <w:rFonts w:ascii="Times New Roman" w:eastAsia="Times New Roman" w:hAnsi="Times New Roman" w:cs="Times New Roman"/>
          <w:b/>
          <w:color w:val="000000" w:themeColor="text1"/>
          <w:sz w:val="28"/>
          <w:szCs w:val="28"/>
        </w:rPr>
        <w:t>П</w:t>
      </w:r>
      <w:r w:rsidRPr="00D566E3">
        <w:rPr>
          <w:rFonts w:ascii="Times New Roman" w:eastAsia="Times New Roman" w:hAnsi="Times New Roman" w:cs="Times New Roman"/>
          <w:b/>
          <w:color w:val="000000" w:themeColor="text1"/>
          <w:sz w:val="28"/>
          <w:szCs w:val="28"/>
        </w:rPr>
        <w:t>оложение</w:t>
      </w:r>
    </w:p>
    <w:p w:rsidR="00C25833" w:rsidRPr="00D566E3" w:rsidRDefault="00C25833" w:rsidP="00D566E3">
      <w:pPr>
        <w:spacing w:after="0" w:line="240" w:lineRule="auto"/>
        <w:jc w:val="center"/>
        <w:textAlignment w:val="baseline"/>
        <w:outlineLvl w:val="1"/>
        <w:rPr>
          <w:rFonts w:ascii="Arial" w:eastAsia="Times New Roman" w:hAnsi="Arial" w:cs="Arial"/>
          <w:color w:val="000000" w:themeColor="text1"/>
          <w:sz w:val="41"/>
          <w:szCs w:val="41"/>
        </w:rPr>
      </w:pPr>
      <w:r w:rsidRPr="00D566E3">
        <w:rPr>
          <w:rFonts w:ascii="Times New Roman" w:eastAsia="Times New Roman" w:hAnsi="Times New Roman" w:cs="Times New Roman"/>
          <w:b/>
          <w:color w:val="000000" w:themeColor="text1"/>
          <w:sz w:val="28"/>
          <w:szCs w:val="28"/>
        </w:rPr>
        <w:t xml:space="preserve">о </w:t>
      </w:r>
      <w:r w:rsidR="001C1E5E">
        <w:rPr>
          <w:rFonts w:ascii="Times New Roman" w:eastAsia="Times New Roman" w:hAnsi="Times New Roman" w:cs="Times New Roman"/>
          <w:b/>
          <w:color w:val="000000" w:themeColor="text1"/>
          <w:sz w:val="28"/>
          <w:szCs w:val="28"/>
        </w:rPr>
        <w:t>порядке сообщения</w:t>
      </w:r>
      <w:r w:rsidRPr="00D566E3">
        <w:rPr>
          <w:rFonts w:ascii="Times New Roman" w:eastAsia="Times New Roman" w:hAnsi="Times New Roman" w:cs="Times New Roman"/>
          <w:b/>
          <w:color w:val="000000" w:themeColor="text1"/>
          <w:sz w:val="28"/>
          <w:szCs w:val="28"/>
        </w:rPr>
        <w:t xml:space="preserve">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w:t>
      </w:r>
      <w:r w:rsidR="00D566E3" w:rsidRPr="00D566E3">
        <w:rPr>
          <w:rFonts w:ascii="Times New Roman" w:eastAsia="Times New Roman" w:hAnsi="Times New Roman" w:cs="Times New Roman"/>
          <w:b/>
          <w:color w:val="000000" w:themeColor="text1"/>
          <w:sz w:val="28"/>
          <w:szCs w:val="28"/>
        </w:rPr>
        <w:t>, вырученных от его реализации</w:t>
      </w:r>
      <w:r w:rsidR="00D566E3">
        <w:rPr>
          <w:rFonts w:ascii="Times New Roman" w:eastAsia="Times New Roman" w:hAnsi="Times New Roman" w:cs="Times New Roman"/>
          <w:color w:val="000000" w:themeColor="text1"/>
          <w:sz w:val="28"/>
          <w:szCs w:val="28"/>
        </w:rPr>
        <w:t xml:space="preserve"> </w:t>
      </w:r>
      <w:r w:rsidRPr="00A3652D">
        <w:rPr>
          <w:rFonts w:ascii="Times New Roman" w:eastAsia="Times New Roman" w:hAnsi="Times New Roman" w:cs="Times New Roman"/>
          <w:color w:val="000000" w:themeColor="text1"/>
          <w:sz w:val="28"/>
          <w:szCs w:val="28"/>
        </w:rPr>
        <w:br/>
      </w:r>
      <w:r w:rsidRPr="00A3652D">
        <w:rPr>
          <w:rFonts w:ascii="Times New Roman" w:eastAsia="Times New Roman" w:hAnsi="Times New Roman" w:cs="Times New Roman"/>
          <w:color w:val="000000" w:themeColor="text1"/>
          <w:sz w:val="28"/>
          <w:szCs w:val="28"/>
        </w:rPr>
        <w:br/>
      </w:r>
    </w:p>
    <w:p w:rsidR="00C25833" w:rsidRDefault="001C1E5E" w:rsidP="00D566E3">
      <w:pPr>
        <w:spacing w:after="0" w:line="315" w:lineRule="atLeast"/>
        <w:ind w:firstLine="708"/>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 </w:t>
      </w:r>
      <w:proofErr w:type="gramStart"/>
      <w:r>
        <w:rPr>
          <w:rFonts w:ascii="Times New Roman" w:eastAsia="Times New Roman" w:hAnsi="Times New Roman" w:cs="Times New Roman"/>
          <w:color w:val="000000" w:themeColor="text1"/>
          <w:sz w:val="28"/>
          <w:szCs w:val="28"/>
        </w:rPr>
        <w:t xml:space="preserve">Настоящее </w:t>
      </w:r>
      <w:r w:rsidR="00C25833" w:rsidRPr="00A3652D">
        <w:rPr>
          <w:rFonts w:ascii="Times New Roman" w:eastAsia="Times New Roman" w:hAnsi="Times New Roman" w:cs="Times New Roman"/>
          <w:color w:val="000000" w:themeColor="text1"/>
          <w:sz w:val="28"/>
          <w:szCs w:val="28"/>
        </w:rPr>
        <w:t xml:space="preserve"> положение</w:t>
      </w:r>
      <w:proofErr w:type="gramEnd"/>
      <w:r w:rsidR="00C25833" w:rsidRPr="00A3652D">
        <w:rPr>
          <w:rFonts w:ascii="Times New Roman" w:eastAsia="Times New Roman" w:hAnsi="Times New Roman" w:cs="Times New Roman"/>
          <w:color w:val="000000" w:themeColor="text1"/>
          <w:sz w:val="28"/>
          <w:szCs w:val="28"/>
        </w:rPr>
        <w:t xml:space="preserve"> опр</w:t>
      </w:r>
      <w:r w:rsidR="00D566E3">
        <w:rPr>
          <w:rFonts w:ascii="Times New Roman" w:eastAsia="Times New Roman" w:hAnsi="Times New Roman" w:cs="Times New Roman"/>
          <w:color w:val="000000" w:themeColor="text1"/>
          <w:sz w:val="28"/>
          <w:szCs w:val="28"/>
        </w:rPr>
        <w:t xml:space="preserve">еделяет порядок сообщения муниципальными служащими Администрации </w:t>
      </w:r>
      <w:proofErr w:type="spellStart"/>
      <w:r w:rsidR="00D566E3">
        <w:rPr>
          <w:rFonts w:ascii="Times New Roman" w:eastAsia="Times New Roman" w:hAnsi="Times New Roman" w:cs="Times New Roman"/>
          <w:color w:val="000000" w:themeColor="text1"/>
          <w:sz w:val="28"/>
          <w:szCs w:val="28"/>
        </w:rPr>
        <w:t>Осташковского</w:t>
      </w:r>
      <w:proofErr w:type="spellEnd"/>
      <w:r w:rsidR="00D566E3">
        <w:rPr>
          <w:rFonts w:ascii="Times New Roman" w:eastAsia="Times New Roman" w:hAnsi="Times New Roman" w:cs="Times New Roman"/>
          <w:color w:val="000000" w:themeColor="text1"/>
          <w:sz w:val="28"/>
          <w:szCs w:val="28"/>
        </w:rPr>
        <w:t xml:space="preserve"> городского округа (далее – служащие)</w:t>
      </w:r>
      <w:r w:rsidR="00C25833" w:rsidRPr="00A3652D">
        <w:rPr>
          <w:rFonts w:ascii="Times New Roman" w:eastAsia="Times New Roman" w:hAnsi="Times New Roman" w:cs="Times New Roman"/>
          <w:color w:val="000000" w:themeColor="text1"/>
          <w:sz w:val="28"/>
          <w:szCs w:val="28"/>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w:t>
      </w:r>
      <w:r w:rsidR="00D566E3">
        <w:rPr>
          <w:rFonts w:ascii="Times New Roman" w:eastAsia="Times New Roman" w:hAnsi="Times New Roman" w:cs="Times New Roman"/>
          <w:color w:val="000000" w:themeColor="text1"/>
          <w:sz w:val="28"/>
          <w:szCs w:val="28"/>
        </w:rPr>
        <w:t xml:space="preserve"> зачисления средств, вырученных от его реализации.</w:t>
      </w:r>
    </w:p>
    <w:p w:rsidR="00D566E3" w:rsidRPr="00A3652D" w:rsidRDefault="00D566E3" w:rsidP="00D566E3">
      <w:pPr>
        <w:spacing w:after="0" w:line="315" w:lineRule="atLeast"/>
        <w:ind w:firstLine="708"/>
        <w:jc w:val="both"/>
        <w:textAlignment w:val="baseline"/>
        <w:rPr>
          <w:rFonts w:ascii="Times New Roman" w:eastAsia="Times New Roman" w:hAnsi="Times New Roman" w:cs="Times New Roman"/>
          <w:color w:val="000000" w:themeColor="text1"/>
          <w:sz w:val="28"/>
          <w:szCs w:val="28"/>
        </w:rPr>
      </w:pPr>
    </w:p>
    <w:p w:rsidR="00511026" w:rsidRDefault="00D566E3" w:rsidP="00D566E3">
      <w:pPr>
        <w:spacing w:after="0" w:line="315" w:lineRule="atLeast"/>
        <w:ind w:firstLine="708"/>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 Для целей настоящего </w:t>
      </w:r>
      <w:r w:rsidR="00C25833" w:rsidRPr="00A3652D">
        <w:rPr>
          <w:rFonts w:ascii="Times New Roman" w:eastAsia="Times New Roman" w:hAnsi="Times New Roman" w:cs="Times New Roman"/>
          <w:color w:val="000000" w:themeColor="text1"/>
          <w:sz w:val="28"/>
          <w:szCs w:val="28"/>
        </w:rPr>
        <w:t xml:space="preserve"> положения используются следующие понятия:</w:t>
      </w:r>
      <w:r w:rsidR="00C25833" w:rsidRPr="00A3652D">
        <w:rPr>
          <w:rFonts w:ascii="Times New Roman" w:eastAsia="Times New Roman" w:hAnsi="Times New Roman" w:cs="Times New Roman"/>
          <w:color w:val="000000" w:themeColor="text1"/>
          <w:sz w:val="28"/>
          <w:szCs w:val="28"/>
        </w:rPr>
        <w:br/>
      </w:r>
      <w:r w:rsidR="00C25833" w:rsidRPr="00A3652D">
        <w:rPr>
          <w:rFonts w:ascii="Times New Roman" w:eastAsia="Times New Roman" w:hAnsi="Times New Roman" w:cs="Times New Roman"/>
          <w:color w:val="000000" w:themeColor="text1"/>
          <w:sz w:val="28"/>
          <w:szCs w:val="28"/>
        </w:rPr>
        <w:br/>
      </w:r>
      <w:r w:rsidR="00511026">
        <w:rPr>
          <w:rFonts w:ascii="Times New Roman" w:eastAsia="Times New Roman" w:hAnsi="Times New Roman" w:cs="Times New Roman"/>
          <w:color w:val="000000" w:themeColor="text1"/>
          <w:sz w:val="28"/>
          <w:szCs w:val="28"/>
        </w:rPr>
        <w:t xml:space="preserve"> </w:t>
      </w:r>
      <w:r w:rsidR="00511026">
        <w:rPr>
          <w:rFonts w:ascii="Times New Roman" w:eastAsia="Times New Roman" w:hAnsi="Times New Roman" w:cs="Times New Roman"/>
          <w:color w:val="000000" w:themeColor="text1"/>
          <w:sz w:val="28"/>
          <w:szCs w:val="28"/>
        </w:rPr>
        <w:tab/>
        <w:t>- «</w:t>
      </w:r>
      <w:r w:rsidR="00C25833" w:rsidRPr="00A3652D">
        <w:rPr>
          <w:rFonts w:ascii="Times New Roman" w:eastAsia="Times New Roman" w:hAnsi="Times New Roman" w:cs="Times New Roman"/>
          <w:color w:val="000000" w:themeColor="text1"/>
          <w:sz w:val="28"/>
          <w:szCs w:val="28"/>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w:t>
      </w:r>
      <w:r w:rsidR="00511026">
        <w:rPr>
          <w:rFonts w:ascii="Times New Roman" w:eastAsia="Times New Roman" w:hAnsi="Times New Roman" w:cs="Times New Roman"/>
          <w:color w:val="000000" w:themeColor="text1"/>
          <w:sz w:val="28"/>
          <w:szCs w:val="28"/>
        </w:rPr>
        <w:t xml:space="preserve"> в качестве поощрения (награды);</w:t>
      </w:r>
    </w:p>
    <w:p w:rsidR="00511026" w:rsidRDefault="00511026" w:rsidP="00511026">
      <w:pPr>
        <w:spacing w:after="0" w:line="315" w:lineRule="atLeast"/>
        <w:ind w:firstLine="708"/>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r w:rsidR="00C25833" w:rsidRPr="00A3652D">
        <w:rPr>
          <w:rFonts w:ascii="Times New Roman" w:eastAsia="Times New Roman" w:hAnsi="Times New Roman" w:cs="Times New Roman"/>
          <w:color w:val="000000" w:themeColor="text1"/>
          <w:sz w:val="28"/>
          <w:szCs w:val="28"/>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w:t>
      </w:r>
      <w:r w:rsidR="00C25833" w:rsidRPr="00A3652D">
        <w:rPr>
          <w:rFonts w:ascii="Times New Roman" w:eastAsia="Times New Roman" w:hAnsi="Times New Roman" w:cs="Times New Roman"/>
          <w:color w:val="000000" w:themeColor="text1"/>
          <w:sz w:val="28"/>
          <w:szCs w:val="28"/>
        </w:rPr>
        <w:lastRenderedPageBreak/>
        <w:t>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w:t>
      </w:r>
      <w:r>
        <w:rPr>
          <w:rFonts w:ascii="Times New Roman" w:eastAsia="Times New Roman" w:hAnsi="Times New Roman" w:cs="Times New Roman"/>
          <w:color w:val="000000" w:themeColor="text1"/>
          <w:sz w:val="28"/>
          <w:szCs w:val="28"/>
        </w:rPr>
        <w:t>вой деятельности указанных лиц.</w:t>
      </w:r>
    </w:p>
    <w:p w:rsidR="00C25833" w:rsidRPr="00A3652D" w:rsidRDefault="00511026" w:rsidP="00511026">
      <w:pPr>
        <w:spacing w:after="0" w:line="315" w:lineRule="atLeast"/>
        <w:ind w:firstLine="708"/>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Служащие</w:t>
      </w:r>
      <w:r w:rsidR="00C25833" w:rsidRPr="00A3652D">
        <w:rPr>
          <w:rFonts w:ascii="Times New Roman" w:eastAsia="Times New Roman" w:hAnsi="Times New Roman" w:cs="Times New Roman"/>
          <w:color w:val="000000" w:themeColor="text1"/>
          <w:sz w:val="28"/>
          <w:szCs w:val="28"/>
        </w:rPr>
        <w:t xml:space="preserve">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w:t>
      </w:r>
      <w:r>
        <w:rPr>
          <w:rFonts w:ascii="Times New Roman" w:eastAsia="Times New Roman" w:hAnsi="Times New Roman" w:cs="Times New Roman"/>
          <w:color w:val="000000" w:themeColor="text1"/>
          <w:sz w:val="28"/>
          <w:szCs w:val="28"/>
        </w:rPr>
        <w:t>ых (должностных) обязанностей.</w:t>
      </w:r>
    </w:p>
    <w:p w:rsidR="00C25833" w:rsidRPr="00A3652D" w:rsidRDefault="00511026" w:rsidP="00511026">
      <w:pPr>
        <w:spacing w:after="0" w:line="315" w:lineRule="atLeast"/>
        <w:ind w:firstLine="708"/>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 Служащие </w:t>
      </w:r>
      <w:r w:rsidR="00C25833" w:rsidRPr="00A3652D">
        <w:rPr>
          <w:rFonts w:ascii="Times New Roman" w:eastAsia="Times New Roman" w:hAnsi="Times New Roman" w:cs="Times New Roman"/>
          <w:color w:val="000000" w:themeColor="text1"/>
          <w:sz w:val="28"/>
          <w:szCs w:val="28"/>
        </w:rPr>
        <w:t>обязаны в порядке, п</w:t>
      </w:r>
      <w:r>
        <w:rPr>
          <w:rFonts w:ascii="Times New Roman" w:eastAsia="Times New Roman" w:hAnsi="Times New Roman" w:cs="Times New Roman"/>
          <w:color w:val="000000" w:themeColor="text1"/>
          <w:sz w:val="28"/>
          <w:szCs w:val="28"/>
        </w:rPr>
        <w:t xml:space="preserve">редусмотренном </w:t>
      </w:r>
      <w:proofErr w:type="gramStart"/>
      <w:r>
        <w:rPr>
          <w:rFonts w:ascii="Times New Roman" w:eastAsia="Times New Roman" w:hAnsi="Times New Roman" w:cs="Times New Roman"/>
          <w:color w:val="000000" w:themeColor="text1"/>
          <w:sz w:val="28"/>
          <w:szCs w:val="28"/>
        </w:rPr>
        <w:t xml:space="preserve">настоящим </w:t>
      </w:r>
      <w:r w:rsidR="00C25833" w:rsidRPr="00A3652D">
        <w:rPr>
          <w:rFonts w:ascii="Times New Roman" w:eastAsia="Times New Roman" w:hAnsi="Times New Roman" w:cs="Times New Roman"/>
          <w:color w:val="000000" w:themeColor="text1"/>
          <w:sz w:val="28"/>
          <w:szCs w:val="28"/>
        </w:rPr>
        <w:t xml:space="preserve"> положением</w:t>
      </w:r>
      <w:proofErr w:type="gramEnd"/>
      <w:r w:rsidR="00C25833" w:rsidRPr="00A3652D">
        <w:rPr>
          <w:rFonts w:ascii="Times New Roman" w:eastAsia="Times New Roman" w:hAnsi="Times New Roman" w:cs="Times New Roman"/>
          <w:color w:val="000000" w:themeColor="text1"/>
          <w:sz w:val="28"/>
          <w:szCs w:val="28"/>
        </w:rPr>
        <w:t xml:space="preserve">,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w:t>
      </w:r>
      <w:r>
        <w:rPr>
          <w:rFonts w:ascii="Times New Roman" w:eastAsia="Times New Roman" w:hAnsi="Times New Roman" w:cs="Times New Roman"/>
          <w:color w:val="000000" w:themeColor="text1"/>
          <w:sz w:val="28"/>
          <w:szCs w:val="28"/>
        </w:rPr>
        <w:t xml:space="preserve">в Администрацию </w:t>
      </w:r>
      <w:proofErr w:type="spellStart"/>
      <w:r>
        <w:rPr>
          <w:rFonts w:ascii="Times New Roman" w:eastAsia="Times New Roman" w:hAnsi="Times New Roman" w:cs="Times New Roman"/>
          <w:color w:val="000000" w:themeColor="text1"/>
          <w:sz w:val="28"/>
          <w:szCs w:val="28"/>
        </w:rPr>
        <w:t>Осташковского</w:t>
      </w:r>
      <w:proofErr w:type="spellEnd"/>
      <w:r>
        <w:rPr>
          <w:rFonts w:ascii="Times New Roman" w:eastAsia="Times New Roman" w:hAnsi="Times New Roman" w:cs="Times New Roman"/>
          <w:color w:val="000000" w:themeColor="text1"/>
          <w:sz w:val="28"/>
          <w:szCs w:val="28"/>
        </w:rPr>
        <w:t xml:space="preserve"> городского округа (далее – Администрация).</w:t>
      </w:r>
    </w:p>
    <w:p w:rsidR="00C25833" w:rsidRPr="00A3652D" w:rsidRDefault="00C25833" w:rsidP="00511026">
      <w:pPr>
        <w:spacing w:after="0" w:line="315" w:lineRule="atLeast"/>
        <w:ind w:firstLine="708"/>
        <w:jc w:val="both"/>
        <w:textAlignment w:val="baseline"/>
        <w:rPr>
          <w:rFonts w:ascii="Times New Roman" w:eastAsia="Times New Roman" w:hAnsi="Times New Roman" w:cs="Times New Roman"/>
          <w:color w:val="000000" w:themeColor="text1"/>
          <w:sz w:val="28"/>
          <w:szCs w:val="28"/>
        </w:rPr>
      </w:pPr>
      <w:r w:rsidRPr="00A3652D">
        <w:rPr>
          <w:rFonts w:ascii="Times New Roman" w:eastAsia="Times New Roman" w:hAnsi="Times New Roman" w:cs="Times New Roman"/>
          <w:color w:val="000000" w:themeColor="text1"/>
          <w:sz w:val="28"/>
          <w:szCs w:val="28"/>
        </w:rPr>
        <w:t xml:space="preserve">5. Уведомление о получении </w:t>
      </w:r>
      <w:proofErr w:type="gramStart"/>
      <w:r w:rsidRPr="00A3652D">
        <w:rPr>
          <w:rFonts w:ascii="Times New Roman" w:eastAsia="Times New Roman" w:hAnsi="Times New Roman" w:cs="Times New Roman"/>
          <w:color w:val="000000" w:themeColor="text1"/>
          <w:sz w:val="28"/>
          <w:szCs w:val="28"/>
        </w:rPr>
        <w:t>подарка  в</w:t>
      </w:r>
      <w:proofErr w:type="gramEnd"/>
      <w:r w:rsidRPr="00A3652D">
        <w:rPr>
          <w:rFonts w:ascii="Times New Roman" w:eastAsia="Times New Roman" w:hAnsi="Times New Roman" w:cs="Times New Roman"/>
          <w:color w:val="000000" w:themeColor="text1"/>
          <w:sz w:val="28"/>
          <w:szCs w:val="28"/>
        </w:rPr>
        <w:t xml:space="preserve">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w:t>
      </w:r>
      <w:r w:rsidR="00B72AB8">
        <w:rPr>
          <w:rFonts w:ascii="Times New Roman" w:eastAsia="Times New Roman" w:hAnsi="Times New Roman" w:cs="Times New Roman"/>
          <w:color w:val="000000" w:themeColor="text1"/>
          <w:sz w:val="28"/>
          <w:szCs w:val="28"/>
        </w:rPr>
        <w:t xml:space="preserve">Комитет по управлению имуществом и земельным отношениям </w:t>
      </w:r>
      <w:proofErr w:type="spellStart"/>
      <w:r w:rsidR="00B72AB8">
        <w:rPr>
          <w:rFonts w:ascii="Times New Roman" w:eastAsia="Times New Roman" w:hAnsi="Times New Roman" w:cs="Times New Roman"/>
          <w:color w:val="000000" w:themeColor="text1"/>
          <w:sz w:val="28"/>
          <w:szCs w:val="28"/>
        </w:rPr>
        <w:t>Осташковского</w:t>
      </w:r>
      <w:proofErr w:type="spellEnd"/>
      <w:r w:rsidR="00B72AB8">
        <w:rPr>
          <w:rFonts w:ascii="Times New Roman" w:eastAsia="Times New Roman" w:hAnsi="Times New Roman" w:cs="Times New Roman"/>
          <w:color w:val="000000" w:themeColor="text1"/>
          <w:sz w:val="28"/>
          <w:szCs w:val="28"/>
        </w:rPr>
        <w:t xml:space="preserve"> городского округа. </w:t>
      </w:r>
      <w:r w:rsidRPr="00A3652D">
        <w:rPr>
          <w:rFonts w:ascii="Times New Roman" w:eastAsia="Times New Roman" w:hAnsi="Times New Roman" w:cs="Times New Roman"/>
          <w:color w:val="000000" w:themeColor="text1"/>
          <w:sz w:val="28"/>
          <w:szCs w:val="28"/>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r w:rsidRPr="00A3652D">
        <w:rPr>
          <w:rFonts w:ascii="Times New Roman" w:eastAsia="Times New Roman" w:hAnsi="Times New Roman" w:cs="Times New Roman"/>
          <w:color w:val="000000" w:themeColor="text1"/>
          <w:sz w:val="28"/>
          <w:szCs w:val="28"/>
        </w:rPr>
        <w:br/>
      </w:r>
      <w:r w:rsidRPr="00A3652D">
        <w:rPr>
          <w:rFonts w:ascii="Times New Roman" w:eastAsia="Times New Roman" w:hAnsi="Times New Roman" w:cs="Times New Roman"/>
          <w:color w:val="000000" w:themeColor="text1"/>
          <w:sz w:val="28"/>
          <w:szCs w:val="28"/>
        </w:rPr>
        <w:br/>
      </w:r>
      <w:r w:rsidR="00B72AB8">
        <w:rPr>
          <w:rFonts w:ascii="Times New Roman" w:eastAsia="Times New Roman" w:hAnsi="Times New Roman" w:cs="Times New Roman"/>
          <w:color w:val="000000" w:themeColor="text1"/>
          <w:sz w:val="28"/>
          <w:szCs w:val="28"/>
        </w:rPr>
        <w:t xml:space="preserve">           </w:t>
      </w:r>
      <w:r w:rsidRPr="00A3652D">
        <w:rPr>
          <w:rFonts w:ascii="Times New Roman" w:eastAsia="Times New Roman" w:hAnsi="Times New Roman" w:cs="Times New Roman"/>
          <w:color w:val="000000" w:themeColor="text1"/>
          <w:sz w:val="28"/>
          <w:szCs w:val="28"/>
        </w:rPr>
        <w:t>В случае</w:t>
      </w:r>
      <w:r w:rsidR="00A37F84">
        <w:rPr>
          <w:rFonts w:ascii="Times New Roman" w:eastAsia="Times New Roman" w:hAnsi="Times New Roman" w:cs="Times New Roman"/>
          <w:color w:val="000000" w:themeColor="text1"/>
          <w:sz w:val="28"/>
          <w:szCs w:val="28"/>
        </w:rPr>
        <w:t>,</w:t>
      </w:r>
      <w:r w:rsidRPr="00A3652D">
        <w:rPr>
          <w:rFonts w:ascii="Times New Roman" w:eastAsia="Times New Roman" w:hAnsi="Times New Roman" w:cs="Times New Roman"/>
          <w:color w:val="000000" w:themeColor="text1"/>
          <w:sz w:val="28"/>
          <w:szCs w:val="28"/>
        </w:rPr>
        <w:t xml:space="preserve">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r w:rsidRPr="00A3652D">
        <w:rPr>
          <w:rFonts w:ascii="Times New Roman" w:eastAsia="Times New Roman" w:hAnsi="Times New Roman" w:cs="Times New Roman"/>
          <w:color w:val="000000" w:themeColor="text1"/>
          <w:sz w:val="28"/>
          <w:szCs w:val="28"/>
        </w:rPr>
        <w:br/>
      </w:r>
      <w:r w:rsidRPr="00A3652D">
        <w:rPr>
          <w:rFonts w:ascii="Times New Roman" w:eastAsia="Times New Roman" w:hAnsi="Times New Roman" w:cs="Times New Roman"/>
          <w:color w:val="000000" w:themeColor="text1"/>
          <w:sz w:val="28"/>
          <w:szCs w:val="28"/>
        </w:rPr>
        <w:br/>
      </w:r>
      <w:r w:rsidR="00B72AB8">
        <w:rPr>
          <w:rFonts w:ascii="Times New Roman" w:eastAsia="Times New Roman" w:hAnsi="Times New Roman" w:cs="Times New Roman"/>
          <w:color w:val="000000" w:themeColor="text1"/>
          <w:sz w:val="28"/>
          <w:szCs w:val="28"/>
        </w:rPr>
        <w:t xml:space="preserve">           </w:t>
      </w:r>
      <w:r w:rsidRPr="00A3652D">
        <w:rPr>
          <w:rFonts w:ascii="Times New Roman" w:eastAsia="Times New Roman" w:hAnsi="Times New Roman" w:cs="Times New Roman"/>
          <w:color w:val="000000" w:themeColor="text1"/>
          <w:sz w:val="28"/>
          <w:szCs w:val="28"/>
        </w:rPr>
        <w:t>При невозможности подачи уведомления в сроки, указанные в абзацах первом и втором настоящего п</w:t>
      </w:r>
      <w:r w:rsidR="00B72AB8">
        <w:rPr>
          <w:rFonts w:ascii="Times New Roman" w:eastAsia="Times New Roman" w:hAnsi="Times New Roman" w:cs="Times New Roman"/>
          <w:color w:val="000000" w:themeColor="text1"/>
          <w:sz w:val="28"/>
          <w:szCs w:val="28"/>
        </w:rPr>
        <w:t xml:space="preserve">ункта, по причине, не зависящей от </w:t>
      </w:r>
      <w:proofErr w:type="gramStart"/>
      <w:r w:rsidR="00B72AB8">
        <w:rPr>
          <w:rFonts w:ascii="Times New Roman" w:eastAsia="Times New Roman" w:hAnsi="Times New Roman" w:cs="Times New Roman"/>
          <w:color w:val="000000" w:themeColor="text1"/>
          <w:sz w:val="28"/>
          <w:szCs w:val="28"/>
        </w:rPr>
        <w:t xml:space="preserve">служащего, </w:t>
      </w:r>
      <w:r w:rsidRPr="00A3652D">
        <w:rPr>
          <w:rFonts w:ascii="Times New Roman" w:eastAsia="Times New Roman" w:hAnsi="Times New Roman" w:cs="Times New Roman"/>
          <w:color w:val="000000" w:themeColor="text1"/>
          <w:sz w:val="28"/>
          <w:szCs w:val="28"/>
        </w:rPr>
        <w:t xml:space="preserve"> оно</w:t>
      </w:r>
      <w:proofErr w:type="gramEnd"/>
      <w:r w:rsidRPr="00A3652D">
        <w:rPr>
          <w:rFonts w:ascii="Times New Roman" w:eastAsia="Times New Roman" w:hAnsi="Times New Roman" w:cs="Times New Roman"/>
          <w:color w:val="000000" w:themeColor="text1"/>
          <w:sz w:val="28"/>
          <w:szCs w:val="28"/>
        </w:rPr>
        <w:t xml:space="preserve"> представляется не позднее следующего дня после ее устранения.</w:t>
      </w:r>
      <w:r w:rsidRPr="00A3652D">
        <w:rPr>
          <w:rFonts w:ascii="Times New Roman" w:eastAsia="Times New Roman" w:hAnsi="Times New Roman" w:cs="Times New Roman"/>
          <w:color w:val="000000" w:themeColor="text1"/>
          <w:sz w:val="28"/>
          <w:szCs w:val="28"/>
        </w:rPr>
        <w:br/>
      </w:r>
    </w:p>
    <w:p w:rsidR="00B72AB8" w:rsidRDefault="00C25833" w:rsidP="00B72AB8">
      <w:pPr>
        <w:spacing w:after="0" w:line="315" w:lineRule="atLeast"/>
        <w:ind w:firstLine="708"/>
        <w:jc w:val="both"/>
        <w:textAlignment w:val="baseline"/>
        <w:rPr>
          <w:rFonts w:ascii="Times New Roman" w:eastAsia="Times New Roman" w:hAnsi="Times New Roman" w:cs="Times New Roman"/>
          <w:color w:val="000000" w:themeColor="text1"/>
          <w:sz w:val="28"/>
          <w:szCs w:val="28"/>
        </w:rPr>
      </w:pPr>
      <w:r w:rsidRPr="00A3652D">
        <w:rPr>
          <w:rFonts w:ascii="Times New Roman" w:eastAsia="Times New Roman" w:hAnsi="Times New Roman" w:cs="Times New Roman"/>
          <w:color w:val="000000" w:themeColor="text1"/>
          <w:sz w:val="28"/>
          <w:szCs w:val="28"/>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w:t>
      </w:r>
      <w:r w:rsidR="00B72AB8">
        <w:rPr>
          <w:rFonts w:ascii="Times New Roman" w:eastAsia="Times New Roman" w:hAnsi="Times New Roman" w:cs="Times New Roman"/>
          <w:color w:val="000000" w:themeColor="text1"/>
          <w:sz w:val="28"/>
          <w:szCs w:val="28"/>
        </w:rPr>
        <w:t>о приемке-передаче объектов муниципальной казны (далее – комиссия), образованную</w:t>
      </w:r>
      <w:r w:rsidRPr="00A3652D">
        <w:rPr>
          <w:rFonts w:ascii="Times New Roman" w:eastAsia="Times New Roman" w:hAnsi="Times New Roman" w:cs="Times New Roman"/>
          <w:color w:val="000000" w:themeColor="text1"/>
          <w:sz w:val="28"/>
          <w:szCs w:val="28"/>
        </w:rPr>
        <w:t xml:space="preserve"> в соответствии с законодательством о бухгалтерском учете</w:t>
      </w:r>
      <w:r w:rsidR="00B72AB8">
        <w:rPr>
          <w:rFonts w:ascii="Times New Roman" w:eastAsia="Times New Roman" w:hAnsi="Times New Roman" w:cs="Times New Roman"/>
          <w:color w:val="000000" w:themeColor="text1"/>
          <w:sz w:val="28"/>
          <w:szCs w:val="28"/>
        </w:rPr>
        <w:t>. </w:t>
      </w:r>
    </w:p>
    <w:p w:rsidR="00C25833" w:rsidRPr="00A3652D" w:rsidRDefault="00C25833" w:rsidP="00B72AB8">
      <w:pPr>
        <w:spacing w:after="0" w:line="315" w:lineRule="atLeast"/>
        <w:ind w:firstLine="708"/>
        <w:jc w:val="both"/>
        <w:textAlignment w:val="baseline"/>
        <w:rPr>
          <w:rFonts w:ascii="Times New Roman" w:eastAsia="Times New Roman" w:hAnsi="Times New Roman" w:cs="Times New Roman"/>
          <w:color w:val="000000" w:themeColor="text1"/>
          <w:sz w:val="28"/>
          <w:szCs w:val="28"/>
        </w:rPr>
      </w:pPr>
      <w:r w:rsidRPr="00A3652D">
        <w:rPr>
          <w:rFonts w:ascii="Times New Roman" w:eastAsia="Times New Roman" w:hAnsi="Times New Roman" w:cs="Times New Roman"/>
          <w:color w:val="000000" w:themeColor="text1"/>
          <w:sz w:val="28"/>
          <w:szCs w:val="28"/>
        </w:rPr>
        <w:t>7. Подарок, стоимость которого подтверждается документами и превышает 3 тыс. рублей</w:t>
      </w:r>
      <w:r w:rsidR="00A37F84">
        <w:rPr>
          <w:rFonts w:ascii="Times New Roman" w:eastAsia="Times New Roman" w:hAnsi="Times New Roman" w:cs="Times New Roman"/>
          <w:color w:val="000000" w:themeColor="text1"/>
          <w:sz w:val="28"/>
          <w:szCs w:val="28"/>
        </w:rPr>
        <w:t>,</w:t>
      </w:r>
      <w:r w:rsidRPr="00A3652D">
        <w:rPr>
          <w:rFonts w:ascii="Times New Roman" w:eastAsia="Times New Roman" w:hAnsi="Times New Roman" w:cs="Times New Roman"/>
          <w:color w:val="000000" w:themeColor="text1"/>
          <w:sz w:val="28"/>
          <w:szCs w:val="28"/>
        </w:rPr>
        <w:t xml:space="preserve"> либо стоимость к</w:t>
      </w:r>
      <w:r w:rsidR="00A37F84">
        <w:rPr>
          <w:rFonts w:ascii="Times New Roman" w:eastAsia="Times New Roman" w:hAnsi="Times New Roman" w:cs="Times New Roman"/>
          <w:color w:val="000000" w:themeColor="text1"/>
          <w:sz w:val="28"/>
          <w:szCs w:val="28"/>
        </w:rPr>
        <w:t>оторого получившим его служащим</w:t>
      </w:r>
      <w:r w:rsidRPr="00A3652D">
        <w:rPr>
          <w:rFonts w:ascii="Times New Roman" w:eastAsia="Times New Roman" w:hAnsi="Times New Roman" w:cs="Times New Roman"/>
          <w:color w:val="000000" w:themeColor="text1"/>
          <w:sz w:val="28"/>
          <w:szCs w:val="28"/>
        </w:rPr>
        <w:t xml:space="preserve">, работнику неизвестна, сдается ответственному лицу </w:t>
      </w:r>
      <w:r w:rsidR="00B72AB8">
        <w:rPr>
          <w:rFonts w:ascii="Times New Roman" w:eastAsia="Times New Roman" w:hAnsi="Times New Roman" w:cs="Times New Roman"/>
          <w:color w:val="000000" w:themeColor="text1"/>
          <w:sz w:val="28"/>
          <w:szCs w:val="28"/>
        </w:rPr>
        <w:t>Комитета,</w:t>
      </w:r>
      <w:r w:rsidRPr="00A3652D">
        <w:rPr>
          <w:rFonts w:ascii="Times New Roman" w:eastAsia="Times New Roman" w:hAnsi="Times New Roman" w:cs="Times New Roman"/>
          <w:color w:val="000000" w:themeColor="text1"/>
          <w:sz w:val="28"/>
          <w:szCs w:val="28"/>
        </w:rPr>
        <w:t xml:space="preserve"> которое принимает его на хранение по акту приема-передачи не позднее 5 </w:t>
      </w:r>
      <w:r w:rsidRPr="00A3652D">
        <w:rPr>
          <w:rFonts w:ascii="Times New Roman" w:eastAsia="Times New Roman" w:hAnsi="Times New Roman" w:cs="Times New Roman"/>
          <w:color w:val="000000" w:themeColor="text1"/>
          <w:sz w:val="28"/>
          <w:szCs w:val="28"/>
        </w:rPr>
        <w:lastRenderedPageBreak/>
        <w:t>рабочих дней со дня регистрации уведомления в соотв</w:t>
      </w:r>
      <w:r w:rsidR="00B72AB8">
        <w:rPr>
          <w:rFonts w:ascii="Times New Roman" w:eastAsia="Times New Roman" w:hAnsi="Times New Roman" w:cs="Times New Roman"/>
          <w:color w:val="000000" w:themeColor="text1"/>
          <w:sz w:val="28"/>
          <w:szCs w:val="28"/>
        </w:rPr>
        <w:t>етствующем журнале регистрации.</w:t>
      </w:r>
    </w:p>
    <w:p w:rsidR="00C25833" w:rsidRPr="00A3652D" w:rsidRDefault="00B72AB8" w:rsidP="00B72AB8">
      <w:pPr>
        <w:spacing w:after="0" w:line="315" w:lineRule="atLeast"/>
        <w:ind w:firstLine="708"/>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w:t>
      </w:r>
      <w:r w:rsidR="00C25833" w:rsidRPr="00A3652D">
        <w:rPr>
          <w:rFonts w:ascii="Times New Roman" w:eastAsia="Times New Roman" w:hAnsi="Times New Roman" w:cs="Times New Roman"/>
          <w:color w:val="000000" w:themeColor="text1"/>
          <w:sz w:val="28"/>
          <w:szCs w:val="28"/>
        </w:rPr>
        <w:t xml:space="preserve">.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w:t>
      </w:r>
      <w:r w:rsidR="001F7EFF">
        <w:rPr>
          <w:rFonts w:ascii="Times New Roman" w:eastAsia="Times New Roman" w:hAnsi="Times New Roman" w:cs="Times New Roman"/>
          <w:color w:val="000000" w:themeColor="text1"/>
          <w:sz w:val="28"/>
          <w:szCs w:val="28"/>
        </w:rPr>
        <w:t>несет лицо, получившее подарок.</w:t>
      </w:r>
    </w:p>
    <w:p w:rsidR="00C25833" w:rsidRPr="00A3652D" w:rsidRDefault="001F7EFF" w:rsidP="001F7EFF">
      <w:pPr>
        <w:spacing w:after="0" w:line="315" w:lineRule="atLeast"/>
        <w:ind w:firstLine="708"/>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r w:rsidR="00C25833" w:rsidRPr="00A3652D">
        <w:rPr>
          <w:rFonts w:ascii="Times New Roman" w:eastAsia="Times New Roman" w:hAnsi="Times New Roman" w:cs="Times New Roman"/>
          <w:color w:val="000000" w:themeColor="text1"/>
          <w:sz w:val="28"/>
          <w:szCs w:val="28"/>
        </w:rPr>
        <w:t>.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w:t>
      </w:r>
      <w:r>
        <w:rPr>
          <w:rFonts w:ascii="Times New Roman" w:eastAsia="Times New Roman" w:hAnsi="Times New Roman" w:cs="Times New Roman"/>
          <w:color w:val="000000" w:themeColor="text1"/>
          <w:sz w:val="28"/>
          <w:szCs w:val="28"/>
        </w:rPr>
        <w:t>миссии</w:t>
      </w:r>
      <w:r w:rsidR="00C25833" w:rsidRPr="00A3652D">
        <w:rPr>
          <w:rFonts w:ascii="Times New Roman" w:eastAsia="Times New Roman" w:hAnsi="Times New Roman" w:cs="Times New Roman"/>
          <w:color w:val="000000" w:themeColor="text1"/>
          <w:sz w:val="28"/>
          <w:szCs w:val="28"/>
        </w:rPr>
        <w:t>.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w:t>
      </w:r>
      <w:r>
        <w:rPr>
          <w:rFonts w:ascii="Times New Roman" w:eastAsia="Times New Roman" w:hAnsi="Times New Roman" w:cs="Times New Roman"/>
          <w:color w:val="000000" w:themeColor="text1"/>
          <w:sz w:val="28"/>
          <w:szCs w:val="28"/>
        </w:rPr>
        <w:t>ь не превышает 3 тыс. рублей.</w:t>
      </w:r>
    </w:p>
    <w:p w:rsidR="00C25833" w:rsidRPr="00A3652D" w:rsidRDefault="001F7EFF" w:rsidP="001F7EFF">
      <w:pPr>
        <w:spacing w:after="0" w:line="315" w:lineRule="atLeast"/>
        <w:ind w:firstLine="708"/>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w:t>
      </w:r>
      <w:r w:rsidR="00C25833" w:rsidRPr="00A3652D">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Комитет</w:t>
      </w:r>
      <w:r w:rsidR="00C25833" w:rsidRPr="00A3652D">
        <w:rPr>
          <w:rFonts w:ascii="Times New Roman" w:eastAsia="Times New Roman" w:hAnsi="Times New Roman" w:cs="Times New Roman"/>
          <w:color w:val="000000" w:themeColor="text1"/>
          <w:sz w:val="28"/>
          <w:szCs w:val="28"/>
        </w:rPr>
        <w:t xml:space="preserve"> обеспечивает включение в установленном порядке принятого к бухгалтерскому учету подарка, стоимость которого превышает 3 тыс. рублей, в реестр</w:t>
      </w:r>
      <w:r>
        <w:rPr>
          <w:rFonts w:ascii="Times New Roman" w:eastAsia="Times New Roman" w:hAnsi="Times New Roman" w:cs="Times New Roman"/>
          <w:color w:val="000000" w:themeColor="text1"/>
          <w:sz w:val="28"/>
          <w:szCs w:val="28"/>
        </w:rPr>
        <w:t xml:space="preserve"> муниципального</w:t>
      </w:r>
      <w:r w:rsidR="00C25833" w:rsidRPr="00A3652D">
        <w:rPr>
          <w:rFonts w:ascii="Times New Roman" w:eastAsia="Times New Roman" w:hAnsi="Times New Roman" w:cs="Times New Roman"/>
          <w:color w:val="000000" w:themeColor="text1"/>
          <w:sz w:val="28"/>
          <w:szCs w:val="28"/>
        </w:rPr>
        <w:t xml:space="preserve"> имущества </w:t>
      </w:r>
      <w:proofErr w:type="spellStart"/>
      <w:r>
        <w:rPr>
          <w:rFonts w:ascii="Times New Roman" w:eastAsia="Times New Roman" w:hAnsi="Times New Roman" w:cs="Times New Roman"/>
          <w:color w:val="000000" w:themeColor="text1"/>
          <w:sz w:val="28"/>
          <w:szCs w:val="28"/>
        </w:rPr>
        <w:t>Осташковского</w:t>
      </w:r>
      <w:proofErr w:type="spellEnd"/>
      <w:r>
        <w:rPr>
          <w:rFonts w:ascii="Times New Roman" w:eastAsia="Times New Roman" w:hAnsi="Times New Roman" w:cs="Times New Roman"/>
          <w:color w:val="000000" w:themeColor="text1"/>
          <w:sz w:val="28"/>
          <w:szCs w:val="28"/>
        </w:rPr>
        <w:t xml:space="preserve"> городского округа.</w:t>
      </w:r>
    </w:p>
    <w:p w:rsidR="00C25833" w:rsidRPr="00A3652D" w:rsidRDefault="001F7EFF" w:rsidP="001F7EFF">
      <w:pPr>
        <w:spacing w:after="0" w:line="315" w:lineRule="atLeast"/>
        <w:ind w:firstLine="708"/>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 Служащий, сдавший</w:t>
      </w:r>
      <w:r w:rsidR="00C25833" w:rsidRPr="00A3652D">
        <w:rPr>
          <w:rFonts w:ascii="Times New Roman" w:eastAsia="Times New Roman" w:hAnsi="Times New Roman" w:cs="Times New Roman"/>
          <w:color w:val="000000" w:themeColor="text1"/>
          <w:sz w:val="28"/>
          <w:szCs w:val="28"/>
        </w:rPr>
        <w:t xml:space="preserve"> подарок, могут его выкупить, направив на имя </w:t>
      </w:r>
      <w:r>
        <w:rPr>
          <w:rFonts w:ascii="Times New Roman" w:eastAsia="Times New Roman" w:hAnsi="Times New Roman" w:cs="Times New Roman"/>
          <w:color w:val="000000" w:themeColor="text1"/>
          <w:sz w:val="28"/>
          <w:szCs w:val="28"/>
        </w:rPr>
        <w:t xml:space="preserve">Главы </w:t>
      </w:r>
      <w:proofErr w:type="spellStart"/>
      <w:r>
        <w:rPr>
          <w:rFonts w:ascii="Times New Roman" w:eastAsia="Times New Roman" w:hAnsi="Times New Roman" w:cs="Times New Roman"/>
          <w:color w:val="000000" w:themeColor="text1"/>
          <w:sz w:val="28"/>
          <w:szCs w:val="28"/>
        </w:rPr>
        <w:t>Осташковского</w:t>
      </w:r>
      <w:proofErr w:type="spellEnd"/>
      <w:r>
        <w:rPr>
          <w:rFonts w:ascii="Times New Roman" w:eastAsia="Times New Roman" w:hAnsi="Times New Roman" w:cs="Times New Roman"/>
          <w:color w:val="000000" w:themeColor="text1"/>
          <w:sz w:val="28"/>
          <w:szCs w:val="28"/>
        </w:rPr>
        <w:t xml:space="preserve"> городского округа</w:t>
      </w:r>
      <w:r w:rsidR="00C25833" w:rsidRPr="00A3652D">
        <w:rPr>
          <w:rFonts w:ascii="Times New Roman" w:eastAsia="Times New Roman" w:hAnsi="Times New Roman" w:cs="Times New Roman"/>
          <w:color w:val="000000" w:themeColor="text1"/>
          <w:sz w:val="28"/>
          <w:szCs w:val="28"/>
        </w:rPr>
        <w:t xml:space="preserve"> соответствующее заявление не позднее дву</w:t>
      </w:r>
      <w:r>
        <w:rPr>
          <w:rFonts w:ascii="Times New Roman" w:eastAsia="Times New Roman" w:hAnsi="Times New Roman" w:cs="Times New Roman"/>
          <w:color w:val="000000" w:themeColor="text1"/>
          <w:sz w:val="28"/>
          <w:szCs w:val="28"/>
        </w:rPr>
        <w:t>х месяцев со дня сдачи подарка.</w:t>
      </w:r>
    </w:p>
    <w:p w:rsidR="00C25833" w:rsidRPr="00A3652D" w:rsidRDefault="001F7EFF" w:rsidP="001F7EFF">
      <w:pPr>
        <w:spacing w:after="0" w:line="315" w:lineRule="atLeast"/>
        <w:ind w:firstLine="708"/>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w:t>
      </w:r>
      <w:r w:rsidR="00C25833" w:rsidRPr="00A3652D">
        <w:rPr>
          <w:rFonts w:ascii="Times New Roman" w:eastAsia="Times New Roman" w:hAnsi="Times New Roman" w:cs="Times New Roman"/>
          <w:color w:val="000000" w:themeColor="text1"/>
          <w:sz w:val="28"/>
          <w:szCs w:val="28"/>
        </w:rPr>
        <w:t xml:space="preserve">. </w:t>
      </w:r>
      <w:r w:rsidR="00724F1D">
        <w:rPr>
          <w:rFonts w:ascii="Times New Roman" w:eastAsia="Times New Roman" w:hAnsi="Times New Roman" w:cs="Times New Roman"/>
          <w:color w:val="000000" w:themeColor="text1"/>
          <w:sz w:val="28"/>
          <w:szCs w:val="28"/>
        </w:rPr>
        <w:t>Комитет</w:t>
      </w:r>
      <w:r w:rsidR="00C25833" w:rsidRPr="00A3652D">
        <w:rPr>
          <w:rFonts w:ascii="Times New Roman" w:eastAsia="Times New Roman" w:hAnsi="Times New Roman" w:cs="Times New Roman"/>
          <w:color w:val="000000" w:themeColor="text1"/>
          <w:sz w:val="28"/>
          <w:szCs w:val="28"/>
        </w:rPr>
        <w:t xml:space="preserve"> в течение 3 месяцев со дня поступления заявления, указанного</w:t>
      </w:r>
      <w:r w:rsidR="00724F1D">
        <w:rPr>
          <w:rFonts w:ascii="Times New Roman" w:eastAsia="Times New Roman" w:hAnsi="Times New Roman" w:cs="Times New Roman"/>
          <w:color w:val="000000" w:themeColor="text1"/>
          <w:sz w:val="28"/>
          <w:szCs w:val="28"/>
        </w:rPr>
        <w:t xml:space="preserve"> в пункте 11 настоящего</w:t>
      </w:r>
      <w:r w:rsidR="00C25833" w:rsidRPr="00A3652D">
        <w:rPr>
          <w:rFonts w:ascii="Times New Roman" w:eastAsia="Times New Roman" w:hAnsi="Times New Roman" w:cs="Times New Roman"/>
          <w:color w:val="000000" w:themeColor="text1"/>
          <w:sz w:val="28"/>
          <w:szCs w:val="28"/>
        </w:rPr>
        <w:t xml:space="preserve">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w:t>
      </w:r>
      <w:r>
        <w:rPr>
          <w:rFonts w:ascii="Times New Roman" w:eastAsia="Times New Roman" w:hAnsi="Times New Roman" w:cs="Times New Roman"/>
          <w:color w:val="000000" w:themeColor="text1"/>
          <w:sz w:val="28"/>
          <w:szCs w:val="28"/>
        </w:rPr>
        <w:t>па.</w:t>
      </w:r>
    </w:p>
    <w:p w:rsidR="00C25833" w:rsidRPr="00A3652D" w:rsidRDefault="00724F1D" w:rsidP="00724F1D">
      <w:pPr>
        <w:spacing w:after="0" w:line="315" w:lineRule="atLeast"/>
        <w:ind w:firstLine="708"/>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w:t>
      </w:r>
      <w:r w:rsidR="00C25833" w:rsidRPr="00A3652D">
        <w:rPr>
          <w:rFonts w:ascii="Times New Roman" w:eastAsia="Times New Roman" w:hAnsi="Times New Roman" w:cs="Times New Roman"/>
          <w:color w:val="000000" w:themeColor="text1"/>
          <w:sz w:val="28"/>
          <w:szCs w:val="28"/>
        </w:rPr>
        <w:t xml:space="preserve">. В случае если в отношении подарка, изготовленного из драгоценных металлов и (или) драгоценных камней, не поступило от служащих </w:t>
      </w:r>
      <w:r>
        <w:rPr>
          <w:rFonts w:ascii="Times New Roman" w:eastAsia="Times New Roman" w:hAnsi="Times New Roman" w:cs="Times New Roman"/>
          <w:color w:val="000000" w:themeColor="text1"/>
          <w:sz w:val="28"/>
          <w:szCs w:val="28"/>
        </w:rPr>
        <w:t xml:space="preserve">заявление, указанное в пункте 11 настоящего </w:t>
      </w:r>
      <w:r w:rsidR="00C25833" w:rsidRPr="00A3652D">
        <w:rPr>
          <w:rFonts w:ascii="Times New Roman" w:eastAsia="Times New Roman" w:hAnsi="Times New Roman" w:cs="Times New Roman"/>
          <w:color w:val="000000" w:themeColor="text1"/>
          <w:sz w:val="28"/>
          <w:szCs w:val="28"/>
        </w:rPr>
        <w:t xml:space="preserve">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w:t>
      </w:r>
      <w:r>
        <w:rPr>
          <w:rFonts w:ascii="Times New Roman" w:eastAsia="Times New Roman" w:hAnsi="Times New Roman" w:cs="Times New Roman"/>
          <w:color w:val="000000" w:themeColor="text1"/>
          <w:sz w:val="28"/>
          <w:szCs w:val="28"/>
        </w:rPr>
        <w:t>Комитетом</w:t>
      </w:r>
      <w:r w:rsidR="00C25833" w:rsidRPr="00A3652D">
        <w:rPr>
          <w:rFonts w:ascii="Times New Roman" w:eastAsia="Times New Roman" w:hAnsi="Times New Roman" w:cs="Times New Roman"/>
          <w:color w:val="000000" w:themeColor="text1"/>
          <w:sz w:val="28"/>
          <w:szCs w:val="28"/>
        </w:rPr>
        <w:t xml:space="preserve">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w:t>
      </w:r>
      <w:r>
        <w:rPr>
          <w:rFonts w:ascii="Times New Roman" w:eastAsia="Times New Roman" w:hAnsi="Times New Roman" w:cs="Times New Roman"/>
          <w:color w:val="000000" w:themeColor="text1"/>
          <w:sz w:val="28"/>
          <w:szCs w:val="28"/>
        </w:rPr>
        <w:t>ых камней Российской Федерации.</w:t>
      </w:r>
    </w:p>
    <w:p w:rsidR="00724F1D" w:rsidRDefault="00C25833" w:rsidP="00724F1D">
      <w:pPr>
        <w:spacing w:after="0" w:line="315" w:lineRule="atLeast"/>
        <w:ind w:firstLine="708"/>
        <w:jc w:val="both"/>
        <w:textAlignment w:val="baseline"/>
        <w:rPr>
          <w:rFonts w:ascii="Times New Roman" w:eastAsia="Times New Roman" w:hAnsi="Times New Roman" w:cs="Times New Roman"/>
          <w:color w:val="000000" w:themeColor="text1"/>
          <w:sz w:val="28"/>
          <w:szCs w:val="28"/>
        </w:rPr>
      </w:pPr>
      <w:r w:rsidRPr="00A3652D">
        <w:rPr>
          <w:rFonts w:ascii="Times New Roman" w:eastAsia="Times New Roman" w:hAnsi="Times New Roman" w:cs="Times New Roman"/>
          <w:color w:val="000000" w:themeColor="text1"/>
          <w:sz w:val="28"/>
          <w:szCs w:val="28"/>
        </w:rPr>
        <w:t xml:space="preserve">14. Подарок, в отношении которого не поступило </w:t>
      </w:r>
      <w:r w:rsidR="00724F1D">
        <w:rPr>
          <w:rFonts w:ascii="Times New Roman" w:eastAsia="Times New Roman" w:hAnsi="Times New Roman" w:cs="Times New Roman"/>
          <w:color w:val="000000" w:themeColor="text1"/>
          <w:sz w:val="28"/>
          <w:szCs w:val="28"/>
        </w:rPr>
        <w:t xml:space="preserve">заявление, указанное в пункте 11 </w:t>
      </w:r>
      <w:proofErr w:type="gramStart"/>
      <w:r w:rsidR="00724F1D">
        <w:rPr>
          <w:rFonts w:ascii="Times New Roman" w:eastAsia="Times New Roman" w:hAnsi="Times New Roman" w:cs="Times New Roman"/>
          <w:color w:val="000000" w:themeColor="text1"/>
          <w:sz w:val="28"/>
          <w:szCs w:val="28"/>
        </w:rPr>
        <w:t xml:space="preserve">настоящего </w:t>
      </w:r>
      <w:r w:rsidRPr="00A3652D">
        <w:rPr>
          <w:rFonts w:ascii="Times New Roman" w:eastAsia="Times New Roman" w:hAnsi="Times New Roman" w:cs="Times New Roman"/>
          <w:color w:val="000000" w:themeColor="text1"/>
          <w:sz w:val="28"/>
          <w:szCs w:val="28"/>
        </w:rPr>
        <w:t xml:space="preserve"> положен</w:t>
      </w:r>
      <w:r w:rsidR="00724F1D">
        <w:rPr>
          <w:rFonts w:ascii="Times New Roman" w:eastAsia="Times New Roman" w:hAnsi="Times New Roman" w:cs="Times New Roman"/>
          <w:color w:val="000000" w:themeColor="text1"/>
          <w:sz w:val="28"/>
          <w:szCs w:val="28"/>
        </w:rPr>
        <w:t>ия</w:t>
      </w:r>
      <w:proofErr w:type="gramEnd"/>
      <w:r w:rsidR="00724F1D">
        <w:rPr>
          <w:rFonts w:ascii="Times New Roman" w:eastAsia="Times New Roman" w:hAnsi="Times New Roman" w:cs="Times New Roman"/>
          <w:color w:val="000000" w:themeColor="text1"/>
          <w:sz w:val="28"/>
          <w:szCs w:val="28"/>
        </w:rPr>
        <w:t xml:space="preserve">, может использоваться Администрацией, </w:t>
      </w:r>
      <w:r w:rsidRPr="00A3652D">
        <w:rPr>
          <w:rFonts w:ascii="Times New Roman" w:eastAsia="Times New Roman" w:hAnsi="Times New Roman" w:cs="Times New Roman"/>
          <w:color w:val="000000" w:themeColor="text1"/>
          <w:sz w:val="28"/>
          <w:szCs w:val="28"/>
        </w:rPr>
        <w:t xml:space="preserve"> с учетом заключения комиссии о целесообразности использования подарка для обеспечения деятельности </w:t>
      </w:r>
      <w:r w:rsidR="00724F1D">
        <w:rPr>
          <w:rFonts w:ascii="Times New Roman" w:eastAsia="Times New Roman" w:hAnsi="Times New Roman" w:cs="Times New Roman"/>
          <w:color w:val="000000" w:themeColor="text1"/>
          <w:sz w:val="28"/>
          <w:szCs w:val="28"/>
        </w:rPr>
        <w:t>Администрации.</w:t>
      </w:r>
    </w:p>
    <w:p w:rsidR="00724F1D" w:rsidRDefault="00C25833" w:rsidP="00724F1D">
      <w:pPr>
        <w:spacing w:after="0" w:line="315" w:lineRule="atLeast"/>
        <w:ind w:firstLine="708"/>
        <w:jc w:val="both"/>
        <w:textAlignment w:val="baseline"/>
        <w:rPr>
          <w:rFonts w:ascii="Times New Roman" w:eastAsia="Times New Roman" w:hAnsi="Times New Roman" w:cs="Times New Roman"/>
          <w:color w:val="000000" w:themeColor="text1"/>
          <w:sz w:val="28"/>
          <w:szCs w:val="28"/>
        </w:rPr>
      </w:pPr>
      <w:r w:rsidRPr="00A3652D">
        <w:rPr>
          <w:rFonts w:ascii="Times New Roman" w:eastAsia="Times New Roman" w:hAnsi="Times New Roman" w:cs="Times New Roman"/>
          <w:color w:val="000000" w:themeColor="text1"/>
          <w:sz w:val="28"/>
          <w:szCs w:val="28"/>
        </w:rPr>
        <w:t xml:space="preserve">15. В случае нецелесообразности использования подарка </w:t>
      </w:r>
      <w:r w:rsidR="00724F1D">
        <w:rPr>
          <w:rFonts w:ascii="Times New Roman" w:eastAsia="Times New Roman" w:hAnsi="Times New Roman" w:cs="Times New Roman"/>
          <w:color w:val="000000" w:themeColor="text1"/>
          <w:sz w:val="28"/>
          <w:szCs w:val="28"/>
        </w:rPr>
        <w:t xml:space="preserve">Главой </w:t>
      </w:r>
      <w:proofErr w:type="spellStart"/>
      <w:r w:rsidR="00724F1D">
        <w:rPr>
          <w:rFonts w:ascii="Times New Roman" w:eastAsia="Times New Roman" w:hAnsi="Times New Roman" w:cs="Times New Roman"/>
          <w:color w:val="000000" w:themeColor="text1"/>
          <w:sz w:val="28"/>
          <w:szCs w:val="28"/>
        </w:rPr>
        <w:t>Осташковского</w:t>
      </w:r>
      <w:proofErr w:type="spellEnd"/>
      <w:r w:rsidR="00724F1D">
        <w:rPr>
          <w:rFonts w:ascii="Times New Roman" w:eastAsia="Times New Roman" w:hAnsi="Times New Roman" w:cs="Times New Roman"/>
          <w:color w:val="000000" w:themeColor="text1"/>
          <w:sz w:val="28"/>
          <w:szCs w:val="28"/>
        </w:rPr>
        <w:t xml:space="preserve"> городского округа </w:t>
      </w:r>
      <w:r w:rsidRPr="00A3652D">
        <w:rPr>
          <w:rFonts w:ascii="Times New Roman" w:eastAsia="Times New Roman" w:hAnsi="Times New Roman" w:cs="Times New Roman"/>
          <w:color w:val="000000" w:themeColor="text1"/>
          <w:sz w:val="28"/>
          <w:szCs w:val="28"/>
        </w:rPr>
        <w:t xml:space="preserve">принимается решение о реализации </w:t>
      </w:r>
      <w:r w:rsidRPr="00A3652D">
        <w:rPr>
          <w:rFonts w:ascii="Times New Roman" w:eastAsia="Times New Roman" w:hAnsi="Times New Roman" w:cs="Times New Roman"/>
          <w:color w:val="000000" w:themeColor="text1"/>
          <w:sz w:val="28"/>
          <w:szCs w:val="28"/>
        </w:rPr>
        <w:lastRenderedPageBreak/>
        <w:t xml:space="preserve">подарка и проведении оценки его стоимости для реализации (выкупа), осуществляемой </w:t>
      </w:r>
      <w:r w:rsidR="00724F1D">
        <w:rPr>
          <w:rFonts w:ascii="Times New Roman" w:eastAsia="Times New Roman" w:hAnsi="Times New Roman" w:cs="Times New Roman"/>
          <w:color w:val="000000" w:themeColor="text1"/>
          <w:sz w:val="28"/>
          <w:szCs w:val="28"/>
        </w:rPr>
        <w:t>Комитетом</w:t>
      </w:r>
      <w:r w:rsidRPr="00A3652D">
        <w:rPr>
          <w:rFonts w:ascii="Times New Roman" w:eastAsia="Times New Roman" w:hAnsi="Times New Roman" w:cs="Times New Roman"/>
          <w:color w:val="000000" w:themeColor="text1"/>
          <w:sz w:val="28"/>
          <w:szCs w:val="28"/>
        </w:rPr>
        <w:t xml:space="preserve"> посредством проведения торгов в порядке, предусмотренном законода</w:t>
      </w:r>
      <w:r w:rsidR="00724F1D">
        <w:rPr>
          <w:rFonts w:ascii="Times New Roman" w:eastAsia="Times New Roman" w:hAnsi="Times New Roman" w:cs="Times New Roman"/>
          <w:color w:val="000000" w:themeColor="text1"/>
          <w:sz w:val="28"/>
          <w:szCs w:val="28"/>
        </w:rPr>
        <w:t>тельством Российской Федерации.</w:t>
      </w:r>
    </w:p>
    <w:p w:rsidR="00C25833" w:rsidRPr="00A3652D" w:rsidRDefault="00C25833" w:rsidP="00724F1D">
      <w:pPr>
        <w:spacing w:after="0" w:line="315" w:lineRule="atLeast"/>
        <w:ind w:firstLine="708"/>
        <w:jc w:val="both"/>
        <w:textAlignment w:val="baseline"/>
        <w:rPr>
          <w:rFonts w:ascii="Times New Roman" w:eastAsia="Times New Roman" w:hAnsi="Times New Roman" w:cs="Times New Roman"/>
          <w:color w:val="000000" w:themeColor="text1"/>
          <w:sz w:val="28"/>
          <w:szCs w:val="28"/>
        </w:rPr>
      </w:pPr>
      <w:r w:rsidRPr="00A3652D">
        <w:rPr>
          <w:rFonts w:ascii="Times New Roman" w:eastAsia="Times New Roman" w:hAnsi="Times New Roman" w:cs="Times New Roman"/>
          <w:color w:val="000000" w:themeColor="text1"/>
          <w:sz w:val="28"/>
          <w:szCs w:val="28"/>
        </w:rPr>
        <w:t>16. Оценка стоимости подарка для реализации (выку</w:t>
      </w:r>
      <w:r w:rsidR="00724F1D">
        <w:rPr>
          <w:rFonts w:ascii="Times New Roman" w:eastAsia="Times New Roman" w:hAnsi="Times New Roman" w:cs="Times New Roman"/>
          <w:color w:val="000000" w:themeColor="text1"/>
          <w:sz w:val="28"/>
          <w:szCs w:val="28"/>
        </w:rPr>
        <w:t xml:space="preserve">па), предусмотренная пунктами 12 и 15 </w:t>
      </w:r>
      <w:proofErr w:type="gramStart"/>
      <w:r w:rsidR="00724F1D">
        <w:rPr>
          <w:rFonts w:ascii="Times New Roman" w:eastAsia="Times New Roman" w:hAnsi="Times New Roman" w:cs="Times New Roman"/>
          <w:color w:val="000000" w:themeColor="text1"/>
          <w:sz w:val="28"/>
          <w:szCs w:val="28"/>
        </w:rPr>
        <w:t xml:space="preserve">настоящего </w:t>
      </w:r>
      <w:r w:rsidRPr="00A3652D">
        <w:rPr>
          <w:rFonts w:ascii="Times New Roman" w:eastAsia="Times New Roman" w:hAnsi="Times New Roman" w:cs="Times New Roman"/>
          <w:color w:val="000000" w:themeColor="text1"/>
          <w:sz w:val="28"/>
          <w:szCs w:val="28"/>
        </w:rPr>
        <w:t xml:space="preserve"> положения</w:t>
      </w:r>
      <w:proofErr w:type="gramEnd"/>
      <w:r w:rsidRPr="00A3652D">
        <w:rPr>
          <w:rFonts w:ascii="Times New Roman" w:eastAsia="Times New Roman" w:hAnsi="Times New Roman" w:cs="Times New Roman"/>
          <w:color w:val="000000" w:themeColor="text1"/>
          <w:sz w:val="28"/>
          <w:szCs w:val="28"/>
        </w:rPr>
        <w:t>, осуществляется субъектами оценочной деятельности в соответствии с законодательством Российской Федер</w:t>
      </w:r>
      <w:r w:rsidR="00724F1D">
        <w:rPr>
          <w:rFonts w:ascii="Times New Roman" w:eastAsia="Times New Roman" w:hAnsi="Times New Roman" w:cs="Times New Roman"/>
          <w:color w:val="000000" w:themeColor="text1"/>
          <w:sz w:val="28"/>
          <w:szCs w:val="28"/>
        </w:rPr>
        <w:t>ации об оценочной деятельности.</w:t>
      </w:r>
    </w:p>
    <w:p w:rsidR="00724F1D" w:rsidRDefault="00C25833" w:rsidP="00724F1D">
      <w:pPr>
        <w:spacing w:after="0" w:line="315" w:lineRule="atLeast"/>
        <w:ind w:firstLine="708"/>
        <w:jc w:val="both"/>
        <w:textAlignment w:val="baseline"/>
        <w:rPr>
          <w:rFonts w:ascii="Times New Roman" w:eastAsia="Times New Roman" w:hAnsi="Times New Roman" w:cs="Times New Roman"/>
          <w:color w:val="000000" w:themeColor="text1"/>
          <w:sz w:val="28"/>
          <w:szCs w:val="28"/>
        </w:rPr>
      </w:pPr>
      <w:r w:rsidRPr="00A3652D">
        <w:rPr>
          <w:rFonts w:ascii="Times New Roman" w:eastAsia="Times New Roman" w:hAnsi="Times New Roman" w:cs="Times New Roman"/>
          <w:color w:val="000000" w:themeColor="text1"/>
          <w:sz w:val="28"/>
          <w:szCs w:val="28"/>
        </w:rPr>
        <w:t xml:space="preserve">17. В случае если подарок не выкуплен или не реализован, </w:t>
      </w:r>
      <w:r w:rsidR="00724F1D">
        <w:rPr>
          <w:rFonts w:ascii="Times New Roman" w:eastAsia="Times New Roman" w:hAnsi="Times New Roman" w:cs="Times New Roman"/>
          <w:color w:val="000000" w:themeColor="text1"/>
          <w:sz w:val="28"/>
          <w:szCs w:val="28"/>
        </w:rPr>
        <w:t xml:space="preserve">Главой </w:t>
      </w:r>
      <w:proofErr w:type="spellStart"/>
      <w:r w:rsidR="00724F1D">
        <w:rPr>
          <w:rFonts w:ascii="Times New Roman" w:eastAsia="Times New Roman" w:hAnsi="Times New Roman" w:cs="Times New Roman"/>
          <w:color w:val="000000" w:themeColor="text1"/>
          <w:sz w:val="28"/>
          <w:szCs w:val="28"/>
        </w:rPr>
        <w:t>Осташковского</w:t>
      </w:r>
      <w:proofErr w:type="spellEnd"/>
      <w:r w:rsidR="00724F1D">
        <w:rPr>
          <w:rFonts w:ascii="Times New Roman" w:eastAsia="Times New Roman" w:hAnsi="Times New Roman" w:cs="Times New Roman"/>
          <w:color w:val="000000" w:themeColor="text1"/>
          <w:sz w:val="28"/>
          <w:szCs w:val="28"/>
        </w:rPr>
        <w:t xml:space="preserve"> городского округа</w:t>
      </w:r>
      <w:r w:rsidRPr="00A3652D">
        <w:rPr>
          <w:rFonts w:ascii="Times New Roman" w:eastAsia="Times New Roman" w:hAnsi="Times New Roman" w:cs="Times New Roman"/>
          <w:color w:val="000000" w:themeColor="text1"/>
          <w:sz w:val="28"/>
          <w:szCs w:val="28"/>
        </w:rPr>
        <w:t xml:space="preserve">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w:t>
      </w:r>
      <w:r w:rsidR="00724F1D">
        <w:rPr>
          <w:rFonts w:ascii="Times New Roman" w:eastAsia="Times New Roman" w:hAnsi="Times New Roman" w:cs="Times New Roman"/>
          <w:color w:val="000000" w:themeColor="text1"/>
          <w:sz w:val="28"/>
          <w:szCs w:val="28"/>
        </w:rPr>
        <w:t>тельством Российской Федерации.</w:t>
      </w:r>
    </w:p>
    <w:p w:rsidR="00C25833" w:rsidRPr="00A3652D" w:rsidRDefault="00C25833" w:rsidP="00724F1D">
      <w:pPr>
        <w:spacing w:after="0" w:line="315" w:lineRule="atLeast"/>
        <w:ind w:firstLine="708"/>
        <w:jc w:val="both"/>
        <w:textAlignment w:val="baseline"/>
        <w:rPr>
          <w:rFonts w:ascii="Times New Roman" w:eastAsia="Times New Roman" w:hAnsi="Times New Roman" w:cs="Times New Roman"/>
          <w:color w:val="000000" w:themeColor="text1"/>
          <w:sz w:val="28"/>
          <w:szCs w:val="28"/>
        </w:rPr>
      </w:pPr>
      <w:r w:rsidRPr="00A3652D">
        <w:rPr>
          <w:rFonts w:ascii="Times New Roman" w:eastAsia="Times New Roman" w:hAnsi="Times New Roman" w:cs="Times New Roman"/>
          <w:color w:val="000000" w:themeColor="text1"/>
          <w:sz w:val="28"/>
          <w:szCs w:val="28"/>
        </w:rPr>
        <w:t xml:space="preserve">18. Средства, вырученные от реализации (выкупа) подарка, зачисляются в доход соответствующего бюджета </w:t>
      </w:r>
      <w:proofErr w:type="spellStart"/>
      <w:r w:rsidR="008E29BD">
        <w:rPr>
          <w:rFonts w:ascii="Times New Roman" w:eastAsia="Times New Roman" w:hAnsi="Times New Roman" w:cs="Times New Roman"/>
          <w:color w:val="000000" w:themeColor="text1"/>
          <w:sz w:val="28"/>
          <w:szCs w:val="28"/>
        </w:rPr>
        <w:t>Осташковского</w:t>
      </w:r>
      <w:proofErr w:type="spellEnd"/>
      <w:r w:rsidR="008E29BD">
        <w:rPr>
          <w:rFonts w:ascii="Times New Roman" w:eastAsia="Times New Roman" w:hAnsi="Times New Roman" w:cs="Times New Roman"/>
          <w:color w:val="000000" w:themeColor="text1"/>
          <w:sz w:val="28"/>
          <w:szCs w:val="28"/>
        </w:rPr>
        <w:t xml:space="preserve"> городского округа </w:t>
      </w:r>
      <w:r w:rsidRPr="00A3652D">
        <w:rPr>
          <w:rFonts w:ascii="Times New Roman" w:eastAsia="Times New Roman" w:hAnsi="Times New Roman" w:cs="Times New Roman"/>
          <w:color w:val="000000" w:themeColor="text1"/>
          <w:sz w:val="28"/>
          <w:szCs w:val="28"/>
        </w:rPr>
        <w:t>в порядке, установленном бюджетным законодат</w:t>
      </w:r>
      <w:r w:rsidR="008E29BD">
        <w:rPr>
          <w:rFonts w:ascii="Times New Roman" w:eastAsia="Times New Roman" w:hAnsi="Times New Roman" w:cs="Times New Roman"/>
          <w:color w:val="000000" w:themeColor="text1"/>
          <w:sz w:val="28"/>
          <w:szCs w:val="28"/>
        </w:rPr>
        <w:t>ельством Российской Федерации.</w:t>
      </w:r>
    </w:p>
    <w:p w:rsidR="008E29BD" w:rsidRDefault="008E29BD" w:rsidP="00C25833">
      <w:pPr>
        <w:spacing w:before="375" w:after="225" w:line="240" w:lineRule="auto"/>
        <w:jc w:val="center"/>
        <w:textAlignment w:val="baseline"/>
        <w:outlineLvl w:val="2"/>
        <w:rPr>
          <w:rFonts w:ascii="Times New Roman" w:eastAsia="Times New Roman" w:hAnsi="Times New Roman" w:cs="Times New Roman"/>
          <w:color w:val="000000" w:themeColor="text1"/>
          <w:sz w:val="28"/>
          <w:szCs w:val="28"/>
        </w:rPr>
      </w:pPr>
    </w:p>
    <w:p w:rsidR="008E29BD" w:rsidRDefault="008E29BD" w:rsidP="00C25833">
      <w:pPr>
        <w:spacing w:before="375" w:after="225" w:line="240" w:lineRule="auto"/>
        <w:jc w:val="center"/>
        <w:textAlignment w:val="baseline"/>
        <w:outlineLvl w:val="2"/>
        <w:rPr>
          <w:rFonts w:ascii="Times New Roman" w:eastAsia="Times New Roman" w:hAnsi="Times New Roman" w:cs="Times New Roman"/>
          <w:color w:val="000000" w:themeColor="text1"/>
          <w:sz w:val="28"/>
          <w:szCs w:val="28"/>
        </w:rPr>
      </w:pPr>
    </w:p>
    <w:p w:rsidR="008E29BD" w:rsidRDefault="008E29BD" w:rsidP="00C25833">
      <w:pPr>
        <w:spacing w:before="375" w:after="225" w:line="240" w:lineRule="auto"/>
        <w:jc w:val="center"/>
        <w:textAlignment w:val="baseline"/>
        <w:outlineLvl w:val="2"/>
        <w:rPr>
          <w:rFonts w:ascii="Times New Roman" w:eastAsia="Times New Roman" w:hAnsi="Times New Roman" w:cs="Times New Roman"/>
          <w:color w:val="000000" w:themeColor="text1"/>
          <w:sz w:val="28"/>
          <w:szCs w:val="28"/>
        </w:rPr>
      </w:pPr>
    </w:p>
    <w:p w:rsidR="008E29BD" w:rsidRDefault="008E29BD" w:rsidP="00C25833">
      <w:pPr>
        <w:spacing w:before="375" w:after="225" w:line="240" w:lineRule="auto"/>
        <w:jc w:val="center"/>
        <w:textAlignment w:val="baseline"/>
        <w:outlineLvl w:val="2"/>
        <w:rPr>
          <w:rFonts w:ascii="Times New Roman" w:eastAsia="Times New Roman" w:hAnsi="Times New Roman" w:cs="Times New Roman"/>
          <w:color w:val="000000" w:themeColor="text1"/>
          <w:sz w:val="28"/>
          <w:szCs w:val="28"/>
        </w:rPr>
      </w:pPr>
    </w:p>
    <w:p w:rsidR="008E29BD" w:rsidRDefault="008E29BD" w:rsidP="00C25833">
      <w:pPr>
        <w:spacing w:before="375" w:after="225" w:line="240" w:lineRule="auto"/>
        <w:jc w:val="center"/>
        <w:textAlignment w:val="baseline"/>
        <w:outlineLvl w:val="2"/>
        <w:rPr>
          <w:rFonts w:ascii="Times New Roman" w:eastAsia="Times New Roman" w:hAnsi="Times New Roman" w:cs="Times New Roman"/>
          <w:color w:val="000000" w:themeColor="text1"/>
          <w:sz w:val="28"/>
          <w:szCs w:val="28"/>
        </w:rPr>
      </w:pPr>
    </w:p>
    <w:p w:rsidR="008E29BD" w:rsidRDefault="008E29BD" w:rsidP="00C25833">
      <w:pPr>
        <w:spacing w:before="375" w:after="225" w:line="240" w:lineRule="auto"/>
        <w:jc w:val="center"/>
        <w:textAlignment w:val="baseline"/>
        <w:outlineLvl w:val="2"/>
        <w:rPr>
          <w:rFonts w:ascii="Times New Roman" w:eastAsia="Times New Roman" w:hAnsi="Times New Roman" w:cs="Times New Roman"/>
          <w:color w:val="000000" w:themeColor="text1"/>
          <w:sz w:val="28"/>
          <w:szCs w:val="28"/>
        </w:rPr>
      </w:pPr>
    </w:p>
    <w:p w:rsidR="008E29BD" w:rsidRDefault="008E29BD" w:rsidP="00C25833">
      <w:pPr>
        <w:spacing w:before="375" w:after="225" w:line="240" w:lineRule="auto"/>
        <w:jc w:val="center"/>
        <w:textAlignment w:val="baseline"/>
        <w:outlineLvl w:val="2"/>
        <w:rPr>
          <w:rFonts w:ascii="Times New Roman" w:eastAsia="Times New Roman" w:hAnsi="Times New Roman" w:cs="Times New Roman"/>
          <w:color w:val="000000" w:themeColor="text1"/>
          <w:sz w:val="28"/>
          <w:szCs w:val="28"/>
        </w:rPr>
      </w:pPr>
    </w:p>
    <w:p w:rsidR="008E29BD" w:rsidRDefault="008E29BD" w:rsidP="00C25833">
      <w:pPr>
        <w:spacing w:before="375" w:after="225" w:line="240" w:lineRule="auto"/>
        <w:jc w:val="center"/>
        <w:textAlignment w:val="baseline"/>
        <w:outlineLvl w:val="2"/>
        <w:rPr>
          <w:rFonts w:ascii="Times New Roman" w:eastAsia="Times New Roman" w:hAnsi="Times New Roman" w:cs="Times New Roman"/>
          <w:color w:val="000000" w:themeColor="text1"/>
          <w:sz w:val="28"/>
          <w:szCs w:val="28"/>
        </w:rPr>
      </w:pPr>
    </w:p>
    <w:p w:rsidR="008E29BD" w:rsidRDefault="008E29BD" w:rsidP="00C25833">
      <w:pPr>
        <w:spacing w:before="375" w:after="225" w:line="240" w:lineRule="auto"/>
        <w:jc w:val="center"/>
        <w:textAlignment w:val="baseline"/>
        <w:outlineLvl w:val="2"/>
        <w:rPr>
          <w:rFonts w:ascii="Times New Roman" w:eastAsia="Times New Roman" w:hAnsi="Times New Roman" w:cs="Times New Roman"/>
          <w:color w:val="000000" w:themeColor="text1"/>
          <w:sz w:val="28"/>
          <w:szCs w:val="28"/>
        </w:rPr>
      </w:pPr>
    </w:p>
    <w:p w:rsidR="008E29BD" w:rsidRDefault="008E29BD" w:rsidP="00C25833">
      <w:pPr>
        <w:spacing w:before="375" w:after="225" w:line="240" w:lineRule="auto"/>
        <w:jc w:val="center"/>
        <w:textAlignment w:val="baseline"/>
        <w:outlineLvl w:val="2"/>
        <w:rPr>
          <w:rFonts w:ascii="Times New Roman" w:eastAsia="Times New Roman" w:hAnsi="Times New Roman" w:cs="Times New Roman"/>
          <w:color w:val="000000" w:themeColor="text1"/>
          <w:sz w:val="28"/>
          <w:szCs w:val="28"/>
        </w:rPr>
      </w:pPr>
    </w:p>
    <w:p w:rsidR="008E29BD" w:rsidRDefault="008E29BD" w:rsidP="00C25833">
      <w:pPr>
        <w:spacing w:before="375" w:after="225" w:line="240" w:lineRule="auto"/>
        <w:jc w:val="center"/>
        <w:textAlignment w:val="baseline"/>
        <w:outlineLvl w:val="2"/>
        <w:rPr>
          <w:rFonts w:ascii="Times New Roman" w:eastAsia="Times New Roman" w:hAnsi="Times New Roman" w:cs="Times New Roman"/>
          <w:color w:val="000000" w:themeColor="text1"/>
          <w:sz w:val="28"/>
          <w:szCs w:val="28"/>
        </w:rPr>
      </w:pPr>
    </w:p>
    <w:p w:rsidR="008E29BD" w:rsidRDefault="008E29BD" w:rsidP="008E29BD">
      <w:pPr>
        <w:spacing w:after="0" w:line="315" w:lineRule="atLeast"/>
        <w:jc w:val="right"/>
        <w:textAlignment w:val="baseline"/>
        <w:rPr>
          <w:rFonts w:ascii="Times New Roman" w:eastAsia="Times New Roman" w:hAnsi="Times New Roman" w:cs="Times New Roman"/>
          <w:color w:val="000000" w:themeColor="text1"/>
          <w:sz w:val="28"/>
          <w:szCs w:val="28"/>
        </w:rPr>
      </w:pPr>
    </w:p>
    <w:p w:rsidR="008E29BD" w:rsidRDefault="008E29BD" w:rsidP="003A5E62">
      <w:pPr>
        <w:spacing w:after="0" w:line="315" w:lineRule="atLeast"/>
        <w:textAlignment w:val="baseline"/>
        <w:rPr>
          <w:rFonts w:ascii="Times New Roman" w:eastAsia="Times New Roman" w:hAnsi="Times New Roman" w:cs="Times New Roman"/>
          <w:color w:val="000000" w:themeColor="text1"/>
          <w:sz w:val="28"/>
          <w:szCs w:val="28"/>
        </w:rPr>
      </w:pPr>
    </w:p>
    <w:p w:rsidR="003A5E62" w:rsidRDefault="003A5E62" w:rsidP="003A5E62">
      <w:pPr>
        <w:spacing w:after="0" w:line="315" w:lineRule="atLeast"/>
        <w:textAlignment w:val="baseline"/>
        <w:rPr>
          <w:rFonts w:ascii="Times New Roman" w:eastAsia="Times New Roman" w:hAnsi="Times New Roman" w:cs="Times New Roman"/>
          <w:color w:val="000000" w:themeColor="text1"/>
          <w:sz w:val="28"/>
          <w:szCs w:val="28"/>
        </w:rPr>
      </w:pPr>
    </w:p>
    <w:p w:rsidR="008E29BD" w:rsidRDefault="008E29BD" w:rsidP="008E29BD">
      <w:pPr>
        <w:spacing w:after="0" w:line="315" w:lineRule="atLeast"/>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Приложение</w:t>
      </w:r>
      <w:r>
        <w:rPr>
          <w:rFonts w:ascii="Times New Roman" w:eastAsia="Times New Roman" w:hAnsi="Times New Roman" w:cs="Times New Roman"/>
          <w:color w:val="000000" w:themeColor="text1"/>
          <w:sz w:val="28"/>
          <w:szCs w:val="28"/>
        </w:rPr>
        <w:br/>
        <w:t xml:space="preserve">                                                    </w:t>
      </w:r>
      <w:proofErr w:type="gramStart"/>
      <w:r>
        <w:rPr>
          <w:rFonts w:ascii="Times New Roman" w:eastAsia="Times New Roman" w:hAnsi="Times New Roman" w:cs="Times New Roman"/>
          <w:color w:val="000000" w:themeColor="text1"/>
          <w:sz w:val="28"/>
          <w:szCs w:val="28"/>
        </w:rPr>
        <w:t>к  положению</w:t>
      </w:r>
      <w:proofErr w:type="gramEnd"/>
      <w:r>
        <w:rPr>
          <w:rFonts w:ascii="Times New Roman" w:eastAsia="Times New Roman" w:hAnsi="Times New Roman" w:cs="Times New Roman"/>
          <w:color w:val="000000" w:themeColor="text1"/>
          <w:sz w:val="28"/>
          <w:szCs w:val="28"/>
        </w:rPr>
        <w:t xml:space="preserve"> о сообщении муниципальными</w:t>
      </w:r>
    </w:p>
    <w:p w:rsidR="008E29BD" w:rsidRDefault="008E29BD" w:rsidP="008E29BD">
      <w:pPr>
        <w:spacing w:after="0" w:line="315" w:lineRule="atLeast"/>
        <w:jc w:val="center"/>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служащими Администрации </w:t>
      </w:r>
      <w:proofErr w:type="spellStart"/>
      <w:r>
        <w:rPr>
          <w:rFonts w:ascii="Times New Roman" w:eastAsia="Times New Roman" w:hAnsi="Times New Roman" w:cs="Times New Roman"/>
          <w:color w:val="000000" w:themeColor="text1"/>
          <w:sz w:val="28"/>
          <w:szCs w:val="28"/>
        </w:rPr>
        <w:t>Осташковского</w:t>
      </w:r>
      <w:proofErr w:type="spellEnd"/>
      <w:r>
        <w:rPr>
          <w:rFonts w:ascii="Times New Roman" w:eastAsia="Times New Roman" w:hAnsi="Times New Roman" w:cs="Times New Roman"/>
          <w:color w:val="000000" w:themeColor="text1"/>
          <w:sz w:val="28"/>
          <w:szCs w:val="28"/>
        </w:rPr>
        <w:t xml:space="preserve"> </w:t>
      </w:r>
    </w:p>
    <w:p w:rsidR="008E29BD" w:rsidRDefault="008E29BD" w:rsidP="008E29BD">
      <w:pPr>
        <w:spacing w:after="0" w:line="315" w:lineRule="atLeast"/>
        <w:jc w:val="center"/>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городского округа о получении подарка </w:t>
      </w:r>
      <w:r w:rsidR="00C25833" w:rsidRPr="00A3652D">
        <w:rPr>
          <w:rFonts w:ascii="Times New Roman" w:eastAsia="Times New Roman" w:hAnsi="Times New Roman" w:cs="Times New Roman"/>
          <w:color w:val="000000" w:themeColor="text1"/>
          <w:sz w:val="28"/>
          <w:szCs w:val="28"/>
        </w:rPr>
        <w:t xml:space="preserve">в связи </w:t>
      </w:r>
    </w:p>
    <w:p w:rsidR="008E29BD" w:rsidRDefault="008E29BD" w:rsidP="008E29BD">
      <w:pPr>
        <w:spacing w:after="0" w:line="315" w:lineRule="atLeast"/>
        <w:jc w:val="center"/>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C25833" w:rsidRPr="00A3652D">
        <w:rPr>
          <w:rFonts w:ascii="Times New Roman" w:eastAsia="Times New Roman" w:hAnsi="Times New Roman" w:cs="Times New Roman"/>
          <w:color w:val="000000" w:themeColor="text1"/>
          <w:sz w:val="28"/>
          <w:szCs w:val="28"/>
        </w:rPr>
        <w:t>с протоколь</w:t>
      </w:r>
      <w:r>
        <w:rPr>
          <w:rFonts w:ascii="Times New Roman" w:eastAsia="Times New Roman" w:hAnsi="Times New Roman" w:cs="Times New Roman"/>
          <w:color w:val="000000" w:themeColor="text1"/>
          <w:sz w:val="28"/>
          <w:szCs w:val="28"/>
        </w:rPr>
        <w:t xml:space="preserve">ными </w:t>
      </w:r>
      <w:proofErr w:type="gramStart"/>
      <w:r>
        <w:rPr>
          <w:rFonts w:ascii="Times New Roman" w:eastAsia="Times New Roman" w:hAnsi="Times New Roman" w:cs="Times New Roman"/>
          <w:color w:val="000000" w:themeColor="text1"/>
          <w:sz w:val="28"/>
          <w:szCs w:val="28"/>
        </w:rPr>
        <w:t>мероприятиями ,</w:t>
      </w:r>
      <w:r w:rsidR="00C25833" w:rsidRPr="00A3652D">
        <w:rPr>
          <w:rFonts w:ascii="Times New Roman" w:eastAsia="Times New Roman" w:hAnsi="Times New Roman" w:cs="Times New Roman"/>
          <w:color w:val="000000" w:themeColor="text1"/>
          <w:sz w:val="28"/>
          <w:szCs w:val="28"/>
        </w:rPr>
        <w:t>служебными</w:t>
      </w:r>
      <w:proofErr w:type="gramEnd"/>
      <w:r w:rsidR="00C25833" w:rsidRPr="00A3652D">
        <w:rPr>
          <w:rFonts w:ascii="Times New Roman" w:eastAsia="Times New Roman" w:hAnsi="Times New Roman" w:cs="Times New Roman"/>
          <w:color w:val="000000" w:themeColor="text1"/>
          <w:sz w:val="28"/>
          <w:szCs w:val="28"/>
        </w:rPr>
        <w:t xml:space="preserve"> </w:t>
      </w:r>
    </w:p>
    <w:p w:rsidR="008E29BD" w:rsidRDefault="008E29BD" w:rsidP="008E29BD">
      <w:pPr>
        <w:spacing w:after="0" w:line="315" w:lineRule="atLeast"/>
        <w:jc w:val="center"/>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командировками и другими </w:t>
      </w:r>
      <w:r w:rsidR="00C25833" w:rsidRPr="00A3652D">
        <w:rPr>
          <w:rFonts w:ascii="Times New Roman" w:eastAsia="Times New Roman" w:hAnsi="Times New Roman" w:cs="Times New Roman"/>
          <w:color w:val="000000" w:themeColor="text1"/>
          <w:sz w:val="28"/>
          <w:szCs w:val="28"/>
        </w:rPr>
        <w:t xml:space="preserve">официальными </w:t>
      </w:r>
    </w:p>
    <w:p w:rsidR="008E29BD" w:rsidRDefault="00386E3A" w:rsidP="00386E3A">
      <w:pPr>
        <w:spacing w:after="0" w:line="315" w:lineRule="atLeast"/>
        <w:jc w:val="center"/>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8E29BD">
        <w:rPr>
          <w:rFonts w:ascii="Times New Roman" w:eastAsia="Times New Roman" w:hAnsi="Times New Roman" w:cs="Times New Roman"/>
          <w:color w:val="000000" w:themeColor="text1"/>
          <w:sz w:val="28"/>
          <w:szCs w:val="28"/>
        </w:rPr>
        <w:t xml:space="preserve">мероприятиями, </w:t>
      </w:r>
      <w:r w:rsidR="00C25833" w:rsidRPr="00A3652D">
        <w:rPr>
          <w:rFonts w:ascii="Times New Roman" w:eastAsia="Times New Roman" w:hAnsi="Times New Roman" w:cs="Times New Roman"/>
          <w:color w:val="000000" w:themeColor="text1"/>
          <w:sz w:val="28"/>
          <w:szCs w:val="28"/>
        </w:rPr>
        <w:t xml:space="preserve">участие в которых связано с </w:t>
      </w:r>
    </w:p>
    <w:p w:rsidR="008E29BD" w:rsidRDefault="00386E3A" w:rsidP="00386E3A">
      <w:pPr>
        <w:spacing w:after="0" w:line="315" w:lineRule="atLeast"/>
        <w:jc w:val="center"/>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8E29BD">
        <w:rPr>
          <w:rFonts w:ascii="Times New Roman" w:eastAsia="Times New Roman" w:hAnsi="Times New Roman" w:cs="Times New Roman"/>
          <w:color w:val="000000" w:themeColor="text1"/>
          <w:sz w:val="28"/>
          <w:szCs w:val="28"/>
        </w:rPr>
        <w:t>исполнением ими служебных (должностных)</w:t>
      </w:r>
    </w:p>
    <w:p w:rsidR="008E29BD" w:rsidRDefault="00386E3A" w:rsidP="00386E3A">
      <w:pPr>
        <w:spacing w:after="0" w:line="315" w:lineRule="atLeast"/>
        <w:jc w:val="center"/>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roofErr w:type="gramStart"/>
      <w:r w:rsidR="008E29BD">
        <w:rPr>
          <w:rFonts w:ascii="Times New Roman" w:eastAsia="Times New Roman" w:hAnsi="Times New Roman" w:cs="Times New Roman"/>
          <w:color w:val="000000" w:themeColor="text1"/>
          <w:sz w:val="28"/>
          <w:szCs w:val="28"/>
        </w:rPr>
        <w:t>обязанностей ,сдаче</w:t>
      </w:r>
      <w:proofErr w:type="gramEnd"/>
      <w:r w:rsidR="008E29BD">
        <w:rPr>
          <w:rFonts w:ascii="Times New Roman" w:eastAsia="Times New Roman" w:hAnsi="Times New Roman" w:cs="Times New Roman"/>
          <w:color w:val="000000" w:themeColor="text1"/>
          <w:sz w:val="28"/>
          <w:szCs w:val="28"/>
        </w:rPr>
        <w:t xml:space="preserve"> и оценке подарка,</w:t>
      </w:r>
    </w:p>
    <w:p w:rsidR="00C25833" w:rsidRPr="00A3652D" w:rsidRDefault="00386E3A" w:rsidP="00386E3A">
      <w:pPr>
        <w:spacing w:after="0" w:line="315" w:lineRule="atLeast"/>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реализации (выкупе)</w:t>
      </w:r>
      <w:r w:rsidR="00C25833" w:rsidRPr="00A3652D">
        <w:rPr>
          <w:rFonts w:ascii="Times New Roman" w:eastAsia="Times New Roman" w:hAnsi="Times New Roman" w:cs="Times New Roman"/>
          <w:color w:val="000000" w:themeColor="text1"/>
          <w:sz w:val="28"/>
          <w:szCs w:val="28"/>
        </w:rPr>
        <w:t xml:space="preserve">и зачислении </w:t>
      </w:r>
      <w:proofErr w:type="gramStart"/>
      <w:r w:rsidR="00C25833" w:rsidRPr="00A3652D">
        <w:rPr>
          <w:rFonts w:ascii="Times New Roman" w:eastAsia="Times New Roman" w:hAnsi="Times New Roman" w:cs="Times New Roman"/>
          <w:color w:val="000000" w:themeColor="text1"/>
          <w:sz w:val="28"/>
          <w:szCs w:val="28"/>
        </w:rPr>
        <w:t>средств,</w:t>
      </w:r>
      <w:r w:rsidR="00C25833" w:rsidRPr="00A3652D">
        <w:rPr>
          <w:rFonts w:ascii="Times New Roman" w:eastAsia="Times New Roman" w:hAnsi="Times New Roman" w:cs="Times New Roman"/>
          <w:color w:val="000000" w:themeColor="text1"/>
          <w:sz w:val="28"/>
          <w:szCs w:val="28"/>
        </w:rPr>
        <w:br/>
      </w:r>
      <w:r w:rsidR="003A5E62">
        <w:rPr>
          <w:rFonts w:ascii="Times New Roman" w:eastAsia="Times New Roman" w:hAnsi="Times New Roman" w:cs="Times New Roman"/>
          <w:color w:val="000000" w:themeColor="text1"/>
          <w:sz w:val="28"/>
          <w:szCs w:val="28"/>
        </w:rPr>
        <w:t xml:space="preserve">   </w:t>
      </w:r>
      <w:proofErr w:type="gramEnd"/>
      <w:r w:rsidR="003A5E62">
        <w:rPr>
          <w:rFonts w:ascii="Times New Roman" w:eastAsia="Times New Roman" w:hAnsi="Times New Roman" w:cs="Times New Roman"/>
          <w:color w:val="000000" w:themeColor="text1"/>
          <w:sz w:val="28"/>
          <w:szCs w:val="28"/>
        </w:rPr>
        <w:t xml:space="preserve">                                                 </w:t>
      </w:r>
      <w:r w:rsidR="00C25833" w:rsidRPr="00A3652D">
        <w:rPr>
          <w:rFonts w:ascii="Times New Roman" w:eastAsia="Times New Roman" w:hAnsi="Times New Roman" w:cs="Times New Roman"/>
          <w:color w:val="000000" w:themeColor="text1"/>
          <w:sz w:val="28"/>
          <w:szCs w:val="28"/>
        </w:rPr>
        <w:t>вырученных от его реализации</w:t>
      </w:r>
      <w:r w:rsidR="00C25833" w:rsidRPr="00A3652D">
        <w:rPr>
          <w:rFonts w:ascii="Times New Roman" w:eastAsia="Times New Roman" w:hAnsi="Times New Roman" w:cs="Times New Roman"/>
          <w:color w:val="000000" w:themeColor="text1"/>
          <w:sz w:val="28"/>
          <w:szCs w:val="28"/>
        </w:rPr>
        <w:br/>
      </w:r>
    </w:p>
    <w:p w:rsidR="003A5E62" w:rsidRPr="003A5E62" w:rsidRDefault="00C25833" w:rsidP="003A5E62">
      <w:pPr>
        <w:spacing w:before="150" w:after="75" w:line="288" w:lineRule="atLeast"/>
        <w:jc w:val="center"/>
        <w:textAlignment w:val="baseline"/>
        <w:rPr>
          <w:rFonts w:ascii="Times New Roman" w:eastAsia="Times New Roman" w:hAnsi="Times New Roman" w:cs="Times New Roman"/>
          <w:b/>
          <w:color w:val="000000" w:themeColor="text1"/>
          <w:sz w:val="28"/>
          <w:szCs w:val="28"/>
        </w:rPr>
      </w:pPr>
      <w:r w:rsidRPr="003A5E62">
        <w:rPr>
          <w:rFonts w:ascii="Times New Roman" w:eastAsia="Times New Roman" w:hAnsi="Times New Roman" w:cs="Times New Roman"/>
          <w:b/>
          <w:color w:val="000000" w:themeColor="text1"/>
          <w:sz w:val="28"/>
          <w:szCs w:val="28"/>
        </w:rPr>
        <w:t>Уведомление о получении подарка</w:t>
      </w:r>
    </w:p>
    <w:p w:rsidR="003A5E62" w:rsidRDefault="003A5E62" w:rsidP="003A5E62">
      <w:pPr>
        <w:spacing w:before="150" w:after="75" w:line="288" w:lineRule="atLeast"/>
        <w:ind w:left="3969" w:hanging="3969"/>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В Администрацию </w:t>
      </w:r>
      <w:proofErr w:type="spellStart"/>
      <w:r>
        <w:rPr>
          <w:rFonts w:ascii="Times New Roman" w:eastAsia="Times New Roman" w:hAnsi="Times New Roman" w:cs="Times New Roman"/>
          <w:color w:val="000000" w:themeColor="text1"/>
          <w:sz w:val="28"/>
          <w:szCs w:val="28"/>
        </w:rPr>
        <w:t>Осташковского</w:t>
      </w:r>
      <w:proofErr w:type="spellEnd"/>
      <w:r>
        <w:rPr>
          <w:rFonts w:ascii="Times New Roman" w:eastAsia="Times New Roman" w:hAnsi="Times New Roman" w:cs="Times New Roman"/>
          <w:color w:val="000000" w:themeColor="text1"/>
          <w:sz w:val="28"/>
          <w:szCs w:val="28"/>
        </w:rPr>
        <w:t xml:space="preserve">                                         городского округа</w:t>
      </w:r>
    </w:p>
    <w:p w:rsidR="003A5E62" w:rsidRDefault="003A5E62" w:rsidP="003A5E62">
      <w:pPr>
        <w:spacing w:after="0" w:line="288" w:lineRule="atLeast"/>
        <w:ind w:left="3969" w:hanging="3969"/>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от ___________________________</w:t>
      </w:r>
    </w:p>
    <w:p w:rsidR="003A5E62" w:rsidRDefault="003A5E62" w:rsidP="003A5E62">
      <w:pPr>
        <w:spacing w:after="0" w:line="288" w:lineRule="atLeast"/>
        <w:ind w:left="3969" w:hanging="3969"/>
        <w:textAlignment w:val="baseline"/>
        <w:rPr>
          <w:rFonts w:ascii="Times New Roman" w:eastAsia="Times New Roman" w:hAnsi="Times New Roman" w:cs="Times New Roman"/>
          <w:color w:val="000000" w:themeColor="text1"/>
          <w:sz w:val="20"/>
          <w:szCs w:val="20"/>
        </w:rPr>
      </w:pPr>
      <w:r w:rsidRPr="003A5E62">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                                         </w:t>
      </w:r>
      <w:r w:rsidRPr="003A5E62">
        <w:rPr>
          <w:rFonts w:ascii="Times New Roman" w:eastAsia="Times New Roman" w:hAnsi="Times New Roman" w:cs="Times New Roman"/>
          <w:color w:val="000000" w:themeColor="text1"/>
          <w:sz w:val="20"/>
          <w:szCs w:val="20"/>
        </w:rPr>
        <w:t xml:space="preserve"> (должность, ФИО)</w:t>
      </w:r>
    </w:p>
    <w:p w:rsidR="003A5E62" w:rsidRPr="003A5E62" w:rsidRDefault="003A5E62" w:rsidP="003A5E62">
      <w:pPr>
        <w:spacing w:after="0" w:line="288" w:lineRule="atLeast"/>
        <w:ind w:left="3969" w:hanging="3969"/>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_____________________________</w:t>
      </w:r>
    </w:p>
    <w:p w:rsidR="00C25833" w:rsidRPr="00A3652D" w:rsidRDefault="00C25833" w:rsidP="00C25833">
      <w:pPr>
        <w:spacing w:after="0" w:line="288" w:lineRule="atLeast"/>
        <w:jc w:val="center"/>
        <w:textAlignment w:val="baseline"/>
        <w:rPr>
          <w:rFonts w:ascii="Times New Roman" w:eastAsia="Times New Roman" w:hAnsi="Times New Roman" w:cs="Times New Roman"/>
          <w:color w:val="000000" w:themeColor="text1"/>
          <w:sz w:val="28"/>
          <w:szCs w:val="28"/>
        </w:rPr>
      </w:pPr>
      <w:r w:rsidRPr="00A3652D">
        <w:rPr>
          <w:rFonts w:ascii="Times New Roman" w:eastAsia="Times New Roman" w:hAnsi="Times New Roman" w:cs="Times New Roman"/>
          <w:color w:val="000000" w:themeColor="text1"/>
          <w:sz w:val="28"/>
          <w:szCs w:val="28"/>
        </w:rPr>
        <w:t>     </w:t>
      </w:r>
      <w:r w:rsidRPr="00A3652D">
        <w:rPr>
          <w:rFonts w:ascii="Times New Roman" w:eastAsia="Times New Roman" w:hAnsi="Times New Roman" w:cs="Times New Roman"/>
          <w:color w:val="000000" w:themeColor="text1"/>
          <w:sz w:val="28"/>
          <w:szCs w:val="28"/>
        </w:rPr>
        <w:br/>
        <w:t>     </w:t>
      </w:r>
      <w:r w:rsidRPr="00A3652D">
        <w:rPr>
          <w:rFonts w:ascii="Times New Roman" w:eastAsia="Times New Roman" w:hAnsi="Times New Roman" w:cs="Times New Roman"/>
          <w:color w:val="000000" w:themeColor="text1"/>
          <w:sz w:val="28"/>
          <w:szCs w:val="28"/>
        </w:rPr>
        <w:br/>
        <w:t>Уведомление о получении подарка от "____"__________20__г.</w:t>
      </w:r>
    </w:p>
    <w:p w:rsidR="00C25833" w:rsidRPr="00A3652D" w:rsidRDefault="00C25833" w:rsidP="00C25833">
      <w:pPr>
        <w:spacing w:after="0" w:line="315" w:lineRule="atLeast"/>
        <w:textAlignment w:val="baseline"/>
        <w:rPr>
          <w:rFonts w:ascii="Times New Roman" w:eastAsia="Times New Roman" w:hAnsi="Times New Roman" w:cs="Times New Roman"/>
          <w:color w:val="000000" w:themeColor="text1"/>
          <w:sz w:val="28"/>
          <w:szCs w:val="28"/>
        </w:rPr>
      </w:pPr>
    </w:p>
    <w:tbl>
      <w:tblPr>
        <w:tblW w:w="0" w:type="auto"/>
        <w:tblCellMar>
          <w:left w:w="0" w:type="dxa"/>
          <w:right w:w="0" w:type="dxa"/>
        </w:tblCellMar>
        <w:tblLook w:val="04A0" w:firstRow="1" w:lastRow="0" w:firstColumn="1" w:lastColumn="0" w:noHBand="0" w:noVBand="1"/>
      </w:tblPr>
      <w:tblGrid>
        <w:gridCol w:w="1988"/>
        <w:gridCol w:w="1403"/>
        <w:gridCol w:w="5964"/>
      </w:tblGrid>
      <w:tr w:rsidR="00A3652D" w:rsidRPr="00A3652D" w:rsidTr="00C25833">
        <w:trPr>
          <w:trHeight w:val="15"/>
        </w:trPr>
        <w:tc>
          <w:tcPr>
            <w:tcW w:w="1848" w:type="dxa"/>
            <w:hideMark/>
          </w:tcPr>
          <w:p w:rsidR="00C25833" w:rsidRPr="00A3652D" w:rsidRDefault="00C25833" w:rsidP="00C25833">
            <w:pPr>
              <w:spacing w:after="0" w:line="240" w:lineRule="auto"/>
              <w:rPr>
                <w:rFonts w:ascii="Times New Roman" w:eastAsia="Times New Roman" w:hAnsi="Times New Roman" w:cs="Times New Roman"/>
                <w:color w:val="000000" w:themeColor="text1"/>
                <w:sz w:val="28"/>
                <w:szCs w:val="28"/>
              </w:rPr>
            </w:pPr>
          </w:p>
        </w:tc>
        <w:tc>
          <w:tcPr>
            <w:tcW w:w="1663" w:type="dxa"/>
            <w:hideMark/>
          </w:tcPr>
          <w:p w:rsidR="00C25833" w:rsidRPr="00A3652D" w:rsidRDefault="00C25833" w:rsidP="00C25833">
            <w:pPr>
              <w:spacing w:after="0" w:line="240" w:lineRule="auto"/>
              <w:rPr>
                <w:rFonts w:ascii="Times New Roman" w:eastAsia="Times New Roman" w:hAnsi="Times New Roman" w:cs="Times New Roman"/>
                <w:color w:val="000000" w:themeColor="text1"/>
                <w:sz w:val="28"/>
                <w:szCs w:val="28"/>
              </w:rPr>
            </w:pPr>
          </w:p>
        </w:tc>
        <w:tc>
          <w:tcPr>
            <w:tcW w:w="6838" w:type="dxa"/>
            <w:hideMark/>
          </w:tcPr>
          <w:p w:rsidR="00C25833" w:rsidRPr="00A3652D" w:rsidRDefault="00C25833" w:rsidP="00C25833">
            <w:pPr>
              <w:spacing w:after="0" w:line="240" w:lineRule="auto"/>
              <w:rPr>
                <w:rFonts w:ascii="Times New Roman" w:eastAsia="Times New Roman" w:hAnsi="Times New Roman" w:cs="Times New Roman"/>
                <w:color w:val="000000" w:themeColor="text1"/>
                <w:sz w:val="28"/>
                <w:szCs w:val="28"/>
              </w:rPr>
            </w:pPr>
          </w:p>
        </w:tc>
      </w:tr>
      <w:tr w:rsidR="00A3652D" w:rsidRPr="00A3652D" w:rsidTr="00C25833">
        <w:tc>
          <w:tcPr>
            <w:tcW w:w="3511" w:type="dxa"/>
            <w:gridSpan w:val="2"/>
            <w:tcBorders>
              <w:top w:val="nil"/>
              <w:left w:val="nil"/>
              <w:bottom w:val="nil"/>
              <w:right w:val="nil"/>
            </w:tcBorders>
            <w:tcMar>
              <w:top w:w="0" w:type="dxa"/>
              <w:left w:w="149" w:type="dxa"/>
              <w:bottom w:w="0" w:type="dxa"/>
              <w:right w:w="149" w:type="dxa"/>
            </w:tcMar>
            <w:hideMark/>
          </w:tcPr>
          <w:p w:rsidR="00C25833" w:rsidRPr="00A3652D" w:rsidRDefault="00C25833" w:rsidP="00C25833">
            <w:pPr>
              <w:spacing w:after="0" w:line="315" w:lineRule="atLeast"/>
              <w:textAlignment w:val="baseline"/>
              <w:rPr>
                <w:rFonts w:ascii="Times New Roman" w:eastAsia="Times New Roman" w:hAnsi="Times New Roman" w:cs="Times New Roman"/>
                <w:color w:val="000000" w:themeColor="text1"/>
                <w:sz w:val="28"/>
                <w:szCs w:val="28"/>
              </w:rPr>
            </w:pPr>
            <w:r w:rsidRPr="00A3652D">
              <w:rPr>
                <w:rFonts w:ascii="Times New Roman" w:eastAsia="Times New Roman" w:hAnsi="Times New Roman" w:cs="Times New Roman"/>
                <w:color w:val="000000" w:themeColor="text1"/>
                <w:sz w:val="28"/>
                <w:szCs w:val="28"/>
              </w:rPr>
              <w:t>Извещаю о получении</w:t>
            </w:r>
          </w:p>
        </w:tc>
        <w:tc>
          <w:tcPr>
            <w:tcW w:w="6838" w:type="dxa"/>
            <w:tcBorders>
              <w:top w:val="nil"/>
              <w:left w:val="nil"/>
              <w:bottom w:val="single" w:sz="6" w:space="0" w:color="000000"/>
              <w:right w:val="nil"/>
            </w:tcBorders>
            <w:tcMar>
              <w:top w:w="0" w:type="dxa"/>
              <w:left w:w="149" w:type="dxa"/>
              <w:bottom w:w="0" w:type="dxa"/>
              <w:right w:w="149" w:type="dxa"/>
            </w:tcMar>
            <w:hideMark/>
          </w:tcPr>
          <w:p w:rsidR="00C25833" w:rsidRPr="00A3652D" w:rsidRDefault="00C25833" w:rsidP="003A5E62">
            <w:pPr>
              <w:spacing w:after="0" w:line="240" w:lineRule="auto"/>
              <w:rPr>
                <w:rFonts w:ascii="Times New Roman" w:eastAsia="Times New Roman" w:hAnsi="Times New Roman" w:cs="Times New Roman"/>
                <w:color w:val="000000" w:themeColor="text1"/>
                <w:sz w:val="28"/>
                <w:szCs w:val="28"/>
              </w:rPr>
            </w:pPr>
          </w:p>
        </w:tc>
      </w:tr>
      <w:tr w:rsidR="00A3652D" w:rsidRPr="00A3652D" w:rsidTr="00C25833">
        <w:tc>
          <w:tcPr>
            <w:tcW w:w="3511" w:type="dxa"/>
            <w:gridSpan w:val="2"/>
            <w:tcBorders>
              <w:top w:val="nil"/>
              <w:left w:val="nil"/>
              <w:bottom w:val="nil"/>
              <w:right w:val="nil"/>
            </w:tcBorders>
            <w:tcMar>
              <w:top w:w="0" w:type="dxa"/>
              <w:left w:w="149" w:type="dxa"/>
              <w:bottom w:w="0" w:type="dxa"/>
              <w:right w:w="149" w:type="dxa"/>
            </w:tcMar>
            <w:hideMark/>
          </w:tcPr>
          <w:p w:rsidR="00C25833" w:rsidRPr="00A3652D" w:rsidRDefault="00C25833" w:rsidP="00C25833">
            <w:pPr>
              <w:spacing w:after="0" w:line="240" w:lineRule="auto"/>
              <w:rPr>
                <w:rFonts w:ascii="Times New Roman" w:eastAsia="Times New Roman" w:hAnsi="Times New Roman" w:cs="Times New Roman"/>
                <w:color w:val="000000" w:themeColor="text1"/>
                <w:sz w:val="28"/>
                <w:szCs w:val="28"/>
              </w:rPr>
            </w:pPr>
          </w:p>
        </w:tc>
        <w:tc>
          <w:tcPr>
            <w:tcW w:w="6838" w:type="dxa"/>
            <w:tcBorders>
              <w:top w:val="nil"/>
              <w:left w:val="nil"/>
              <w:bottom w:val="nil"/>
              <w:right w:val="nil"/>
            </w:tcBorders>
            <w:tcMar>
              <w:top w:w="0" w:type="dxa"/>
              <w:left w:w="149" w:type="dxa"/>
              <w:bottom w:w="0" w:type="dxa"/>
              <w:right w:w="149" w:type="dxa"/>
            </w:tcMar>
            <w:hideMark/>
          </w:tcPr>
          <w:p w:rsidR="00C25833" w:rsidRPr="003A5E62" w:rsidRDefault="00C25833" w:rsidP="003A5E62">
            <w:pPr>
              <w:spacing w:after="0" w:line="240" w:lineRule="auto"/>
              <w:jc w:val="center"/>
              <w:textAlignment w:val="baseline"/>
              <w:rPr>
                <w:rFonts w:ascii="Times New Roman" w:eastAsia="Times New Roman" w:hAnsi="Times New Roman" w:cs="Times New Roman"/>
                <w:color w:val="000000" w:themeColor="text1"/>
                <w:sz w:val="20"/>
                <w:szCs w:val="20"/>
              </w:rPr>
            </w:pPr>
            <w:r w:rsidRPr="003A5E62">
              <w:rPr>
                <w:rFonts w:ascii="Times New Roman" w:eastAsia="Times New Roman" w:hAnsi="Times New Roman" w:cs="Times New Roman"/>
                <w:color w:val="000000" w:themeColor="text1"/>
                <w:sz w:val="20"/>
                <w:szCs w:val="20"/>
              </w:rPr>
              <w:t>(дата получения)</w:t>
            </w:r>
          </w:p>
        </w:tc>
      </w:tr>
      <w:tr w:rsidR="00A3652D" w:rsidRPr="00A3652D" w:rsidTr="00C25833">
        <w:tc>
          <w:tcPr>
            <w:tcW w:w="1848" w:type="dxa"/>
            <w:tcBorders>
              <w:top w:val="nil"/>
              <w:left w:val="nil"/>
              <w:bottom w:val="nil"/>
              <w:right w:val="nil"/>
            </w:tcBorders>
            <w:tcMar>
              <w:top w:w="0" w:type="dxa"/>
              <w:left w:w="149" w:type="dxa"/>
              <w:bottom w:w="0" w:type="dxa"/>
              <w:right w:w="149" w:type="dxa"/>
            </w:tcMar>
            <w:hideMark/>
          </w:tcPr>
          <w:p w:rsidR="00C25833" w:rsidRPr="00A3652D" w:rsidRDefault="003A5E62" w:rsidP="00C25833">
            <w:pPr>
              <w:spacing w:after="0" w:line="315" w:lineRule="atLeast"/>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подарка(</w:t>
            </w:r>
            <w:proofErr w:type="spellStart"/>
            <w:r>
              <w:rPr>
                <w:rFonts w:ascii="Times New Roman" w:eastAsia="Times New Roman" w:hAnsi="Times New Roman" w:cs="Times New Roman"/>
                <w:color w:val="000000" w:themeColor="text1"/>
                <w:sz w:val="28"/>
                <w:szCs w:val="28"/>
              </w:rPr>
              <w:t>ов</w:t>
            </w:r>
            <w:proofErr w:type="spellEnd"/>
            <w:r>
              <w:rPr>
                <w:rFonts w:ascii="Times New Roman" w:eastAsia="Times New Roman" w:hAnsi="Times New Roman" w:cs="Times New Roman"/>
                <w:color w:val="000000" w:themeColor="text1"/>
                <w:sz w:val="28"/>
                <w:szCs w:val="28"/>
              </w:rPr>
              <w:t>)</w:t>
            </w:r>
            <w:r w:rsidR="00C25833" w:rsidRPr="00A3652D">
              <w:rPr>
                <w:rFonts w:ascii="Times New Roman" w:eastAsia="Times New Roman" w:hAnsi="Times New Roman" w:cs="Times New Roman"/>
                <w:color w:val="000000" w:themeColor="text1"/>
                <w:sz w:val="28"/>
                <w:szCs w:val="28"/>
              </w:rPr>
              <w:t>на</w:t>
            </w:r>
          </w:p>
        </w:tc>
        <w:tc>
          <w:tcPr>
            <w:tcW w:w="8501" w:type="dxa"/>
            <w:gridSpan w:val="2"/>
            <w:tcBorders>
              <w:top w:val="nil"/>
              <w:left w:val="nil"/>
              <w:bottom w:val="single" w:sz="6" w:space="0" w:color="000000"/>
              <w:right w:val="nil"/>
            </w:tcBorders>
            <w:tcMar>
              <w:top w:w="0" w:type="dxa"/>
              <w:left w:w="149" w:type="dxa"/>
              <w:bottom w:w="0" w:type="dxa"/>
              <w:right w:w="149" w:type="dxa"/>
            </w:tcMar>
            <w:hideMark/>
          </w:tcPr>
          <w:p w:rsidR="00C25833" w:rsidRPr="00A3652D" w:rsidRDefault="00C25833" w:rsidP="00C25833">
            <w:pPr>
              <w:spacing w:after="0" w:line="240" w:lineRule="auto"/>
              <w:rPr>
                <w:rFonts w:ascii="Times New Roman" w:eastAsia="Times New Roman" w:hAnsi="Times New Roman" w:cs="Times New Roman"/>
                <w:color w:val="000000" w:themeColor="text1"/>
                <w:sz w:val="28"/>
                <w:szCs w:val="28"/>
              </w:rPr>
            </w:pPr>
          </w:p>
        </w:tc>
      </w:tr>
      <w:tr w:rsidR="00A3652D" w:rsidRPr="00A3652D" w:rsidTr="00C25833">
        <w:tc>
          <w:tcPr>
            <w:tcW w:w="10349" w:type="dxa"/>
            <w:gridSpan w:val="3"/>
            <w:tcBorders>
              <w:top w:val="nil"/>
              <w:left w:val="nil"/>
              <w:bottom w:val="nil"/>
              <w:right w:val="nil"/>
            </w:tcBorders>
            <w:tcMar>
              <w:top w:w="0" w:type="dxa"/>
              <w:left w:w="149" w:type="dxa"/>
              <w:bottom w:w="0" w:type="dxa"/>
              <w:right w:w="149" w:type="dxa"/>
            </w:tcMar>
            <w:hideMark/>
          </w:tcPr>
          <w:p w:rsidR="00C25833" w:rsidRPr="003A5E62" w:rsidRDefault="00C25833" w:rsidP="003A5E62">
            <w:pPr>
              <w:spacing w:after="0" w:line="240" w:lineRule="auto"/>
              <w:jc w:val="center"/>
              <w:textAlignment w:val="baseline"/>
              <w:rPr>
                <w:rFonts w:ascii="Times New Roman" w:eastAsia="Times New Roman" w:hAnsi="Times New Roman" w:cs="Times New Roman"/>
                <w:color w:val="000000" w:themeColor="text1"/>
                <w:sz w:val="20"/>
                <w:szCs w:val="20"/>
              </w:rPr>
            </w:pPr>
            <w:r w:rsidRPr="003A5E62">
              <w:rPr>
                <w:rFonts w:ascii="Times New Roman" w:eastAsia="Times New Roman" w:hAnsi="Times New Roman" w:cs="Times New Roman"/>
                <w:color w:val="000000" w:themeColor="text1"/>
                <w:sz w:val="20"/>
                <w:szCs w:val="20"/>
              </w:rPr>
              <w:t>(наименование протокольного мероприятия, служебной командировки, другого официального мероприятия, место и дата проведения)</w:t>
            </w:r>
          </w:p>
        </w:tc>
      </w:tr>
    </w:tbl>
    <w:p w:rsidR="00C25833" w:rsidRPr="00A3652D" w:rsidRDefault="00C25833" w:rsidP="00C25833">
      <w:pPr>
        <w:spacing w:after="0" w:line="315" w:lineRule="atLeast"/>
        <w:textAlignment w:val="baseline"/>
        <w:rPr>
          <w:rFonts w:ascii="Times New Roman" w:eastAsia="Times New Roman" w:hAnsi="Times New Roman" w:cs="Times New Roman"/>
          <w:color w:val="000000" w:themeColor="text1"/>
          <w:sz w:val="28"/>
          <w:szCs w:val="28"/>
        </w:rPr>
      </w:pPr>
    </w:p>
    <w:tbl>
      <w:tblPr>
        <w:tblW w:w="0" w:type="auto"/>
        <w:tblCellMar>
          <w:left w:w="0" w:type="dxa"/>
          <w:right w:w="0" w:type="dxa"/>
        </w:tblCellMar>
        <w:tblLook w:val="04A0" w:firstRow="1" w:lastRow="0" w:firstColumn="1" w:lastColumn="0" w:noHBand="0" w:noVBand="1"/>
      </w:tblPr>
      <w:tblGrid>
        <w:gridCol w:w="2396"/>
        <w:gridCol w:w="2456"/>
        <w:gridCol w:w="2271"/>
        <w:gridCol w:w="2232"/>
      </w:tblGrid>
      <w:tr w:rsidR="00A3652D" w:rsidRPr="00A3652D" w:rsidTr="003A5E62">
        <w:trPr>
          <w:trHeight w:val="15"/>
        </w:trPr>
        <w:tc>
          <w:tcPr>
            <w:tcW w:w="2396" w:type="dxa"/>
            <w:hideMark/>
          </w:tcPr>
          <w:p w:rsidR="00C25833" w:rsidRPr="00A3652D" w:rsidRDefault="00C25833" w:rsidP="00C25833">
            <w:pPr>
              <w:spacing w:after="0" w:line="240" w:lineRule="auto"/>
              <w:rPr>
                <w:rFonts w:ascii="Times New Roman" w:eastAsia="Times New Roman" w:hAnsi="Times New Roman" w:cs="Times New Roman"/>
                <w:color w:val="000000" w:themeColor="text1"/>
                <w:sz w:val="28"/>
                <w:szCs w:val="28"/>
              </w:rPr>
            </w:pPr>
          </w:p>
        </w:tc>
        <w:tc>
          <w:tcPr>
            <w:tcW w:w="2456" w:type="dxa"/>
            <w:hideMark/>
          </w:tcPr>
          <w:p w:rsidR="00C25833" w:rsidRPr="00A3652D" w:rsidRDefault="00C25833" w:rsidP="00C25833">
            <w:pPr>
              <w:spacing w:after="0" w:line="240" w:lineRule="auto"/>
              <w:rPr>
                <w:rFonts w:ascii="Times New Roman" w:eastAsia="Times New Roman" w:hAnsi="Times New Roman" w:cs="Times New Roman"/>
                <w:color w:val="000000" w:themeColor="text1"/>
                <w:sz w:val="28"/>
                <w:szCs w:val="28"/>
              </w:rPr>
            </w:pPr>
          </w:p>
        </w:tc>
        <w:tc>
          <w:tcPr>
            <w:tcW w:w="2271" w:type="dxa"/>
            <w:hideMark/>
          </w:tcPr>
          <w:p w:rsidR="00C25833" w:rsidRPr="00A3652D" w:rsidRDefault="00C25833" w:rsidP="00C25833">
            <w:pPr>
              <w:spacing w:after="0" w:line="240" w:lineRule="auto"/>
              <w:rPr>
                <w:rFonts w:ascii="Times New Roman" w:eastAsia="Times New Roman" w:hAnsi="Times New Roman" w:cs="Times New Roman"/>
                <w:color w:val="000000" w:themeColor="text1"/>
                <w:sz w:val="28"/>
                <w:szCs w:val="28"/>
              </w:rPr>
            </w:pPr>
          </w:p>
        </w:tc>
        <w:tc>
          <w:tcPr>
            <w:tcW w:w="2232" w:type="dxa"/>
            <w:hideMark/>
          </w:tcPr>
          <w:p w:rsidR="00C25833" w:rsidRPr="00A3652D" w:rsidRDefault="00C25833" w:rsidP="00C25833">
            <w:pPr>
              <w:spacing w:after="0" w:line="240" w:lineRule="auto"/>
              <w:rPr>
                <w:rFonts w:ascii="Times New Roman" w:eastAsia="Times New Roman" w:hAnsi="Times New Roman" w:cs="Times New Roman"/>
                <w:color w:val="000000" w:themeColor="text1"/>
                <w:sz w:val="28"/>
                <w:szCs w:val="28"/>
              </w:rPr>
            </w:pPr>
          </w:p>
        </w:tc>
      </w:tr>
      <w:tr w:rsidR="00A3652D" w:rsidRPr="00A3652D" w:rsidTr="003A5E62">
        <w:tc>
          <w:tcPr>
            <w:tcW w:w="23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5833" w:rsidRPr="00A3652D" w:rsidRDefault="00C25833" w:rsidP="00C25833">
            <w:pPr>
              <w:spacing w:after="0" w:line="315" w:lineRule="atLeast"/>
              <w:jc w:val="center"/>
              <w:textAlignment w:val="baseline"/>
              <w:rPr>
                <w:rFonts w:ascii="Times New Roman" w:eastAsia="Times New Roman" w:hAnsi="Times New Roman" w:cs="Times New Roman"/>
                <w:color w:val="000000" w:themeColor="text1"/>
                <w:sz w:val="28"/>
                <w:szCs w:val="28"/>
              </w:rPr>
            </w:pPr>
            <w:r w:rsidRPr="00A3652D">
              <w:rPr>
                <w:rFonts w:ascii="Times New Roman" w:eastAsia="Times New Roman" w:hAnsi="Times New Roman" w:cs="Times New Roman"/>
                <w:color w:val="000000" w:themeColor="text1"/>
                <w:sz w:val="28"/>
                <w:szCs w:val="28"/>
              </w:rPr>
              <w:t>Наименование подарка</w:t>
            </w:r>
          </w:p>
        </w:tc>
        <w:tc>
          <w:tcPr>
            <w:tcW w:w="24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5833" w:rsidRPr="00A3652D" w:rsidRDefault="00C25833" w:rsidP="00C25833">
            <w:pPr>
              <w:spacing w:after="0" w:line="315" w:lineRule="atLeast"/>
              <w:jc w:val="center"/>
              <w:textAlignment w:val="baseline"/>
              <w:rPr>
                <w:rFonts w:ascii="Times New Roman" w:eastAsia="Times New Roman" w:hAnsi="Times New Roman" w:cs="Times New Roman"/>
                <w:color w:val="000000" w:themeColor="text1"/>
                <w:sz w:val="28"/>
                <w:szCs w:val="28"/>
              </w:rPr>
            </w:pPr>
            <w:r w:rsidRPr="00A3652D">
              <w:rPr>
                <w:rFonts w:ascii="Times New Roman" w:eastAsia="Times New Roman" w:hAnsi="Times New Roman" w:cs="Times New Roman"/>
                <w:color w:val="000000" w:themeColor="text1"/>
                <w:sz w:val="28"/>
                <w:szCs w:val="28"/>
              </w:rPr>
              <w:t>Характеристика подарка, его описание</w:t>
            </w:r>
          </w:p>
        </w:tc>
        <w:tc>
          <w:tcPr>
            <w:tcW w:w="2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5833" w:rsidRPr="00A3652D" w:rsidRDefault="00C25833" w:rsidP="00C25833">
            <w:pPr>
              <w:spacing w:after="0" w:line="315" w:lineRule="atLeast"/>
              <w:jc w:val="center"/>
              <w:textAlignment w:val="baseline"/>
              <w:rPr>
                <w:rFonts w:ascii="Times New Roman" w:eastAsia="Times New Roman" w:hAnsi="Times New Roman" w:cs="Times New Roman"/>
                <w:color w:val="000000" w:themeColor="text1"/>
                <w:sz w:val="28"/>
                <w:szCs w:val="28"/>
              </w:rPr>
            </w:pPr>
            <w:r w:rsidRPr="00A3652D">
              <w:rPr>
                <w:rFonts w:ascii="Times New Roman" w:eastAsia="Times New Roman" w:hAnsi="Times New Roman" w:cs="Times New Roman"/>
                <w:color w:val="000000" w:themeColor="text1"/>
                <w:sz w:val="28"/>
                <w:szCs w:val="28"/>
              </w:rPr>
              <w:t>Количество предметов</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5833" w:rsidRPr="00A3652D" w:rsidRDefault="00C25833" w:rsidP="00C25833">
            <w:pPr>
              <w:spacing w:after="0" w:line="315" w:lineRule="atLeast"/>
              <w:jc w:val="center"/>
              <w:textAlignment w:val="baseline"/>
              <w:rPr>
                <w:rFonts w:ascii="Times New Roman" w:eastAsia="Times New Roman" w:hAnsi="Times New Roman" w:cs="Times New Roman"/>
                <w:color w:val="000000" w:themeColor="text1"/>
                <w:sz w:val="28"/>
                <w:szCs w:val="28"/>
              </w:rPr>
            </w:pPr>
            <w:r w:rsidRPr="00A3652D">
              <w:rPr>
                <w:rFonts w:ascii="Times New Roman" w:eastAsia="Times New Roman" w:hAnsi="Times New Roman" w:cs="Times New Roman"/>
                <w:color w:val="000000" w:themeColor="text1"/>
                <w:sz w:val="28"/>
                <w:szCs w:val="28"/>
              </w:rPr>
              <w:t>Стоимость в рублях*</w:t>
            </w:r>
          </w:p>
        </w:tc>
      </w:tr>
      <w:tr w:rsidR="003A5E62" w:rsidRPr="00A3652D" w:rsidTr="003A5E62">
        <w:tc>
          <w:tcPr>
            <w:tcW w:w="23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5E62" w:rsidRPr="00A3652D" w:rsidRDefault="003A5E62" w:rsidP="00C25833">
            <w:pPr>
              <w:spacing w:after="0" w:line="315" w:lineRule="atLeast"/>
              <w:jc w:val="center"/>
              <w:textAlignment w:val="baseline"/>
              <w:rPr>
                <w:rFonts w:ascii="Times New Roman" w:eastAsia="Times New Roman" w:hAnsi="Times New Roman" w:cs="Times New Roman"/>
                <w:color w:val="000000" w:themeColor="text1"/>
                <w:sz w:val="28"/>
                <w:szCs w:val="28"/>
              </w:rPr>
            </w:pPr>
          </w:p>
        </w:tc>
        <w:tc>
          <w:tcPr>
            <w:tcW w:w="24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5E62" w:rsidRPr="00A3652D" w:rsidRDefault="003A5E62" w:rsidP="00C25833">
            <w:pPr>
              <w:spacing w:after="0" w:line="315" w:lineRule="atLeast"/>
              <w:jc w:val="center"/>
              <w:textAlignment w:val="baseline"/>
              <w:rPr>
                <w:rFonts w:ascii="Times New Roman" w:eastAsia="Times New Roman" w:hAnsi="Times New Roman" w:cs="Times New Roman"/>
                <w:color w:val="000000" w:themeColor="text1"/>
                <w:sz w:val="28"/>
                <w:szCs w:val="28"/>
              </w:rPr>
            </w:pPr>
          </w:p>
        </w:tc>
        <w:tc>
          <w:tcPr>
            <w:tcW w:w="2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5E62" w:rsidRPr="00A3652D" w:rsidRDefault="003A5E62" w:rsidP="00C25833">
            <w:pPr>
              <w:spacing w:after="0" w:line="315" w:lineRule="atLeast"/>
              <w:jc w:val="center"/>
              <w:textAlignment w:val="baseline"/>
              <w:rPr>
                <w:rFonts w:ascii="Times New Roman" w:eastAsia="Times New Roman" w:hAnsi="Times New Roman" w:cs="Times New Roman"/>
                <w:color w:val="000000" w:themeColor="text1"/>
                <w:sz w:val="28"/>
                <w:szCs w:val="28"/>
              </w:rPr>
            </w:pP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5E62" w:rsidRPr="00A3652D" w:rsidRDefault="003A5E62" w:rsidP="00C25833">
            <w:pPr>
              <w:spacing w:after="0" w:line="315" w:lineRule="atLeast"/>
              <w:jc w:val="center"/>
              <w:textAlignment w:val="baseline"/>
              <w:rPr>
                <w:rFonts w:ascii="Times New Roman" w:eastAsia="Times New Roman" w:hAnsi="Times New Roman" w:cs="Times New Roman"/>
                <w:color w:val="000000" w:themeColor="text1"/>
                <w:sz w:val="28"/>
                <w:szCs w:val="28"/>
              </w:rPr>
            </w:pPr>
          </w:p>
        </w:tc>
      </w:tr>
      <w:tr w:rsidR="003A5E62" w:rsidRPr="00A3652D" w:rsidTr="003A5E62">
        <w:tc>
          <w:tcPr>
            <w:tcW w:w="23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5E62" w:rsidRPr="00A3652D" w:rsidRDefault="003A5E62" w:rsidP="00C25833">
            <w:pPr>
              <w:spacing w:after="0" w:line="315" w:lineRule="atLeast"/>
              <w:jc w:val="center"/>
              <w:textAlignment w:val="baseline"/>
              <w:rPr>
                <w:rFonts w:ascii="Times New Roman" w:eastAsia="Times New Roman" w:hAnsi="Times New Roman" w:cs="Times New Roman"/>
                <w:color w:val="000000" w:themeColor="text1"/>
                <w:sz w:val="28"/>
                <w:szCs w:val="28"/>
              </w:rPr>
            </w:pPr>
          </w:p>
        </w:tc>
        <w:tc>
          <w:tcPr>
            <w:tcW w:w="24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5E62" w:rsidRPr="00A3652D" w:rsidRDefault="003A5E62" w:rsidP="00C25833">
            <w:pPr>
              <w:spacing w:after="0" w:line="315" w:lineRule="atLeast"/>
              <w:jc w:val="center"/>
              <w:textAlignment w:val="baseline"/>
              <w:rPr>
                <w:rFonts w:ascii="Times New Roman" w:eastAsia="Times New Roman" w:hAnsi="Times New Roman" w:cs="Times New Roman"/>
                <w:color w:val="000000" w:themeColor="text1"/>
                <w:sz w:val="28"/>
                <w:szCs w:val="28"/>
              </w:rPr>
            </w:pPr>
          </w:p>
        </w:tc>
        <w:tc>
          <w:tcPr>
            <w:tcW w:w="2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5E62" w:rsidRPr="00A3652D" w:rsidRDefault="003A5E62" w:rsidP="00C25833">
            <w:pPr>
              <w:spacing w:after="0" w:line="315" w:lineRule="atLeast"/>
              <w:jc w:val="center"/>
              <w:textAlignment w:val="baseline"/>
              <w:rPr>
                <w:rFonts w:ascii="Times New Roman" w:eastAsia="Times New Roman" w:hAnsi="Times New Roman" w:cs="Times New Roman"/>
                <w:color w:val="000000" w:themeColor="text1"/>
                <w:sz w:val="28"/>
                <w:szCs w:val="28"/>
              </w:rPr>
            </w:pP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5E62" w:rsidRPr="00A3652D" w:rsidRDefault="003A5E62" w:rsidP="00C25833">
            <w:pPr>
              <w:spacing w:after="0" w:line="315" w:lineRule="atLeast"/>
              <w:jc w:val="center"/>
              <w:textAlignment w:val="baseline"/>
              <w:rPr>
                <w:rFonts w:ascii="Times New Roman" w:eastAsia="Times New Roman" w:hAnsi="Times New Roman" w:cs="Times New Roman"/>
                <w:color w:val="000000" w:themeColor="text1"/>
                <w:sz w:val="28"/>
                <w:szCs w:val="28"/>
              </w:rPr>
            </w:pPr>
          </w:p>
        </w:tc>
      </w:tr>
      <w:tr w:rsidR="003A5E62" w:rsidRPr="00A3652D" w:rsidTr="003A5E62">
        <w:tc>
          <w:tcPr>
            <w:tcW w:w="23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5E62" w:rsidRPr="00A3652D" w:rsidRDefault="003A5E62" w:rsidP="00C25833">
            <w:pPr>
              <w:spacing w:after="0" w:line="315" w:lineRule="atLeast"/>
              <w:jc w:val="center"/>
              <w:textAlignment w:val="baseline"/>
              <w:rPr>
                <w:rFonts w:ascii="Times New Roman" w:eastAsia="Times New Roman" w:hAnsi="Times New Roman" w:cs="Times New Roman"/>
                <w:color w:val="000000" w:themeColor="text1"/>
                <w:sz w:val="28"/>
                <w:szCs w:val="28"/>
              </w:rPr>
            </w:pPr>
          </w:p>
        </w:tc>
        <w:tc>
          <w:tcPr>
            <w:tcW w:w="24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5E62" w:rsidRPr="00A3652D" w:rsidRDefault="003A5E62" w:rsidP="00C25833">
            <w:pPr>
              <w:spacing w:after="0" w:line="315" w:lineRule="atLeast"/>
              <w:jc w:val="center"/>
              <w:textAlignment w:val="baseline"/>
              <w:rPr>
                <w:rFonts w:ascii="Times New Roman" w:eastAsia="Times New Roman" w:hAnsi="Times New Roman" w:cs="Times New Roman"/>
                <w:color w:val="000000" w:themeColor="text1"/>
                <w:sz w:val="28"/>
                <w:szCs w:val="28"/>
              </w:rPr>
            </w:pPr>
          </w:p>
        </w:tc>
        <w:tc>
          <w:tcPr>
            <w:tcW w:w="2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5E62" w:rsidRPr="00A3652D" w:rsidRDefault="003A5E62" w:rsidP="00C25833">
            <w:pPr>
              <w:spacing w:after="0" w:line="315" w:lineRule="atLeast"/>
              <w:jc w:val="center"/>
              <w:textAlignment w:val="baseline"/>
              <w:rPr>
                <w:rFonts w:ascii="Times New Roman" w:eastAsia="Times New Roman" w:hAnsi="Times New Roman" w:cs="Times New Roman"/>
                <w:color w:val="000000" w:themeColor="text1"/>
                <w:sz w:val="28"/>
                <w:szCs w:val="28"/>
              </w:rPr>
            </w:pP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5E62" w:rsidRPr="00A3652D" w:rsidRDefault="003A5E62" w:rsidP="00C25833">
            <w:pPr>
              <w:spacing w:after="0" w:line="315" w:lineRule="atLeast"/>
              <w:jc w:val="center"/>
              <w:textAlignment w:val="baseline"/>
              <w:rPr>
                <w:rFonts w:ascii="Times New Roman" w:eastAsia="Times New Roman" w:hAnsi="Times New Roman" w:cs="Times New Roman"/>
                <w:color w:val="000000" w:themeColor="text1"/>
                <w:sz w:val="28"/>
                <w:szCs w:val="28"/>
              </w:rPr>
            </w:pPr>
          </w:p>
        </w:tc>
      </w:tr>
      <w:tr w:rsidR="003A5E62" w:rsidRPr="00A3652D" w:rsidTr="003A5E62">
        <w:tc>
          <w:tcPr>
            <w:tcW w:w="23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5E62" w:rsidRPr="00A3652D" w:rsidRDefault="003A5E62" w:rsidP="00C25833">
            <w:pPr>
              <w:spacing w:after="0" w:line="315" w:lineRule="atLeast"/>
              <w:jc w:val="center"/>
              <w:textAlignment w:val="baseline"/>
              <w:rPr>
                <w:rFonts w:ascii="Times New Roman" w:eastAsia="Times New Roman" w:hAnsi="Times New Roman" w:cs="Times New Roman"/>
                <w:color w:val="000000" w:themeColor="text1"/>
                <w:sz w:val="28"/>
                <w:szCs w:val="28"/>
              </w:rPr>
            </w:pPr>
          </w:p>
        </w:tc>
        <w:tc>
          <w:tcPr>
            <w:tcW w:w="24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5E62" w:rsidRPr="00A3652D" w:rsidRDefault="003A5E62" w:rsidP="00C25833">
            <w:pPr>
              <w:spacing w:after="0" w:line="315" w:lineRule="atLeast"/>
              <w:jc w:val="center"/>
              <w:textAlignment w:val="baseline"/>
              <w:rPr>
                <w:rFonts w:ascii="Times New Roman" w:eastAsia="Times New Roman" w:hAnsi="Times New Roman" w:cs="Times New Roman"/>
                <w:color w:val="000000" w:themeColor="text1"/>
                <w:sz w:val="28"/>
                <w:szCs w:val="28"/>
              </w:rPr>
            </w:pPr>
          </w:p>
        </w:tc>
        <w:tc>
          <w:tcPr>
            <w:tcW w:w="2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5E62" w:rsidRPr="00A3652D" w:rsidRDefault="003A5E62" w:rsidP="00C25833">
            <w:pPr>
              <w:spacing w:after="0" w:line="315" w:lineRule="atLeast"/>
              <w:jc w:val="center"/>
              <w:textAlignment w:val="baseline"/>
              <w:rPr>
                <w:rFonts w:ascii="Times New Roman" w:eastAsia="Times New Roman" w:hAnsi="Times New Roman" w:cs="Times New Roman"/>
                <w:color w:val="000000" w:themeColor="text1"/>
                <w:sz w:val="28"/>
                <w:szCs w:val="28"/>
              </w:rPr>
            </w:pP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5E62" w:rsidRPr="00A3652D" w:rsidRDefault="003A5E62" w:rsidP="00C25833">
            <w:pPr>
              <w:spacing w:after="0" w:line="315" w:lineRule="atLeast"/>
              <w:jc w:val="center"/>
              <w:textAlignment w:val="baseline"/>
              <w:rPr>
                <w:rFonts w:ascii="Times New Roman" w:eastAsia="Times New Roman" w:hAnsi="Times New Roman" w:cs="Times New Roman"/>
                <w:color w:val="000000" w:themeColor="text1"/>
                <w:sz w:val="28"/>
                <w:szCs w:val="28"/>
              </w:rPr>
            </w:pPr>
          </w:p>
        </w:tc>
      </w:tr>
      <w:tr w:rsidR="003A5E62" w:rsidRPr="00A3652D" w:rsidTr="003A5E62">
        <w:tc>
          <w:tcPr>
            <w:tcW w:w="23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5E62" w:rsidRPr="00A3652D" w:rsidRDefault="003A5E62" w:rsidP="003A5E62">
            <w:pPr>
              <w:spacing w:after="0" w:line="315" w:lineRule="atLeast"/>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Итого:</w:t>
            </w:r>
          </w:p>
        </w:tc>
        <w:tc>
          <w:tcPr>
            <w:tcW w:w="24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5E62" w:rsidRPr="00A3652D" w:rsidRDefault="003A5E62" w:rsidP="00C25833">
            <w:pPr>
              <w:spacing w:after="0" w:line="315" w:lineRule="atLeast"/>
              <w:jc w:val="center"/>
              <w:textAlignment w:val="baseline"/>
              <w:rPr>
                <w:rFonts w:ascii="Times New Roman" w:eastAsia="Times New Roman" w:hAnsi="Times New Roman" w:cs="Times New Roman"/>
                <w:color w:val="000000" w:themeColor="text1"/>
                <w:sz w:val="28"/>
                <w:szCs w:val="28"/>
              </w:rPr>
            </w:pPr>
          </w:p>
        </w:tc>
        <w:tc>
          <w:tcPr>
            <w:tcW w:w="2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5E62" w:rsidRPr="00A3652D" w:rsidRDefault="003A5E62" w:rsidP="00C25833">
            <w:pPr>
              <w:spacing w:after="0" w:line="315" w:lineRule="atLeast"/>
              <w:jc w:val="center"/>
              <w:textAlignment w:val="baseline"/>
              <w:rPr>
                <w:rFonts w:ascii="Times New Roman" w:eastAsia="Times New Roman" w:hAnsi="Times New Roman" w:cs="Times New Roman"/>
                <w:color w:val="000000" w:themeColor="text1"/>
                <w:sz w:val="28"/>
                <w:szCs w:val="28"/>
              </w:rPr>
            </w:pP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5E62" w:rsidRPr="00A3652D" w:rsidRDefault="003A5E62" w:rsidP="00C25833">
            <w:pPr>
              <w:spacing w:after="0" w:line="315" w:lineRule="atLeast"/>
              <w:jc w:val="center"/>
              <w:textAlignment w:val="baseline"/>
              <w:rPr>
                <w:rFonts w:ascii="Times New Roman" w:eastAsia="Times New Roman" w:hAnsi="Times New Roman" w:cs="Times New Roman"/>
                <w:color w:val="000000" w:themeColor="text1"/>
                <w:sz w:val="28"/>
                <w:szCs w:val="28"/>
              </w:rPr>
            </w:pPr>
          </w:p>
        </w:tc>
      </w:tr>
    </w:tbl>
    <w:p w:rsidR="00C25833" w:rsidRPr="003A5E62" w:rsidRDefault="00C25833" w:rsidP="00C25833">
      <w:pPr>
        <w:spacing w:after="0" w:line="315" w:lineRule="atLeast"/>
        <w:textAlignment w:val="baseline"/>
        <w:rPr>
          <w:rFonts w:ascii="Times New Roman" w:eastAsia="Times New Roman" w:hAnsi="Times New Roman" w:cs="Times New Roman"/>
          <w:color w:val="000000" w:themeColor="text1"/>
          <w:sz w:val="20"/>
          <w:szCs w:val="20"/>
        </w:rPr>
      </w:pPr>
      <w:r w:rsidRPr="00A3652D">
        <w:rPr>
          <w:rFonts w:ascii="Times New Roman" w:eastAsia="Times New Roman" w:hAnsi="Times New Roman" w:cs="Times New Roman"/>
          <w:color w:val="000000" w:themeColor="text1"/>
          <w:sz w:val="28"/>
          <w:szCs w:val="28"/>
        </w:rPr>
        <w:t xml:space="preserve">* </w:t>
      </w:r>
      <w:r w:rsidRPr="003A5E62">
        <w:rPr>
          <w:rFonts w:ascii="Times New Roman" w:eastAsia="Times New Roman" w:hAnsi="Times New Roman" w:cs="Times New Roman"/>
          <w:color w:val="000000" w:themeColor="text1"/>
          <w:sz w:val="20"/>
          <w:szCs w:val="20"/>
        </w:rPr>
        <w:t>Заполняется при наличии документов, под</w:t>
      </w:r>
      <w:r w:rsidR="003A5E62" w:rsidRPr="003A5E62">
        <w:rPr>
          <w:rFonts w:ascii="Times New Roman" w:eastAsia="Times New Roman" w:hAnsi="Times New Roman" w:cs="Times New Roman"/>
          <w:color w:val="000000" w:themeColor="text1"/>
          <w:sz w:val="20"/>
          <w:szCs w:val="20"/>
        </w:rPr>
        <w:t>тверждающих стоимость подарка.</w:t>
      </w:r>
    </w:p>
    <w:tbl>
      <w:tblPr>
        <w:tblW w:w="0" w:type="auto"/>
        <w:tblCellMar>
          <w:left w:w="0" w:type="dxa"/>
          <w:right w:w="0" w:type="dxa"/>
        </w:tblCellMar>
        <w:tblLook w:val="04A0" w:firstRow="1" w:lastRow="0" w:firstColumn="1" w:lastColumn="0" w:noHBand="0" w:noVBand="1"/>
      </w:tblPr>
      <w:tblGrid>
        <w:gridCol w:w="317"/>
        <w:gridCol w:w="99"/>
        <w:gridCol w:w="554"/>
        <w:gridCol w:w="415"/>
        <w:gridCol w:w="506"/>
        <w:gridCol w:w="374"/>
        <w:gridCol w:w="555"/>
        <w:gridCol w:w="583"/>
        <w:gridCol w:w="332"/>
        <w:gridCol w:w="163"/>
        <w:gridCol w:w="142"/>
        <w:gridCol w:w="652"/>
        <w:gridCol w:w="316"/>
        <w:gridCol w:w="509"/>
        <w:gridCol w:w="316"/>
        <w:gridCol w:w="207"/>
        <w:gridCol w:w="344"/>
        <w:gridCol w:w="316"/>
        <w:gridCol w:w="97"/>
        <w:gridCol w:w="145"/>
        <w:gridCol w:w="309"/>
        <w:gridCol w:w="413"/>
        <w:gridCol w:w="185"/>
        <w:gridCol w:w="140"/>
        <w:gridCol w:w="578"/>
        <w:gridCol w:w="305"/>
        <w:gridCol w:w="483"/>
      </w:tblGrid>
      <w:tr w:rsidR="003A5E62" w:rsidRPr="00A3652D" w:rsidTr="003A5E62">
        <w:trPr>
          <w:trHeight w:val="15"/>
        </w:trPr>
        <w:tc>
          <w:tcPr>
            <w:tcW w:w="416" w:type="dxa"/>
            <w:gridSpan w:val="2"/>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554" w:type="dxa"/>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415" w:type="dxa"/>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506" w:type="dxa"/>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374" w:type="dxa"/>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555" w:type="dxa"/>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583" w:type="dxa"/>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332" w:type="dxa"/>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163" w:type="dxa"/>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142" w:type="dxa"/>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652" w:type="dxa"/>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825" w:type="dxa"/>
            <w:gridSpan w:val="2"/>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523" w:type="dxa"/>
            <w:gridSpan w:val="2"/>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344" w:type="dxa"/>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413" w:type="dxa"/>
            <w:gridSpan w:val="2"/>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145" w:type="dxa"/>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309" w:type="dxa"/>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413" w:type="dxa"/>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185" w:type="dxa"/>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140" w:type="dxa"/>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578" w:type="dxa"/>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305" w:type="dxa"/>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483" w:type="dxa"/>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r>
      <w:tr w:rsidR="003A5E62" w:rsidRPr="00A3652D" w:rsidTr="003A5E62">
        <w:tc>
          <w:tcPr>
            <w:tcW w:w="1891" w:type="dxa"/>
            <w:gridSpan w:val="5"/>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315" w:lineRule="atLeast"/>
              <w:textAlignment w:val="baseline"/>
              <w:rPr>
                <w:rFonts w:ascii="Times New Roman" w:eastAsia="Times New Roman" w:hAnsi="Times New Roman" w:cs="Times New Roman"/>
                <w:color w:val="000000" w:themeColor="text1"/>
                <w:sz w:val="28"/>
                <w:szCs w:val="28"/>
              </w:rPr>
            </w:pPr>
            <w:r w:rsidRPr="00A3652D">
              <w:rPr>
                <w:rFonts w:ascii="Times New Roman" w:eastAsia="Times New Roman" w:hAnsi="Times New Roman" w:cs="Times New Roman"/>
                <w:color w:val="000000" w:themeColor="text1"/>
                <w:sz w:val="28"/>
                <w:szCs w:val="28"/>
              </w:rPr>
              <w:t>Приложение:</w:t>
            </w:r>
          </w:p>
        </w:tc>
        <w:tc>
          <w:tcPr>
            <w:tcW w:w="3626" w:type="dxa"/>
            <w:gridSpan w:val="9"/>
            <w:tcBorders>
              <w:top w:val="nil"/>
              <w:left w:val="nil"/>
              <w:bottom w:val="single" w:sz="6" w:space="0" w:color="000000"/>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867" w:type="dxa"/>
            <w:gridSpan w:val="3"/>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315" w:lineRule="atLeast"/>
              <w:textAlignment w:val="baseline"/>
              <w:rPr>
                <w:rFonts w:ascii="Times New Roman" w:eastAsia="Times New Roman" w:hAnsi="Times New Roman" w:cs="Times New Roman"/>
                <w:color w:val="000000" w:themeColor="text1"/>
                <w:sz w:val="28"/>
                <w:szCs w:val="28"/>
              </w:rPr>
            </w:pPr>
            <w:r w:rsidRPr="00A3652D">
              <w:rPr>
                <w:rFonts w:ascii="Times New Roman" w:eastAsia="Times New Roman" w:hAnsi="Times New Roman" w:cs="Times New Roman"/>
                <w:color w:val="000000" w:themeColor="text1"/>
                <w:sz w:val="28"/>
                <w:szCs w:val="28"/>
              </w:rPr>
              <w:t>на</w:t>
            </w:r>
          </w:p>
        </w:tc>
        <w:tc>
          <w:tcPr>
            <w:tcW w:w="316" w:type="dxa"/>
            <w:tcBorders>
              <w:top w:val="nil"/>
              <w:left w:val="nil"/>
              <w:bottom w:val="single" w:sz="6" w:space="0" w:color="000000"/>
              <w:right w:val="nil"/>
            </w:tcBorders>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1149" w:type="dxa"/>
            <w:gridSpan w:val="5"/>
            <w:tcBorders>
              <w:top w:val="nil"/>
              <w:left w:val="nil"/>
              <w:bottom w:val="single" w:sz="6" w:space="0" w:color="000000"/>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1506" w:type="dxa"/>
            <w:gridSpan w:val="4"/>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315" w:lineRule="atLeast"/>
              <w:textAlignment w:val="baseline"/>
              <w:rPr>
                <w:rFonts w:ascii="Times New Roman" w:eastAsia="Times New Roman" w:hAnsi="Times New Roman" w:cs="Times New Roman"/>
                <w:color w:val="000000" w:themeColor="text1"/>
                <w:sz w:val="28"/>
                <w:szCs w:val="28"/>
              </w:rPr>
            </w:pPr>
            <w:r w:rsidRPr="00A3652D">
              <w:rPr>
                <w:rFonts w:ascii="Times New Roman" w:eastAsia="Times New Roman" w:hAnsi="Times New Roman" w:cs="Times New Roman"/>
                <w:color w:val="000000" w:themeColor="text1"/>
                <w:sz w:val="28"/>
                <w:szCs w:val="28"/>
              </w:rPr>
              <w:t>листах.</w:t>
            </w:r>
          </w:p>
        </w:tc>
      </w:tr>
      <w:tr w:rsidR="003A5E62" w:rsidRPr="00A3652D" w:rsidTr="003A5E62">
        <w:tc>
          <w:tcPr>
            <w:tcW w:w="1891" w:type="dxa"/>
            <w:gridSpan w:val="5"/>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3626" w:type="dxa"/>
            <w:gridSpan w:val="9"/>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315" w:lineRule="atLeast"/>
              <w:jc w:val="center"/>
              <w:textAlignment w:val="baseline"/>
              <w:rPr>
                <w:rFonts w:ascii="Times New Roman" w:eastAsia="Times New Roman" w:hAnsi="Times New Roman" w:cs="Times New Roman"/>
                <w:color w:val="000000" w:themeColor="text1"/>
                <w:sz w:val="28"/>
                <w:szCs w:val="28"/>
              </w:rPr>
            </w:pPr>
            <w:r w:rsidRPr="00A3652D">
              <w:rPr>
                <w:rFonts w:ascii="Times New Roman" w:eastAsia="Times New Roman" w:hAnsi="Times New Roman" w:cs="Times New Roman"/>
                <w:color w:val="000000" w:themeColor="text1"/>
                <w:sz w:val="28"/>
                <w:szCs w:val="28"/>
              </w:rPr>
              <w:t>(наименование документа)</w:t>
            </w:r>
          </w:p>
        </w:tc>
        <w:tc>
          <w:tcPr>
            <w:tcW w:w="316" w:type="dxa"/>
            <w:tcBorders>
              <w:top w:val="nil"/>
              <w:left w:val="nil"/>
              <w:bottom w:val="nil"/>
              <w:right w:val="nil"/>
            </w:tcBorders>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3522" w:type="dxa"/>
            <w:gridSpan w:val="12"/>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r>
      <w:tr w:rsidR="003A5E62" w:rsidRPr="00A3652D" w:rsidTr="003A5E62">
        <w:tc>
          <w:tcPr>
            <w:tcW w:w="2265" w:type="dxa"/>
            <w:gridSpan w:val="6"/>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315" w:lineRule="atLeast"/>
              <w:textAlignment w:val="baseline"/>
              <w:rPr>
                <w:rFonts w:ascii="Times New Roman" w:eastAsia="Times New Roman" w:hAnsi="Times New Roman" w:cs="Times New Roman"/>
                <w:color w:val="000000" w:themeColor="text1"/>
                <w:sz w:val="28"/>
                <w:szCs w:val="28"/>
              </w:rPr>
            </w:pPr>
            <w:r w:rsidRPr="00A3652D">
              <w:rPr>
                <w:rFonts w:ascii="Times New Roman" w:eastAsia="Times New Roman" w:hAnsi="Times New Roman" w:cs="Times New Roman"/>
                <w:color w:val="000000" w:themeColor="text1"/>
                <w:sz w:val="28"/>
                <w:szCs w:val="28"/>
              </w:rPr>
              <w:t>Лицо, представившее</w:t>
            </w:r>
          </w:p>
        </w:tc>
        <w:tc>
          <w:tcPr>
            <w:tcW w:w="1470" w:type="dxa"/>
            <w:gridSpan w:val="3"/>
            <w:tcBorders>
              <w:top w:val="nil"/>
              <w:left w:val="nil"/>
              <w:bottom w:val="single" w:sz="6" w:space="0" w:color="000000"/>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305" w:type="dxa"/>
            <w:gridSpan w:val="2"/>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2000" w:type="dxa"/>
            <w:gridSpan w:val="5"/>
            <w:tcBorders>
              <w:top w:val="nil"/>
              <w:left w:val="nil"/>
              <w:bottom w:val="single" w:sz="6" w:space="0" w:color="000000"/>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344" w:type="dxa"/>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413" w:type="dxa"/>
            <w:gridSpan w:val="2"/>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315" w:lineRule="atLeast"/>
              <w:textAlignment w:val="baseline"/>
              <w:rPr>
                <w:rFonts w:ascii="Times New Roman" w:eastAsia="Times New Roman" w:hAnsi="Times New Roman" w:cs="Times New Roman"/>
                <w:color w:val="000000" w:themeColor="text1"/>
                <w:sz w:val="28"/>
                <w:szCs w:val="28"/>
              </w:rPr>
            </w:pPr>
            <w:r w:rsidRPr="00A3652D">
              <w:rPr>
                <w:rFonts w:ascii="Times New Roman" w:eastAsia="Times New Roman" w:hAnsi="Times New Roman" w:cs="Times New Roman"/>
                <w:color w:val="000000" w:themeColor="text1"/>
                <w:sz w:val="28"/>
                <w:szCs w:val="28"/>
              </w:rPr>
              <w:t>"</w:t>
            </w:r>
          </w:p>
        </w:tc>
        <w:tc>
          <w:tcPr>
            <w:tcW w:w="145" w:type="dxa"/>
            <w:tcBorders>
              <w:top w:val="nil"/>
              <w:left w:val="nil"/>
              <w:bottom w:val="single" w:sz="6" w:space="0" w:color="000000"/>
              <w:right w:val="nil"/>
            </w:tcBorders>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309" w:type="dxa"/>
            <w:tcBorders>
              <w:top w:val="nil"/>
              <w:left w:val="nil"/>
              <w:bottom w:val="single" w:sz="6" w:space="0" w:color="000000"/>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413" w:type="dxa"/>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315" w:lineRule="atLeast"/>
              <w:textAlignment w:val="baseline"/>
              <w:rPr>
                <w:rFonts w:ascii="Times New Roman" w:eastAsia="Times New Roman" w:hAnsi="Times New Roman" w:cs="Times New Roman"/>
                <w:color w:val="000000" w:themeColor="text1"/>
                <w:sz w:val="28"/>
                <w:szCs w:val="28"/>
              </w:rPr>
            </w:pPr>
            <w:r w:rsidRPr="00A3652D">
              <w:rPr>
                <w:rFonts w:ascii="Times New Roman" w:eastAsia="Times New Roman" w:hAnsi="Times New Roman" w:cs="Times New Roman"/>
                <w:color w:val="000000" w:themeColor="text1"/>
                <w:sz w:val="28"/>
                <w:szCs w:val="28"/>
              </w:rPr>
              <w:t>"</w:t>
            </w:r>
          </w:p>
        </w:tc>
        <w:tc>
          <w:tcPr>
            <w:tcW w:w="325" w:type="dxa"/>
            <w:gridSpan w:val="2"/>
            <w:tcBorders>
              <w:top w:val="nil"/>
              <w:left w:val="nil"/>
              <w:bottom w:val="single" w:sz="6" w:space="0" w:color="000000"/>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578" w:type="dxa"/>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315" w:lineRule="atLeast"/>
              <w:textAlignment w:val="baseline"/>
              <w:rPr>
                <w:rFonts w:ascii="Times New Roman" w:eastAsia="Times New Roman" w:hAnsi="Times New Roman" w:cs="Times New Roman"/>
                <w:color w:val="000000" w:themeColor="text1"/>
                <w:sz w:val="28"/>
                <w:szCs w:val="28"/>
              </w:rPr>
            </w:pPr>
            <w:r w:rsidRPr="00A3652D">
              <w:rPr>
                <w:rFonts w:ascii="Times New Roman" w:eastAsia="Times New Roman" w:hAnsi="Times New Roman" w:cs="Times New Roman"/>
                <w:color w:val="000000" w:themeColor="text1"/>
                <w:sz w:val="28"/>
                <w:szCs w:val="28"/>
              </w:rPr>
              <w:t>20</w:t>
            </w:r>
          </w:p>
        </w:tc>
        <w:tc>
          <w:tcPr>
            <w:tcW w:w="305" w:type="dxa"/>
            <w:tcBorders>
              <w:top w:val="nil"/>
              <w:left w:val="nil"/>
              <w:bottom w:val="single" w:sz="6" w:space="0" w:color="000000"/>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483" w:type="dxa"/>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315" w:lineRule="atLeast"/>
              <w:textAlignment w:val="baseline"/>
              <w:rPr>
                <w:rFonts w:ascii="Times New Roman" w:eastAsia="Times New Roman" w:hAnsi="Times New Roman" w:cs="Times New Roman"/>
                <w:color w:val="000000" w:themeColor="text1"/>
                <w:sz w:val="28"/>
                <w:szCs w:val="28"/>
              </w:rPr>
            </w:pPr>
            <w:r w:rsidRPr="00A3652D">
              <w:rPr>
                <w:rFonts w:ascii="Times New Roman" w:eastAsia="Times New Roman" w:hAnsi="Times New Roman" w:cs="Times New Roman"/>
                <w:color w:val="000000" w:themeColor="text1"/>
                <w:sz w:val="28"/>
                <w:szCs w:val="28"/>
              </w:rPr>
              <w:t>г.</w:t>
            </w:r>
          </w:p>
        </w:tc>
      </w:tr>
      <w:tr w:rsidR="003A5E62" w:rsidRPr="00A3652D" w:rsidTr="003A5E62">
        <w:tc>
          <w:tcPr>
            <w:tcW w:w="2265" w:type="dxa"/>
            <w:gridSpan w:val="6"/>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315" w:lineRule="atLeast"/>
              <w:textAlignment w:val="baseline"/>
              <w:rPr>
                <w:rFonts w:ascii="Times New Roman" w:eastAsia="Times New Roman" w:hAnsi="Times New Roman" w:cs="Times New Roman"/>
                <w:color w:val="000000" w:themeColor="text1"/>
                <w:sz w:val="28"/>
                <w:szCs w:val="28"/>
              </w:rPr>
            </w:pPr>
            <w:r w:rsidRPr="00A3652D">
              <w:rPr>
                <w:rFonts w:ascii="Times New Roman" w:eastAsia="Times New Roman" w:hAnsi="Times New Roman" w:cs="Times New Roman"/>
                <w:color w:val="000000" w:themeColor="text1"/>
                <w:sz w:val="28"/>
                <w:szCs w:val="28"/>
              </w:rPr>
              <w:t>уведомление</w:t>
            </w:r>
          </w:p>
        </w:tc>
        <w:tc>
          <w:tcPr>
            <w:tcW w:w="1470" w:type="dxa"/>
            <w:gridSpan w:val="3"/>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315" w:lineRule="atLeast"/>
              <w:jc w:val="center"/>
              <w:textAlignment w:val="baseline"/>
              <w:rPr>
                <w:rFonts w:ascii="Times New Roman" w:eastAsia="Times New Roman" w:hAnsi="Times New Roman" w:cs="Times New Roman"/>
                <w:color w:val="000000" w:themeColor="text1"/>
                <w:sz w:val="28"/>
                <w:szCs w:val="28"/>
              </w:rPr>
            </w:pPr>
            <w:r w:rsidRPr="00A3652D">
              <w:rPr>
                <w:rFonts w:ascii="Times New Roman" w:eastAsia="Times New Roman" w:hAnsi="Times New Roman" w:cs="Times New Roman"/>
                <w:color w:val="000000" w:themeColor="text1"/>
                <w:sz w:val="28"/>
                <w:szCs w:val="28"/>
              </w:rPr>
              <w:t>(подпись)</w:t>
            </w:r>
          </w:p>
        </w:tc>
        <w:tc>
          <w:tcPr>
            <w:tcW w:w="305" w:type="dxa"/>
            <w:gridSpan w:val="2"/>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2000" w:type="dxa"/>
            <w:gridSpan w:val="5"/>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315" w:lineRule="atLeast"/>
              <w:jc w:val="center"/>
              <w:textAlignment w:val="baseline"/>
              <w:rPr>
                <w:rFonts w:ascii="Times New Roman" w:eastAsia="Times New Roman" w:hAnsi="Times New Roman" w:cs="Times New Roman"/>
                <w:color w:val="000000" w:themeColor="text1"/>
                <w:sz w:val="28"/>
                <w:szCs w:val="28"/>
              </w:rPr>
            </w:pPr>
            <w:r w:rsidRPr="00A3652D">
              <w:rPr>
                <w:rFonts w:ascii="Times New Roman" w:eastAsia="Times New Roman" w:hAnsi="Times New Roman" w:cs="Times New Roman"/>
                <w:color w:val="000000" w:themeColor="text1"/>
                <w:sz w:val="28"/>
                <w:szCs w:val="28"/>
              </w:rPr>
              <w:t>(расшифровка подписи)</w:t>
            </w:r>
          </w:p>
        </w:tc>
        <w:tc>
          <w:tcPr>
            <w:tcW w:w="344" w:type="dxa"/>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413" w:type="dxa"/>
            <w:gridSpan w:val="2"/>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145" w:type="dxa"/>
            <w:tcBorders>
              <w:top w:val="nil"/>
              <w:left w:val="nil"/>
              <w:bottom w:val="nil"/>
              <w:right w:val="nil"/>
            </w:tcBorders>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309" w:type="dxa"/>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413" w:type="dxa"/>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325" w:type="dxa"/>
            <w:gridSpan w:val="2"/>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578" w:type="dxa"/>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305" w:type="dxa"/>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483" w:type="dxa"/>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r>
      <w:tr w:rsidR="003A5E62" w:rsidRPr="00A3652D" w:rsidTr="003A5E62">
        <w:tc>
          <w:tcPr>
            <w:tcW w:w="2265" w:type="dxa"/>
            <w:gridSpan w:val="6"/>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1470" w:type="dxa"/>
            <w:gridSpan w:val="3"/>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305" w:type="dxa"/>
            <w:gridSpan w:val="2"/>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2000" w:type="dxa"/>
            <w:gridSpan w:val="5"/>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344" w:type="dxa"/>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413" w:type="dxa"/>
            <w:gridSpan w:val="2"/>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145" w:type="dxa"/>
            <w:tcBorders>
              <w:top w:val="nil"/>
              <w:left w:val="nil"/>
              <w:bottom w:val="nil"/>
              <w:right w:val="nil"/>
            </w:tcBorders>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309" w:type="dxa"/>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413" w:type="dxa"/>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325" w:type="dxa"/>
            <w:gridSpan w:val="2"/>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578" w:type="dxa"/>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305" w:type="dxa"/>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483" w:type="dxa"/>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r>
      <w:tr w:rsidR="003A5E62" w:rsidRPr="00A3652D" w:rsidTr="003A5E62">
        <w:tc>
          <w:tcPr>
            <w:tcW w:w="2265" w:type="dxa"/>
            <w:gridSpan w:val="6"/>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315" w:lineRule="atLeast"/>
              <w:textAlignment w:val="baseline"/>
              <w:rPr>
                <w:rFonts w:ascii="Times New Roman" w:eastAsia="Times New Roman" w:hAnsi="Times New Roman" w:cs="Times New Roman"/>
                <w:color w:val="000000" w:themeColor="text1"/>
                <w:sz w:val="28"/>
                <w:szCs w:val="28"/>
              </w:rPr>
            </w:pPr>
            <w:r w:rsidRPr="00A3652D">
              <w:rPr>
                <w:rFonts w:ascii="Times New Roman" w:eastAsia="Times New Roman" w:hAnsi="Times New Roman" w:cs="Times New Roman"/>
                <w:color w:val="000000" w:themeColor="text1"/>
                <w:sz w:val="28"/>
                <w:szCs w:val="28"/>
              </w:rPr>
              <w:t>Лицо, принявшее</w:t>
            </w:r>
          </w:p>
        </w:tc>
        <w:tc>
          <w:tcPr>
            <w:tcW w:w="1470" w:type="dxa"/>
            <w:gridSpan w:val="3"/>
            <w:tcBorders>
              <w:top w:val="nil"/>
              <w:left w:val="nil"/>
              <w:bottom w:val="single" w:sz="6" w:space="0" w:color="000000"/>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305" w:type="dxa"/>
            <w:gridSpan w:val="2"/>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2000" w:type="dxa"/>
            <w:gridSpan w:val="5"/>
            <w:tcBorders>
              <w:top w:val="nil"/>
              <w:left w:val="nil"/>
              <w:bottom w:val="single" w:sz="6" w:space="0" w:color="000000"/>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344" w:type="dxa"/>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413" w:type="dxa"/>
            <w:gridSpan w:val="2"/>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315" w:lineRule="atLeast"/>
              <w:textAlignment w:val="baseline"/>
              <w:rPr>
                <w:rFonts w:ascii="Times New Roman" w:eastAsia="Times New Roman" w:hAnsi="Times New Roman" w:cs="Times New Roman"/>
                <w:color w:val="000000" w:themeColor="text1"/>
                <w:sz w:val="28"/>
                <w:szCs w:val="28"/>
              </w:rPr>
            </w:pPr>
            <w:r w:rsidRPr="00A3652D">
              <w:rPr>
                <w:rFonts w:ascii="Times New Roman" w:eastAsia="Times New Roman" w:hAnsi="Times New Roman" w:cs="Times New Roman"/>
                <w:color w:val="000000" w:themeColor="text1"/>
                <w:sz w:val="28"/>
                <w:szCs w:val="28"/>
              </w:rPr>
              <w:t>"</w:t>
            </w:r>
          </w:p>
        </w:tc>
        <w:tc>
          <w:tcPr>
            <w:tcW w:w="145" w:type="dxa"/>
            <w:tcBorders>
              <w:top w:val="nil"/>
              <w:left w:val="nil"/>
              <w:bottom w:val="single" w:sz="6" w:space="0" w:color="000000"/>
              <w:right w:val="nil"/>
            </w:tcBorders>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309" w:type="dxa"/>
            <w:tcBorders>
              <w:top w:val="nil"/>
              <w:left w:val="nil"/>
              <w:bottom w:val="single" w:sz="6" w:space="0" w:color="000000"/>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413" w:type="dxa"/>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315" w:lineRule="atLeast"/>
              <w:textAlignment w:val="baseline"/>
              <w:rPr>
                <w:rFonts w:ascii="Times New Roman" w:eastAsia="Times New Roman" w:hAnsi="Times New Roman" w:cs="Times New Roman"/>
                <w:color w:val="000000" w:themeColor="text1"/>
                <w:sz w:val="28"/>
                <w:szCs w:val="28"/>
              </w:rPr>
            </w:pPr>
            <w:r w:rsidRPr="00A3652D">
              <w:rPr>
                <w:rFonts w:ascii="Times New Roman" w:eastAsia="Times New Roman" w:hAnsi="Times New Roman" w:cs="Times New Roman"/>
                <w:color w:val="000000" w:themeColor="text1"/>
                <w:sz w:val="28"/>
                <w:szCs w:val="28"/>
              </w:rPr>
              <w:t>"</w:t>
            </w:r>
          </w:p>
        </w:tc>
        <w:tc>
          <w:tcPr>
            <w:tcW w:w="325" w:type="dxa"/>
            <w:gridSpan w:val="2"/>
            <w:tcBorders>
              <w:top w:val="nil"/>
              <w:left w:val="nil"/>
              <w:bottom w:val="single" w:sz="6" w:space="0" w:color="000000"/>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578" w:type="dxa"/>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315" w:lineRule="atLeast"/>
              <w:textAlignment w:val="baseline"/>
              <w:rPr>
                <w:rFonts w:ascii="Times New Roman" w:eastAsia="Times New Roman" w:hAnsi="Times New Roman" w:cs="Times New Roman"/>
                <w:color w:val="000000" w:themeColor="text1"/>
                <w:sz w:val="28"/>
                <w:szCs w:val="28"/>
              </w:rPr>
            </w:pPr>
            <w:r w:rsidRPr="00A3652D">
              <w:rPr>
                <w:rFonts w:ascii="Times New Roman" w:eastAsia="Times New Roman" w:hAnsi="Times New Roman" w:cs="Times New Roman"/>
                <w:color w:val="000000" w:themeColor="text1"/>
                <w:sz w:val="28"/>
                <w:szCs w:val="28"/>
              </w:rPr>
              <w:t>20</w:t>
            </w:r>
          </w:p>
        </w:tc>
        <w:tc>
          <w:tcPr>
            <w:tcW w:w="305" w:type="dxa"/>
            <w:tcBorders>
              <w:top w:val="nil"/>
              <w:left w:val="nil"/>
              <w:bottom w:val="single" w:sz="6" w:space="0" w:color="000000"/>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483" w:type="dxa"/>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315" w:lineRule="atLeast"/>
              <w:textAlignment w:val="baseline"/>
              <w:rPr>
                <w:rFonts w:ascii="Times New Roman" w:eastAsia="Times New Roman" w:hAnsi="Times New Roman" w:cs="Times New Roman"/>
                <w:color w:val="000000" w:themeColor="text1"/>
                <w:sz w:val="28"/>
                <w:szCs w:val="28"/>
              </w:rPr>
            </w:pPr>
            <w:r w:rsidRPr="00A3652D">
              <w:rPr>
                <w:rFonts w:ascii="Times New Roman" w:eastAsia="Times New Roman" w:hAnsi="Times New Roman" w:cs="Times New Roman"/>
                <w:color w:val="000000" w:themeColor="text1"/>
                <w:sz w:val="28"/>
                <w:szCs w:val="28"/>
              </w:rPr>
              <w:t>г.</w:t>
            </w:r>
          </w:p>
        </w:tc>
      </w:tr>
      <w:tr w:rsidR="003A5E62" w:rsidRPr="00A3652D" w:rsidTr="003A5E62">
        <w:tc>
          <w:tcPr>
            <w:tcW w:w="2265" w:type="dxa"/>
            <w:gridSpan w:val="6"/>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315" w:lineRule="atLeast"/>
              <w:textAlignment w:val="baseline"/>
              <w:rPr>
                <w:rFonts w:ascii="Times New Roman" w:eastAsia="Times New Roman" w:hAnsi="Times New Roman" w:cs="Times New Roman"/>
                <w:color w:val="000000" w:themeColor="text1"/>
                <w:sz w:val="28"/>
                <w:szCs w:val="28"/>
              </w:rPr>
            </w:pPr>
            <w:r w:rsidRPr="00A3652D">
              <w:rPr>
                <w:rFonts w:ascii="Times New Roman" w:eastAsia="Times New Roman" w:hAnsi="Times New Roman" w:cs="Times New Roman"/>
                <w:color w:val="000000" w:themeColor="text1"/>
                <w:sz w:val="28"/>
                <w:szCs w:val="28"/>
              </w:rPr>
              <w:t>уведомление</w:t>
            </w:r>
          </w:p>
        </w:tc>
        <w:tc>
          <w:tcPr>
            <w:tcW w:w="1470" w:type="dxa"/>
            <w:gridSpan w:val="3"/>
            <w:tcBorders>
              <w:top w:val="single" w:sz="6" w:space="0" w:color="000000"/>
              <w:left w:val="nil"/>
              <w:bottom w:val="nil"/>
              <w:right w:val="nil"/>
            </w:tcBorders>
            <w:tcMar>
              <w:top w:w="0" w:type="dxa"/>
              <w:left w:w="149" w:type="dxa"/>
              <w:bottom w:w="0" w:type="dxa"/>
              <w:right w:w="149" w:type="dxa"/>
            </w:tcMar>
            <w:hideMark/>
          </w:tcPr>
          <w:p w:rsidR="003A5E62" w:rsidRPr="00A3652D" w:rsidRDefault="003A5E62" w:rsidP="00C25833">
            <w:pPr>
              <w:spacing w:after="0" w:line="315" w:lineRule="atLeast"/>
              <w:textAlignment w:val="baseline"/>
              <w:rPr>
                <w:rFonts w:ascii="Times New Roman" w:eastAsia="Times New Roman" w:hAnsi="Times New Roman" w:cs="Times New Roman"/>
                <w:color w:val="000000" w:themeColor="text1"/>
                <w:sz w:val="28"/>
                <w:szCs w:val="28"/>
              </w:rPr>
            </w:pPr>
            <w:r w:rsidRPr="00A3652D">
              <w:rPr>
                <w:rFonts w:ascii="Times New Roman" w:eastAsia="Times New Roman" w:hAnsi="Times New Roman" w:cs="Times New Roman"/>
                <w:color w:val="000000" w:themeColor="text1"/>
                <w:sz w:val="28"/>
                <w:szCs w:val="28"/>
              </w:rPr>
              <w:t>(подпись)</w:t>
            </w:r>
          </w:p>
        </w:tc>
        <w:tc>
          <w:tcPr>
            <w:tcW w:w="305" w:type="dxa"/>
            <w:gridSpan w:val="2"/>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2000" w:type="dxa"/>
            <w:gridSpan w:val="5"/>
            <w:tcBorders>
              <w:top w:val="single" w:sz="6" w:space="0" w:color="000000"/>
              <w:left w:val="nil"/>
              <w:bottom w:val="nil"/>
              <w:right w:val="nil"/>
            </w:tcBorders>
            <w:tcMar>
              <w:top w:w="0" w:type="dxa"/>
              <w:left w:w="149" w:type="dxa"/>
              <w:bottom w:w="0" w:type="dxa"/>
              <w:right w:w="149" w:type="dxa"/>
            </w:tcMar>
            <w:hideMark/>
          </w:tcPr>
          <w:p w:rsidR="003A5E62" w:rsidRPr="00A3652D" w:rsidRDefault="003A5E62" w:rsidP="00C25833">
            <w:pPr>
              <w:spacing w:after="0" w:line="315" w:lineRule="atLeast"/>
              <w:jc w:val="center"/>
              <w:textAlignment w:val="baseline"/>
              <w:rPr>
                <w:rFonts w:ascii="Times New Roman" w:eastAsia="Times New Roman" w:hAnsi="Times New Roman" w:cs="Times New Roman"/>
                <w:color w:val="000000" w:themeColor="text1"/>
                <w:sz w:val="28"/>
                <w:szCs w:val="28"/>
              </w:rPr>
            </w:pPr>
            <w:r w:rsidRPr="00A3652D">
              <w:rPr>
                <w:rFonts w:ascii="Times New Roman" w:eastAsia="Times New Roman" w:hAnsi="Times New Roman" w:cs="Times New Roman"/>
                <w:color w:val="000000" w:themeColor="text1"/>
                <w:sz w:val="28"/>
                <w:szCs w:val="28"/>
              </w:rPr>
              <w:t>(расшифровка подписи)</w:t>
            </w:r>
          </w:p>
        </w:tc>
        <w:tc>
          <w:tcPr>
            <w:tcW w:w="344" w:type="dxa"/>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316" w:type="dxa"/>
            <w:tcBorders>
              <w:top w:val="nil"/>
              <w:left w:val="nil"/>
              <w:bottom w:val="nil"/>
              <w:right w:val="nil"/>
            </w:tcBorders>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2655" w:type="dxa"/>
            <w:gridSpan w:val="9"/>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r>
      <w:tr w:rsidR="003A5E62" w:rsidRPr="00A3652D" w:rsidTr="003A5E62">
        <w:tc>
          <w:tcPr>
            <w:tcW w:w="317" w:type="dxa"/>
            <w:tcBorders>
              <w:top w:val="nil"/>
              <w:left w:val="nil"/>
              <w:bottom w:val="nil"/>
              <w:right w:val="nil"/>
            </w:tcBorders>
          </w:tcPr>
          <w:p w:rsidR="003A5E62" w:rsidRPr="00A3652D" w:rsidRDefault="003A5E62" w:rsidP="00C25833">
            <w:pPr>
              <w:spacing w:after="0" w:line="315" w:lineRule="atLeast"/>
              <w:textAlignment w:val="baseline"/>
              <w:rPr>
                <w:rFonts w:ascii="Times New Roman" w:eastAsia="Times New Roman" w:hAnsi="Times New Roman" w:cs="Times New Roman"/>
                <w:color w:val="000000" w:themeColor="text1"/>
                <w:sz w:val="28"/>
                <w:szCs w:val="28"/>
              </w:rPr>
            </w:pPr>
          </w:p>
        </w:tc>
        <w:tc>
          <w:tcPr>
            <w:tcW w:w="9038" w:type="dxa"/>
            <w:gridSpan w:val="26"/>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315" w:lineRule="atLeast"/>
              <w:textAlignment w:val="baseline"/>
              <w:rPr>
                <w:rFonts w:ascii="Times New Roman" w:eastAsia="Times New Roman" w:hAnsi="Times New Roman" w:cs="Times New Roman"/>
                <w:color w:val="000000" w:themeColor="text1"/>
                <w:sz w:val="28"/>
                <w:szCs w:val="28"/>
              </w:rPr>
            </w:pPr>
            <w:r w:rsidRPr="00A3652D">
              <w:rPr>
                <w:rFonts w:ascii="Times New Roman" w:eastAsia="Times New Roman" w:hAnsi="Times New Roman" w:cs="Times New Roman"/>
                <w:color w:val="000000" w:themeColor="text1"/>
                <w:sz w:val="28"/>
                <w:szCs w:val="28"/>
              </w:rPr>
              <w:t>Регистрационный номер в журнале регистрации уведомлений</w:t>
            </w:r>
          </w:p>
        </w:tc>
      </w:tr>
      <w:tr w:rsidR="003A5E62" w:rsidRPr="00A3652D" w:rsidTr="003A5E62">
        <w:tc>
          <w:tcPr>
            <w:tcW w:w="4692" w:type="dxa"/>
            <w:gridSpan w:val="12"/>
            <w:tcBorders>
              <w:top w:val="nil"/>
              <w:left w:val="nil"/>
              <w:bottom w:val="single" w:sz="6" w:space="0" w:color="000000"/>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316" w:type="dxa"/>
            <w:tcBorders>
              <w:top w:val="nil"/>
              <w:left w:val="nil"/>
              <w:bottom w:val="nil"/>
              <w:right w:val="nil"/>
            </w:tcBorders>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4347" w:type="dxa"/>
            <w:gridSpan w:val="14"/>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r>
      <w:tr w:rsidR="003A5E62" w:rsidRPr="00A3652D" w:rsidTr="003A5E62">
        <w:tc>
          <w:tcPr>
            <w:tcW w:w="4692" w:type="dxa"/>
            <w:gridSpan w:val="12"/>
            <w:tcBorders>
              <w:top w:val="single" w:sz="6" w:space="0" w:color="000000"/>
              <w:left w:val="nil"/>
              <w:bottom w:val="nil"/>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316" w:type="dxa"/>
            <w:tcBorders>
              <w:top w:val="nil"/>
              <w:left w:val="nil"/>
              <w:bottom w:val="nil"/>
              <w:right w:val="nil"/>
            </w:tcBorders>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c>
          <w:tcPr>
            <w:tcW w:w="4347" w:type="dxa"/>
            <w:gridSpan w:val="14"/>
            <w:tcBorders>
              <w:top w:val="nil"/>
              <w:left w:val="nil"/>
              <w:bottom w:val="nil"/>
              <w:right w:val="nil"/>
            </w:tcBorders>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z w:val="28"/>
                <w:szCs w:val="28"/>
              </w:rPr>
            </w:pPr>
          </w:p>
        </w:tc>
      </w:tr>
      <w:tr w:rsidR="003A5E62" w:rsidRPr="00A3652D" w:rsidTr="003A5E62">
        <w:tc>
          <w:tcPr>
            <w:tcW w:w="416" w:type="dxa"/>
            <w:gridSpan w:val="2"/>
            <w:tcBorders>
              <w:top w:val="nil"/>
              <w:left w:val="nil"/>
              <w:bottom w:val="nil"/>
              <w:right w:val="nil"/>
            </w:tcBorders>
            <w:shd w:val="clear" w:color="auto" w:fill="FFFFFF"/>
            <w:tcMar>
              <w:top w:w="0" w:type="dxa"/>
              <w:left w:w="149" w:type="dxa"/>
              <w:bottom w:w="0" w:type="dxa"/>
              <w:right w:w="149" w:type="dxa"/>
            </w:tcMar>
            <w:hideMark/>
          </w:tcPr>
          <w:p w:rsidR="003A5E62" w:rsidRPr="00A3652D" w:rsidRDefault="003A5E62" w:rsidP="00C25833">
            <w:pPr>
              <w:spacing w:after="0" w:line="315" w:lineRule="atLeast"/>
              <w:textAlignment w:val="baseline"/>
              <w:rPr>
                <w:rFonts w:ascii="Times New Roman" w:eastAsia="Times New Roman" w:hAnsi="Times New Roman" w:cs="Times New Roman"/>
                <w:color w:val="000000" w:themeColor="text1"/>
                <w:spacing w:val="2"/>
                <w:sz w:val="28"/>
                <w:szCs w:val="28"/>
              </w:rPr>
            </w:pPr>
            <w:r w:rsidRPr="00A3652D">
              <w:rPr>
                <w:rFonts w:ascii="Times New Roman" w:eastAsia="Times New Roman" w:hAnsi="Times New Roman" w:cs="Times New Roman"/>
                <w:color w:val="000000" w:themeColor="text1"/>
                <w:spacing w:val="2"/>
                <w:sz w:val="28"/>
                <w:szCs w:val="28"/>
              </w:rPr>
              <w:t>"</w:t>
            </w:r>
          </w:p>
        </w:tc>
        <w:tc>
          <w:tcPr>
            <w:tcW w:w="554" w:type="dxa"/>
            <w:tcBorders>
              <w:top w:val="nil"/>
              <w:left w:val="nil"/>
              <w:bottom w:val="single" w:sz="6" w:space="0" w:color="000000"/>
              <w:right w:val="nil"/>
            </w:tcBorders>
            <w:shd w:val="clear" w:color="auto" w:fill="FFFFFF"/>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pacing w:val="2"/>
                <w:sz w:val="28"/>
                <w:szCs w:val="28"/>
              </w:rPr>
            </w:pPr>
          </w:p>
        </w:tc>
        <w:tc>
          <w:tcPr>
            <w:tcW w:w="415" w:type="dxa"/>
            <w:tcBorders>
              <w:top w:val="nil"/>
              <w:left w:val="nil"/>
              <w:bottom w:val="nil"/>
              <w:right w:val="nil"/>
            </w:tcBorders>
            <w:shd w:val="clear" w:color="auto" w:fill="FFFFFF"/>
            <w:tcMar>
              <w:top w:w="0" w:type="dxa"/>
              <w:left w:w="149" w:type="dxa"/>
              <w:bottom w:w="0" w:type="dxa"/>
              <w:right w:w="149" w:type="dxa"/>
            </w:tcMar>
            <w:hideMark/>
          </w:tcPr>
          <w:p w:rsidR="003A5E62" w:rsidRPr="00A3652D" w:rsidRDefault="003A5E62" w:rsidP="00C25833">
            <w:pPr>
              <w:spacing w:after="0" w:line="315" w:lineRule="atLeast"/>
              <w:textAlignment w:val="baseline"/>
              <w:rPr>
                <w:rFonts w:ascii="Times New Roman" w:eastAsia="Times New Roman" w:hAnsi="Times New Roman" w:cs="Times New Roman"/>
                <w:color w:val="000000" w:themeColor="text1"/>
                <w:spacing w:val="2"/>
                <w:sz w:val="28"/>
                <w:szCs w:val="28"/>
              </w:rPr>
            </w:pPr>
            <w:r w:rsidRPr="00A3652D">
              <w:rPr>
                <w:rFonts w:ascii="Times New Roman" w:eastAsia="Times New Roman" w:hAnsi="Times New Roman" w:cs="Times New Roman"/>
                <w:color w:val="000000" w:themeColor="text1"/>
                <w:spacing w:val="2"/>
                <w:sz w:val="28"/>
                <w:szCs w:val="28"/>
              </w:rPr>
              <w:t>"</w:t>
            </w:r>
          </w:p>
        </w:tc>
        <w:tc>
          <w:tcPr>
            <w:tcW w:w="1435" w:type="dxa"/>
            <w:gridSpan w:val="3"/>
            <w:tcBorders>
              <w:top w:val="nil"/>
              <w:left w:val="nil"/>
              <w:bottom w:val="single" w:sz="6" w:space="0" w:color="000000"/>
              <w:right w:val="nil"/>
            </w:tcBorders>
            <w:shd w:val="clear" w:color="auto" w:fill="FFFFFF"/>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pacing w:val="2"/>
                <w:sz w:val="28"/>
                <w:szCs w:val="28"/>
              </w:rPr>
            </w:pPr>
          </w:p>
        </w:tc>
        <w:tc>
          <w:tcPr>
            <w:tcW w:w="583" w:type="dxa"/>
            <w:tcBorders>
              <w:top w:val="nil"/>
              <w:left w:val="nil"/>
              <w:bottom w:val="nil"/>
              <w:right w:val="nil"/>
            </w:tcBorders>
            <w:shd w:val="clear" w:color="auto" w:fill="FFFFFF"/>
            <w:tcMar>
              <w:top w:w="0" w:type="dxa"/>
              <w:left w:w="149" w:type="dxa"/>
              <w:bottom w:w="0" w:type="dxa"/>
              <w:right w:w="149" w:type="dxa"/>
            </w:tcMar>
            <w:hideMark/>
          </w:tcPr>
          <w:p w:rsidR="003A5E62" w:rsidRPr="00A3652D" w:rsidRDefault="003A5E62" w:rsidP="00C25833">
            <w:pPr>
              <w:spacing w:after="0" w:line="315" w:lineRule="atLeast"/>
              <w:textAlignment w:val="baseline"/>
              <w:rPr>
                <w:rFonts w:ascii="Times New Roman" w:eastAsia="Times New Roman" w:hAnsi="Times New Roman" w:cs="Times New Roman"/>
                <w:color w:val="000000" w:themeColor="text1"/>
                <w:spacing w:val="2"/>
                <w:sz w:val="28"/>
                <w:szCs w:val="28"/>
              </w:rPr>
            </w:pPr>
            <w:r w:rsidRPr="00A3652D">
              <w:rPr>
                <w:rFonts w:ascii="Times New Roman" w:eastAsia="Times New Roman" w:hAnsi="Times New Roman" w:cs="Times New Roman"/>
                <w:color w:val="000000" w:themeColor="text1"/>
                <w:spacing w:val="2"/>
                <w:sz w:val="28"/>
                <w:szCs w:val="28"/>
              </w:rPr>
              <w:t>20</w:t>
            </w:r>
          </w:p>
        </w:tc>
        <w:tc>
          <w:tcPr>
            <w:tcW w:w="495" w:type="dxa"/>
            <w:gridSpan w:val="2"/>
            <w:tcBorders>
              <w:top w:val="nil"/>
              <w:left w:val="nil"/>
              <w:bottom w:val="single" w:sz="6" w:space="0" w:color="000000"/>
              <w:right w:val="nil"/>
            </w:tcBorders>
            <w:shd w:val="clear" w:color="auto" w:fill="FFFFFF"/>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pacing w:val="2"/>
                <w:sz w:val="28"/>
                <w:szCs w:val="28"/>
              </w:rPr>
            </w:pPr>
          </w:p>
        </w:tc>
        <w:tc>
          <w:tcPr>
            <w:tcW w:w="794" w:type="dxa"/>
            <w:gridSpan w:val="2"/>
            <w:tcBorders>
              <w:top w:val="nil"/>
              <w:left w:val="nil"/>
              <w:bottom w:val="nil"/>
              <w:right w:val="nil"/>
            </w:tcBorders>
            <w:shd w:val="clear" w:color="auto" w:fill="FFFFFF"/>
            <w:tcMar>
              <w:top w:w="0" w:type="dxa"/>
              <w:left w:w="149" w:type="dxa"/>
              <w:bottom w:w="0" w:type="dxa"/>
              <w:right w:w="149" w:type="dxa"/>
            </w:tcMar>
            <w:hideMark/>
          </w:tcPr>
          <w:p w:rsidR="003A5E62" w:rsidRPr="00A3652D" w:rsidRDefault="003A5E62" w:rsidP="00C25833">
            <w:pPr>
              <w:spacing w:after="0" w:line="315" w:lineRule="atLeast"/>
              <w:textAlignment w:val="baseline"/>
              <w:rPr>
                <w:rFonts w:ascii="Times New Roman" w:eastAsia="Times New Roman" w:hAnsi="Times New Roman" w:cs="Times New Roman"/>
                <w:color w:val="000000" w:themeColor="text1"/>
                <w:spacing w:val="2"/>
                <w:sz w:val="28"/>
                <w:szCs w:val="28"/>
              </w:rPr>
            </w:pPr>
            <w:r w:rsidRPr="00A3652D">
              <w:rPr>
                <w:rFonts w:ascii="Times New Roman" w:eastAsia="Times New Roman" w:hAnsi="Times New Roman" w:cs="Times New Roman"/>
                <w:color w:val="000000" w:themeColor="text1"/>
                <w:spacing w:val="2"/>
                <w:sz w:val="28"/>
                <w:szCs w:val="28"/>
              </w:rPr>
              <w:t>г.</w:t>
            </w:r>
          </w:p>
        </w:tc>
        <w:tc>
          <w:tcPr>
            <w:tcW w:w="316" w:type="dxa"/>
            <w:tcBorders>
              <w:top w:val="nil"/>
              <w:left w:val="nil"/>
              <w:bottom w:val="nil"/>
              <w:right w:val="nil"/>
            </w:tcBorders>
            <w:shd w:val="clear" w:color="auto" w:fill="FFFFFF"/>
          </w:tcPr>
          <w:p w:rsidR="003A5E62" w:rsidRPr="00A3652D" w:rsidRDefault="003A5E62" w:rsidP="00C25833">
            <w:pPr>
              <w:spacing w:after="0" w:line="240" w:lineRule="auto"/>
              <w:rPr>
                <w:rFonts w:ascii="Times New Roman" w:eastAsia="Times New Roman" w:hAnsi="Times New Roman" w:cs="Times New Roman"/>
                <w:color w:val="000000" w:themeColor="text1"/>
                <w:spacing w:val="2"/>
                <w:sz w:val="28"/>
                <w:szCs w:val="28"/>
              </w:rPr>
            </w:pPr>
          </w:p>
        </w:tc>
        <w:tc>
          <w:tcPr>
            <w:tcW w:w="4347" w:type="dxa"/>
            <w:gridSpan w:val="14"/>
            <w:tcBorders>
              <w:top w:val="nil"/>
              <w:left w:val="nil"/>
              <w:bottom w:val="nil"/>
              <w:right w:val="nil"/>
            </w:tcBorders>
            <w:shd w:val="clear" w:color="auto" w:fill="FFFFFF"/>
            <w:tcMar>
              <w:top w:w="0" w:type="dxa"/>
              <w:left w:w="149" w:type="dxa"/>
              <w:bottom w:w="0" w:type="dxa"/>
              <w:right w:w="149" w:type="dxa"/>
            </w:tcMar>
            <w:hideMark/>
          </w:tcPr>
          <w:p w:rsidR="003A5E62" w:rsidRPr="00A3652D" w:rsidRDefault="003A5E62" w:rsidP="00C25833">
            <w:pPr>
              <w:spacing w:after="0" w:line="240" w:lineRule="auto"/>
              <w:rPr>
                <w:rFonts w:ascii="Times New Roman" w:eastAsia="Times New Roman" w:hAnsi="Times New Roman" w:cs="Times New Roman"/>
                <w:color w:val="000000" w:themeColor="text1"/>
                <w:spacing w:val="2"/>
                <w:sz w:val="28"/>
                <w:szCs w:val="28"/>
              </w:rPr>
            </w:pPr>
          </w:p>
        </w:tc>
      </w:tr>
    </w:tbl>
    <w:p w:rsidR="001F3A13" w:rsidRPr="00A3652D" w:rsidRDefault="001F3A13">
      <w:pPr>
        <w:rPr>
          <w:rFonts w:ascii="Times New Roman" w:hAnsi="Times New Roman" w:cs="Times New Roman"/>
          <w:color w:val="000000" w:themeColor="text1"/>
          <w:sz w:val="28"/>
          <w:szCs w:val="28"/>
        </w:rPr>
      </w:pPr>
    </w:p>
    <w:sectPr w:rsidR="001F3A13" w:rsidRPr="00A365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33"/>
    <w:rsid w:val="001C1E5E"/>
    <w:rsid w:val="001F3A13"/>
    <w:rsid w:val="001F7EFF"/>
    <w:rsid w:val="00386E3A"/>
    <w:rsid w:val="003A5E62"/>
    <w:rsid w:val="003F701E"/>
    <w:rsid w:val="004B1462"/>
    <w:rsid w:val="00511026"/>
    <w:rsid w:val="0055008F"/>
    <w:rsid w:val="00633824"/>
    <w:rsid w:val="00724F1D"/>
    <w:rsid w:val="00741D6B"/>
    <w:rsid w:val="008E29BD"/>
    <w:rsid w:val="00A3652D"/>
    <w:rsid w:val="00A37F84"/>
    <w:rsid w:val="00AA672F"/>
    <w:rsid w:val="00B72AB8"/>
    <w:rsid w:val="00B9267B"/>
    <w:rsid w:val="00C25833"/>
    <w:rsid w:val="00D56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BF278-65F5-4586-979C-D3BF3912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C25833"/>
    <w:pPr>
      <w:suppressAutoHyphens/>
      <w:overflowPunct w:val="0"/>
      <w:autoSpaceDE w:val="0"/>
      <w:spacing w:after="0" w:line="240" w:lineRule="auto"/>
    </w:pPr>
    <w:rPr>
      <w:rFonts w:ascii="Times New Roman" w:eastAsia="Times New Roman" w:hAnsi="Times New Roman" w:cs="Times New Roman"/>
      <w:sz w:val="24"/>
      <w:szCs w:val="20"/>
      <w:lang w:eastAsia="ar-SA"/>
    </w:rPr>
  </w:style>
  <w:style w:type="table" w:styleId="a3">
    <w:name w:val="Table Grid"/>
    <w:basedOn w:val="a1"/>
    <w:uiPriority w:val="39"/>
    <w:rsid w:val="00C25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A5E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A5E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4360">
      <w:bodyDiv w:val="1"/>
      <w:marLeft w:val="0"/>
      <w:marRight w:val="0"/>
      <w:marTop w:val="0"/>
      <w:marBottom w:val="0"/>
      <w:divBdr>
        <w:top w:val="none" w:sz="0" w:space="0" w:color="auto"/>
        <w:left w:val="none" w:sz="0" w:space="0" w:color="auto"/>
        <w:bottom w:val="none" w:sz="0" w:space="0" w:color="auto"/>
        <w:right w:val="none" w:sz="0" w:space="0" w:color="auto"/>
      </w:divBdr>
      <w:divsChild>
        <w:div w:id="316374950">
          <w:marLeft w:val="0"/>
          <w:marRight w:val="0"/>
          <w:marTop w:val="0"/>
          <w:marBottom w:val="0"/>
          <w:divBdr>
            <w:top w:val="none" w:sz="0" w:space="0" w:color="auto"/>
            <w:left w:val="none" w:sz="0" w:space="0" w:color="auto"/>
            <w:bottom w:val="none" w:sz="0" w:space="0" w:color="auto"/>
            <w:right w:val="none" w:sz="0" w:space="0" w:color="auto"/>
          </w:divBdr>
          <w:divsChild>
            <w:div w:id="992636230">
              <w:marLeft w:val="0"/>
              <w:marRight w:val="0"/>
              <w:marTop w:val="0"/>
              <w:marBottom w:val="0"/>
              <w:divBdr>
                <w:top w:val="none" w:sz="0" w:space="0" w:color="auto"/>
                <w:left w:val="none" w:sz="0" w:space="0" w:color="auto"/>
                <w:bottom w:val="none" w:sz="0" w:space="0" w:color="auto"/>
                <w:right w:val="none" w:sz="0" w:space="0" w:color="auto"/>
              </w:divBdr>
            </w:div>
            <w:div w:id="347407881">
              <w:marLeft w:val="0"/>
              <w:marRight w:val="0"/>
              <w:marTop w:val="0"/>
              <w:marBottom w:val="0"/>
              <w:divBdr>
                <w:top w:val="none" w:sz="0" w:space="0" w:color="auto"/>
                <w:left w:val="none" w:sz="0" w:space="0" w:color="auto"/>
                <w:bottom w:val="none" w:sz="0" w:space="0" w:color="auto"/>
                <w:right w:val="none" w:sz="0" w:space="0" w:color="auto"/>
              </w:divBdr>
            </w:div>
            <w:div w:id="2056392280">
              <w:marLeft w:val="0"/>
              <w:marRight w:val="0"/>
              <w:marTop w:val="0"/>
              <w:marBottom w:val="0"/>
              <w:divBdr>
                <w:top w:val="none" w:sz="0" w:space="0" w:color="auto"/>
                <w:left w:val="none" w:sz="0" w:space="0" w:color="auto"/>
                <w:bottom w:val="none" w:sz="0" w:space="0" w:color="auto"/>
                <w:right w:val="none" w:sz="0" w:space="0" w:color="auto"/>
              </w:divBdr>
            </w:div>
            <w:div w:id="117368436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8</Pages>
  <Words>2130</Words>
  <Characters>12144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Викторовна Соколова</dc:creator>
  <cp:keywords/>
  <dc:description/>
  <cp:lastModifiedBy>Ольга Викторовна Соколова</cp:lastModifiedBy>
  <cp:revision>12</cp:revision>
  <cp:lastPrinted>2018-05-23T11:46:00Z</cp:lastPrinted>
  <dcterms:created xsi:type="dcterms:W3CDTF">2018-05-08T09:39:00Z</dcterms:created>
  <dcterms:modified xsi:type="dcterms:W3CDTF">2018-08-10T12:27:00Z</dcterms:modified>
</cp:coreProperties>
</file>