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54" w:rsidRPr="00074A2C" w:rsidRDefault="00FF3D54" w:rsidP="00EC3C85">
      <w:pPr>
        <w:spacing w:after="0" w:line="240" w:lineRule="auto"/>
        <w:jc w:val="center"/>
        <w:rPr>
          <w:rFonts w:ascii="Times New Roman" w:hAnsi="Times New Roman"/>
        </w:rPr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5" o:title=""/>
          </v:shape>
          <o:OLEObject Type="Embed" ProgID="CorelDRAW.Graphic.12" ShapeID="_x0000_i1025" DrawAspect="Content" ObjectID="_1595417332" r:id="rId6"/>
        </w:object>
      </w:r>
    </w:p>
    <w:p w:rsidR="00FF3D54" w:rsidRDefault="00FF3D54" w:rsidP="003B7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B77ED">
        <w:rPr>
          <w:rFonts w:ascii="Times New Roman" w:hAnsi="Times New Roman"/>
          <w:sz w:val="28"/>
          <w:szCs w:val="28"/>
        </w:rPr>
        <w:t>ОСТАШКОВСКОГО ГОРОДСКОГО ОКРУГА</w:t>
      </w: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3B77ED" w:rsidRDefault="00FF3D54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7E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F3D54" w:rsidRPr="00074A2C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Default="00194371" w:rsidP="00EC3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22.05.</w:t>
      </w:r>
      <w:r w:rsidR="00FF3D54">
        <w:rPr>
          <w:rFonts w:ascii="Times New Roman" w:hAnsi="Times New Roman"/>
          <w:sz w:val="28"/>
          <w:szCs w:val="28"/>
        </w:rPr>
        <w:t>20</w:t>
      </w:r>
      <w:r w:rsidR="003B77ED">
        <w:rPr>
          <w:rFonts w:ascii="Times New Roman" w:hAnsi="Times New Roman"/>
          <w:sz w:val="28"/>
          <w:szCs w:val="28"/>
        </w:rPr>
        <w:t>18</w:t>
      </w:r>
      <w:r w:rsidR="00FF3D54" w:rsidRPr="00074A2C">
        <w:rPr>
          <w:rFonts w:ascii="Times New Roman" w:hAnsi="Times New Roman"/>
          <w:sz w:val="28"/>
          <w:szCs w:val="28"/>
        </w:rPr>
        <w:t xml:space="preserve"> г.              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FF3D54">
        <w:rPr>
          <w:rFonts w:ascii="Times New Roman" w:hAnsi="Times New Roman"/>
          <w:sz w:val="28"/>
          <w:szCs w:val="28"/>
        </w:rPr>
        <w:t xml:space="preserve">     </w:t>
      </w:r>
      <w:r w:rsidR="00FF3D54" w:rsidRPr="00074A2C">
        <w:rPr>
          <w:rFonts w:ascii="Times New Roman" w:hAnsi="Times New Roman"/>
          <w:sz w:val="28"/>
          <w:szCs w:val="28"/>
        </w:rPr>
        <w:t>г. Осташков</w:t>
      </w:r>
      <w:r w:rsidR="00FF3D54" w:rsidRPr="00074A2C">
        <w:rPr>
          <w:rFonts w:ascii="Times New Roman" w:hAnsi="Times New Roman"/>
          <w:sz w:val="28"/>
          <w:szCs w:val="28"/>
        </w:rPr>
        <w:tab/>
        <w:t xml:space="preserve">  </w:t>
      </w:r>
      <w:r w:rsidR="003B77E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  824</w:t>
      </w:r>
    </w:p>
    <w:p w:rsidR="00FF3D54" w:rsidRPr="00074A2C" w:rsidRDefault="00FF3D54" w:rsidP="00EC3C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82" w:type="dxa"/>
        <w:tblInd w:w="108" w:type="dxa"/>
        <w:tblLook w:val="0000" w:firstRow="0" w:lastRow="0" w:firstColumn="0" w:lastColumn="0" w:noHBand="0" w:noVBand="0"/>
      </w:tblPr>
      <w:tblGrid>
        <w:gridCol w:w="4395"/>
        <w:gridCol w:w="5687"/>
      </w:tblGrid>
      <w:tr w:rsidR="00627FF9" w:rsidRPr="00AB5562" w:rsidTr="00627FF9">
        <w:trPr>
          <w:trHeight w:val="906"/>
        </w:trPr>
        <w:tc>
          <w:tcPr>
            <w:tcW w:w="4395" w:type="dxa"/>
          </w:tcPr>
          <w:p w:rsidR="00627FF9" w:rsidRPr="00074A2C" w:rsidRDefault="00627FF9" w:rsidP="005356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4A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 в А</w:t>
            </w:r>
            <w:r w:rsidRPr="00074A2C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Осташковского городского округа</w:t>
            </w:r>
            <w:r w:rsidRPr="0007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7" w:type="dxa"/>
          </w:tcPr>
          <w:p w:rsidR="00627FF9" w:rsidRPr="00AB5562" w:rsidRDefault="00627FF9" w:rsidP="00535608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4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16 г"/>
        </w:smartTagPr>
        <w:r w:rsidRPr="00F17B4E">
          <w:rPr>
            <w:rFonts w:ascii="Times New Roman" w:hAnsi="Times New Roman"/>
            <w:sz w:val="28"/>
            <w:szCs w:val="28"/>
          </w:rPr>
          <w:t>2008 г</w:t>
        </w:r>
      </w:smartTag>
      <w:r w:rsidRPr="00F17B4E">
        <w:rPr>
          <w:rFonts w:ascii="Times New Roman" w:hAnsi="Times New Roman"/>
          <w:sz w:val="28"/>
          <w:szCs w:val="28"/>
        </w:rPr>
        <w:t xml:space="preserve">. № 273-ФЗ «О противодействии коррупции», Законом Тверской области от 9 июня </w:t>
      </w:r>
      <w:smartTag w:uri="urn:schemas-microsoft-com:office:smarttags" w:element="metricconverter">
        <w:smartTagPr>
          <w:attr w:name="ProductID" w:val="2016 г"/>
        </w:smartTagPr>
        <w:r w:rsidRPr="00F17B4E">
          <w:rPr>
            <w:rFonts w:ascii="Times New Roman" w:hAnsi="Times New Roman"/>
            <w:sz w:val="28"/>
            <w:szCs w:val="28"/>
          </w:rPr>
          <w:t>2009 г</w:t>
        </w:r>
      </w:smartTag>
      <w:r w:rsidRPr="00F17B4E">
        <w:rPr>
          <w:rFonts w:ascii="Times New Roman" w:hAnsi="Times New Roman"/>
          <w:sz w:val="28"/>
          <w:szCs w:val="28"/>
        </w:rPr>
        <w:t xml:space="preserve">. № 39-ЗО «О противодействии коррупции в Тверской области», Уставом </w:t>
      </w:r>
      <w:r w:rsidR="00627FF9">
        <w:rPr>
          <w:rFonts w:ascii="Times New Roman" w:hAnsi="Times New Roman"/>
          <w:sz w:val="28"/>
          <w:szCs w:val="28"/>
        </w:rPr>
        <w:t>Осташковского городского округа Тверской области</w:t>
      </w:r>
      <w:r w:rsidRPr="00F17B4E">
        <w:rPr>
          <w:rFonts w:ascii="Times New Roman" w:hAnsi="Times New Roman"/>
          <w:sz w:val="28"/>
          <w:szCs w:val="28"/>
        </w:rPr>
        <w:t>, в целях организации эффективной системы противодействия коррупции,</w:t>
      </w:r>
      <w:r w:rsidR="00627FF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627FF9">
        <w:rPr>
          <w:rFonts w:ascii="Times New Roman" w:hAnsi="Times New Roman"/>
          <w:sz w:val="28"/>
          <w:szCs w:val="28"/>
        </w:rPr>
        <w:t>Осташковского городского  округа</w:t>
      </w:r>
    </w:p>
    <w:p w:rsidR="00FF3D54" w:rsidRPr="00F17B4E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2C">
        <w:rPr>
          <w:rFonts w:ascii="Times New Roman" w:hAnsi="Times New Roman"/>
          <w:sz w:val="28"/>
          <w:szCs w:val="28"/>
        </w:rPr>
        <w:t>П О С Т А Н О В Л Я Е Т:</w:t>
      </w:r>
    </w:p>
    <w:p w:rsidR="00FF3D54" w:rsidRPr="00074A2C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 xml:space="preserve">1. Образовать комиссию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27FF9">
        <w:rPr>
          <w:rFonts w:ascii="Times New Roman" w:hAnsi="Times New Roman"/>
          <w:sz w:val="28"/>
          <w:szCs w:val="28"/>
        </w:rPr>
        <w:t>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627FF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DF2C38">
        <w:rPr>
          <w:rFonts w:ascii="Times New Roman" w:hAnsi="Times New Roman"/>
          <w:sz w:val="28"/>
          <w:szCs w:val="28"/>
        </w:rPr>
        <w:t>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Pr="00DF2C38">
        <w:rPr>
          <w:rFonts w:ascii="Times New Roman" w:hAnsi="Times New Roman"/>
          <w:sz w:val="28"/>
          <w:szCs w:val="28"/>
        </w:rPr>
        <w:t xml:space="preserve">оложение о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в</w:t>
      </w:r>
      <w:r w:rsidR="00627FF9">
        <w:rPr>
          <w:rFonts w:ascii="Times New Roman" w:hAnsi="Times New Roman"/>
          <w:sz w:val="28"/>
          <w:szCs w:val="28"/>
        </w:rPr>
        <w:t xml:space="preserve"> 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627FF9">
        <w:rPr>
          <w:rFonts w:ascii="Times New Roman" w:hAnsi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/>
          <w:sz w:val="28"/>
          <w:szCs w:val="28"/>
        </w:rPr>
        <w:t>(приложение</w:t>
      </w:r>
      <w:r w:rsidRPr="00DF2C38">
        <w:rPr>
          <w:rFonts w:ascii="Times New Roman" w:hAnsi="Times New Roman"/>
          <w:sz w:val="28"/>
          <w:szCs w:val="28"/>
        </w:rPr>
        <w:t>1).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 xml:space="preserve">3. Утвердить состав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в</w:t>
      </w:r>
      <w:r w:rsidR="00627FF9">
        <w:rPr>
          <w:rFonts w:ascii="Times New Roman" w:hAnsi="Times New Roman"/>
          <w:sz w:val="28"/>
          <w:szCs w:val="28"/>
        </w:rPr>
        <w:t xml:space="preserve"> 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627FF9">
        <w:rPr>
          <w:rFonts w:ascii="Times New Roman" w:hAnsi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DF2C38">
        <w:rPr>
          <w:rFonts w:ascii="Times New Roman" w:hAnsi="Times New Roman"/>
          <w:sz w:val="28"/>
          <w:szCs w:val="28"/>
        </w:rPr>
        <w:t>2).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</w:t>
      </w:r>
      <w:r w:rsidR="003B77ED">
        <w:rPr>
          <w:rFonts w:ascii="Times New Roman" w:hAnsi="Times New Roman"/>
          <w:sz w:val="28"/>
          <w:szCs w:val="28"/>
        </w:rPr>
        <w:t>ь утратившими силу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</w:t>
      </w:r>
      <w:r w:rsidR="003B77ED">
        <w:rPr>
          <w:rFonts w:ascii="Times New Roman" w:hAnsi="Times New Roman"/>
          <w:sz w:val="28"/>
          <w:szCs w:val="28"/>
        </w:rPr>
        <w:t>бразования «Осташковский район» от 21.03.2016 г. № 122 «О комиссии по противодействию коррупции в администрации МО «Осташковский район»</w:t>
      </w:r>
      <w:r w:rsidR="00BE2ED3">
        <w:rPr>
          <w:rFonts w:ascii="Times New Roman" w:hAnsi="Times New Roman"/>
          <w:sz w:val="28"/>
          <w:szCs w:val="28"/>
        </w:rPr>
        <w:t>, постановление администрации муниципального образования «Городское поселение – г.Осташков» от 28.05.2015 г. №244 «О комиссии по противодействию коррупции при администрации муниципального образования «Городское поселение – г.Осташков».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</w:t>
      </w:r>
      <w:r w:rsidRPr="00DF2C38">
        <w:rPr>
          <w:rFonts w:ascii="Times New Roman" w:hAnsi="Times New Roman"/>
          <w:sz w:val="28"/>
          <w:szCs w:val="28"/>
        </w:rPr>
        <w:t>остановление вступает в силу со дня его подписания и подлежит р</w:t>
      </w:r>
      <w:r w:rsidR="003B77ED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3B77ED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DF2C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DF2C38"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F2C3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7ED" w:rsidRDefault="003B77ED" w:rsidP="00EC3C85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Глава Осташковского </w:t>
      </w:r>
    </w:p>
    <w:p w:rsidR="00FF3D54" w:rsidRPr="00E13FE0" w:rsidRDefault="003B77ED" w:rsidP="003B77ED">
      <w:pPr>
        <w:pStyle w:val="11"/>
        <w:sectPr w:rsidR="00FF3D54" w:rsidRPr="00E13FE0" w:rsidSect="003B77ED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городского округа                                                                                         А.А.Титов</w:t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</w:r>
      <w:r w:rsidR="00FF3D54" w:rsidRPr="005E6F08">
        <w:tab/>
        <w:t xml:space="preserve">                                                                          </w:t>
      </w:r>
      <w:r w:rsidR="00FF3D54">
        <w:t xml:space="preserve">                        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449"/>
      </w:tblGrid>
      <w:tr w:rsidR="00FF3D54" w:rsidTr="00F6458F">
        <w:trPr>
          <w:trHeight w:val="1976"/>
        </w:trPr>
        <w:tc>
          <w:tcPr>
            <w:tcW w:w="4449" w:type="dxa"/>
          </w:tcPr>
          <w:p w:rsidR="00FF3D54" w:rsidRPr="00D869E8" w:rsidRDefault="00FF3D54" w:rsidP="003B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FF3D54" w:rsidRPr="00D869E8" w:rsidRDefault="00FF3D54" w:rsidP="003B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3B77E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FF3D54" w:rsidRPr="00D869E8" w:rsidRDefault="003B77ED" w:rsidP="003B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FF3D54" w:rsidRPr="00D869E8" w:rsidRDefault="00FF3D54" w:rsidP="003B77ED">
            <w:pPr>
              <w:pStyle w:val="11"/>
              <w:rPr>
                <w:sz w:val="28"/>
                <w:szCs w:val="28"/>
              </w:rPr>
            </w:pPr>
            <w:r w:rsidRPr="00D869E8">
              <w:rPr>
                <w:sz w:val="28"/>
                <w:szCs w:val="28"/>
              </w:rPr>
              <w:t>от «</w:t>
            </w:r>
            <w:r w:rsidRPr="00D869E8">
              <w:rPr>
                <w:sz w:val="28"/>
                <w:szCs w:val="28"/>
                <w:u w:val="single"/>
              </w:rPr>
              <w:t xml:space="preserve">    </w:t>
            </w:r>
            <w:r w:rsidRPr="00D869E8">
              <w:rPr>
                <w:sz w:val="28"/>
                <w:szCs w:val="28"/>
              </w:rPr>
              <w:t>»</w:t>
            </w:r>
            <w:r w:rsidRPr="00D869E8">
              <w:rPr>
                <w:sz w:val="28"/>
                <w:szCs w:val="28"/>
                <w:u w:val="single"/>
              </w:rPr>
              <w:t xml:space="preserve">         </w:t>
            </w:r>
            <w:r w:rsidR="003B77ED">
              <w:rPr>
                <w:sz w:val="28"/>
                <w:szCs w:val="28"/>
              </w:rPr>
              <w:t xml:space="preserve">201   </w:t>
            </w:r>
            <w:r w:rsidRPr="00D869E8">
              <w:rPr>
                <w:sz w:val="28"/>
                <w:szCs w:val="28"/>
              </w:rPr>
              <w:t xml:space="preserve"> г. №____</w:t>
            </w:r>
          </w:p>
        </w:tc>
      </w:tr>
    </w:tbl>
    <w:p w:rsidR="00FF3D54" w:rsidRDefault="00FF3D54" w:rsidP="00EC3C85">
      <w:pPr>
        <w:pStyle w:val="11"/>
        <w:rPr>
          <w:sz w:val="28"/>
          <w:szCs w:val="28"/>
        </w:rPr>
      </w:pP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C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C38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3B77ED">
        <w:rPr>
          <w:rFonts w:ascii="Times New Roman" w:hAnsi="Times New Roman"/>
          <w:b/>
          <w:sz w:val="28"/>
          <w:szCs w:val="28"/>
        </w:rPr>
        <w:t>А</w:t>
      </w:r>
      <w:r w:rsidRPr="00DF2C38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3B77ED">
        <w:rPr>
          <w:rFonts w:ascii="Times New Roman" w:hAnsi="Times New Roman"/>
          <w:b/>
          <w:sz w:val="28"/>
          <w:szCs w:val="28"/>
        </w:rPr>
        <w:t>Осташковского городского округа</w:t>
      </w:r>
    </w:p>
    <w:p w:rsidR="00FF3D54" w:rsidRPr="00DF2C38" w:rsidRDefault="00FF3D54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F3D54" w:rsidRPr="00DF2C38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1.1. Комиссия по противодейс</w:t>
      </w:r>
      <w:r w:rsidR="003B77ED">
        <w:rPr>
          <w:rFonts w:ascii="Times New Roman" w:hAnsi="Times New Roman"/>
          <w:sz w:val="28"/>
          <w:szCs w:val="28"/>
        </w:rPr>
        <w:t>твию коррупции 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B77ED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DF2C38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="003B77ED">
        <w:rPr>
          <w:rFonts w:ascii="Times New Roman" w:hAnsi="Times New Roman"/>
          <w:sz w:val="28"/>
          <w:szCs w:val="28"/>
        </w:rPr>
        <w:t>К</w:t>
      </w:r>
      <w:r w:rsidRPr="00DF2C38">
        <w:rPr>
          <w:rFonts w:ascii="Times New Roman" w:hAnsi="Times New Roman"/>
          <w:sz w:val="28"/>
          <w:szCs w:val="28"/>
        </w:rPr>
        <w:t>омиссия) образована с целью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систе</w:t>
      </w:r>
      <w:r w:rsidR="003B77ED">
        <w:rPr>
          <w:rFonts w:ascii="Times New Roman" w:hAnsi="Times New Roman"/>
          <w:sz w:val="28"/>
          <w:szCs w:val="28"/>
        </w:rPr>
        <w:t>мы противодействия коррупции в 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3B77ED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946EA6">
        <w:rPr>
          <w:rFonts w:ascii="Times New Roman" w:hAnsi="Times New Roman"/>
          <w:sz w:val="28"/>
          <w:szCs w:val="28"/>
        </w:rPr>
        <w:t xml:space="preserve"> и ее структурных подразделениях</w:t>
      </w:r>
      <w:r w:rsidR="003B77ED">
        <w:rPr>
          <w:rFonts w:ascii="Times New Roman" w:hAnsi="Times New Roman"/>
          <w:sz w:val="28"/>
          <w:szCs w:val="28"/>
        </w:rPr>
        <w:t xml:space="preserve">  (далее – А</w:t>
      </w:r>
      <w:r w:rsidRPr="00DF2C38">
        <w:rPr>
          <w:rFonts w:ascii="Times New Roman" w:hAnsi="Times New Roman"/>
          <w:sz w:val="28"/>
          <w:szCs w:val="28"/>
        </w:rPr>
        <w:t>дминистрация).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Российской Федерации, ф</w:t>
      </w:r>
      <w:r>
        <w:rPr>
          <w:rFonts w:ascii="Times New Roman" w:hAnsi="Times New Roman"/>
          <w:sz w:val="28"/>
          <w:szCs w:val="28"/>
        </w:rPr>
        <w:t xml:space="preserve">едеральными законами, указами и </w:t>
      </w:r>
      <w:r w:rsidRPr="00DF2C38">
        <w:rPr>
          <w:rFonts w:ascii="Times New Roman" w:hAnsi="Times New Roman"/>
          <w:sz w:val="28"/>
          <w:szCs w:val="28"/>
        </w:rPr>
        <w:t>распоряжениями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Президента Российской Федерации, постановлениями и распоряжениями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Правительства Российской Федерации, законами Тверской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постановлениями и распоряжениями Губернатора и Правительства 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 xml:space="preserve">области, Уставом </w:t>
      </w:r>
      <w:r w:rsidR="00342470">
        <w:rPr>
          <w:rFonts w:ascii="Times New Roman" w:hAnsi="Times New Roman"/>
          <w:sz w:val="28"/>
          <w:szCs w:val="28"/>
        </w:rPr>
        <w:t>Осташковского городского округа Тверской области</w:t>
      </w:r>
      <w:r w:rsidRPr="00DF2C38">
        <w:rPr>
          <w:rFonts w:ascii="Times New Roman" w:hAnsi="Times New Roman"/>
          <w:sz w:val="28"/>
          <w:szCs w:val="28"/>
        </w:rPr>
        <w:t>, муниципальными нормативными правовыми актами,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также настоящим Положением.</w:t>
      </w: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2. Основные задачи и функции комиссии</w:t>
      </w:r>
    </w:p>
    <w:p w:rsidR="00FF3D54" w:rsidRPr="00DF2C38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определение и координация первоочередных направлений по проблемам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противодействия коррупции;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DF2C38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противодействию коррупции;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разработка организационно-правовых мероприятий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противодействия коррупции.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2.2. В соответствии с возложенными на нее задачами комиссия 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функции:</w:t>
      </w:r>
    </w:p>
    <w:p w:rsidR="00FF3D54" w:rsidRDefault="00FF3D54" w:rsidP="00627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заявления и обращения физических и юридических лиц по вопросам противодействия коррупции;</w:t>
      </w:r>
    </w:p>
    <w:p w:rsidR="00FF3D54" w:rsidRDefault="00FF3D54" w:rsidP="00627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прием, проверку и рассмотрение поступающих в комиссию заявлений, обращений и иных сведе</w:t>
      </w:r>
      <w:r w:rsidR="00342470">
        <w:rPr>
          <w:rFonts w:ascii="Times New Roman" w:hAnsi="Times New Roman"/>
          <w:sz w:val="28"/>
          <w:szCs w:val="28"/>
        </w:rPr>
        <w:t>ний об участии должностных лиц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946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коррупционной деятельности;</w:t>
      </w:r>
    </w:p>
    <w:p w:rsidR="00FF3D54" w:rsidRDefault="00FF3D54" w:rsidP="003A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подготовке проекта пла</w:t>
      </w:r>
      <w:r w:rsidR="00342470">
        <w:rPr>
          <w:rFonts w:ascii="Times New Roman" w:hAnsi="Times New Roman"/>
          <w:sz w:val="28"/>
          <w:szCs w:val="28"/>
        </w:rPr>
        <w:t>на противодействия коррупции в 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FF3D54" w:rsidRPr="00DF2C38" w:rsidRDefault="00FF3D54" w:rsidP="003A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рассматривает итоги выполнения пла</w:t>
      </w:r>
      <w:r w:rsidR="00342470">
        <w:rPr>
          <w:rFonts w:ascii="Times New Roman" w:hAnsi="Times New Roman"/>
          <w:sz w:val="28"/>
          <w:szCs w:val="28"/>
        </w:rPr>
        <w:t>на противодействия коррупции в 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DF2C38">
        <w:rPr>
          <w:rFonts w:ascii="Times New Roman" w:hAnsi="Times New Roman"/>
          <w:sz w:val="28"/>
          <w:szCs w:val="28"/>
        </w:rPr>
        <w:t>информацию о ходе исполнения мун</w:t>
      </w:r>
      <w:r>
        <w:rPr>
          <w:rFonts w:ascii="Times New Roman" w:hAnsi="Times New Roman"/>
          <w:sz w:val="28"/>
          <w:szCs w:val="28"/>
        </w:rPr>
        <w:t xml:space="preserve">иципальных нормативных правовых </w:t>
      </w:r>
      <w:r w:rsidRPr="00DF2C38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по вопросам противодействия коррупции;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дает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 xml:space="preserve">руководителям </w:t>
      </w:r>
      <w:r w:rsidR="00342470">
        <w:rPr>
          <w:rFonts w:ascii="Times New Roman" w:hAnsi="Times New Roman"/>
          <w:sz w:val="28"/>
          <w:szCs w:val="28"/>
        </w:rPr>
        <w:t>структурных подразделений Адм</w:t>
      </w:r>
      <w:r w:rsidR="005E40C0">
        <w:rPr>
          <w:rFonts w:ascii="Times New Roman" w:hAnsi="Times New Roman"/>
          <w:sz w:val="28"/>
          <w:szCs w:val="28"/>
        </w:rPr>
        <w:t>и</w:t>
      </w:r>
      <w:r w:rsidR="00342470">
        <w:rPr>
          <w:rFonts w:ascii="Times New Roman" w:hAnsi="Times New Roman"/>
          <w:sz w:val="28"/>
          <w:szCs w:val="28"/>
        </w:rPr>
        <w:t xml:space="preserve">нистрации, </w:t>
      </w:r>
      <w:r w:rsidRPr="00DF2C38">
        <w:rPr>
          <w:rFonts w:ascii="Times New Roman" w:hAnsi="Times New Roman"/>
          <w:sz w:val="28"/>
          <w:szCs w:val="28"/>
        </w:rPr>
        <w:t>муниципальных учре</w:t>
      </w:r>
      <w:r w:rsidR="00794A66">
        <w:rPr>
          <w:rFonts w:ascii="Times New Roman" w:hAnsi="Times New Roman"/>
          <w:sz w:val="28"/>
          <w:szCs w:val="28"/>
        </w:rPr>
        <w:t>ждений и предприятий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DF2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Pr="00DF2C38">
        <w:rPr>
          <w:rFonts w:ascii="Times New Roman" w:hAnsi="Times New Roman"/>
          <w:sz w:val="28"/>
          <w:szCs w:val="28"/>
        </w:rPr>
        <w:t>;</w:t>
      </w:r>
    </w:p>
    <w:p w:rsidR="00FF3D54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изучает опыт организации работы других муниципалитетов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противодействию коррупции, вносит предложения об его использовании в</w:t>
      </w:r>
      <w:r w:rsidR="0034247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FF3D54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мероприятий (лекции, семинары, тестирование, «круглые столы», собеседования и д.р.), способствующих предупреждению коррупции;</w:t>
      </w:r>
    </w:p>
    <w:p w:rsidR="00FF3D54" w:rsidRDefault="00FF3D54" w:rsidP="007E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средствами массовой информации по вопросам противодействия коррупции.</w:t>
      </w:r>
    </w:p>
    <w:p w:rsidR="00FF3D54" w:rsidRDefault="00FF3D54" w:rsidP="007E6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Комиссия может выполнять и другие функции в пределах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2470">
        <w:rPr>
          <w:rFonts w:ascii="Times New Roman" w:hAnsi="Times New Roman"/>
          <w:sz w:val="28"/>
          <w:szCs w:val="28"/>
        </w:rPr>
        <w:t>компетенции по решению Г</w:t>
      </w:r>
      <w:r w:rsidRPr="00DF2C38">
        <w:rPr>
          <w:rFonts w:ascii="Times New Roman" w:hAnsi="Times New Roman"/>
          <w:sz w:val="28"/>
          <w:szCs w:val="28"/>
        </w:rPr>
        <w:t>ла</w:t>
      </w:r>
      <w:r w:rsidR="00342470">
        <w:rPr>
          <w:rFonts w:ascii="Times New Roman" w:hAnsi="Times New Roman"/>
          <w:sz w:val="28"/>
          <w:szCs w:val="28"/>
        </w:rPr>
        <w:t>вы Осташковского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3. Полномочия комиссии</w:t>
      </w:r>
    </w:p>
    <w:p w:rsidR="00FF3D54" w:rsidRPr="00DF2C38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3.1. Комиссия для решения возложенных на нее задач имеет право: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запрашивать у органов местного самоуправления,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учреждений, организаций и общественных объединений 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осуществления деятельности материалы и информацию;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заслушивать на своих заседаниях членов комиссии, а также не 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в ее состав представителей органов местного самоуправления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согласованию), предприятий, учреждений, организаций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объединений (по согласованию) по вопросам, отнесенным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комиссии;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привлекать для участия в своей работе представителей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организаций и объединений;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образовывать при необходимости рабочие группы для оперативной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качественной подготовки документов и решений по отдельным проблемам,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связанным с выполнением возложенных на комиссию задач;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взаимодействовать с исполнительными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Тверской области, органами местного самоуправления, предприятиями,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учреждениями, организациями и общественными объединениями;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привлекать экспертов для проведения специализированной экспертизы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вопросам, выносимым на рассмотрение комиссии;</w:t>
      </w:r>
    </w:p>
    <w:p w:rsidR="00FF3D54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- вносить в установленном порядке органам исполнительной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Тверской области, органам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образований, организациям, предприятиям предложения по 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отнесенным к компетенции комиссии.</w:t>
      </w:r>
    </w:p>
    <w:p w:rsidR="00FF3D54" w:rsidRPr="00DF2C38" w:rsidRDefault="00FF3D54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D54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FF3D54" w:rsidRPr="00DF2C38" w:rsidRDefault="00FF3D54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4.1. Комиссия осуществляет свою деятельность в соответствии с 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работы и повесткой дня заседания.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lastRenderedPageBreak/>
        <w:t>4.2. Формирование плана работы комиссии на год и представление его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утверждение председателю комиссии осущ</w:t>
      </w:r>
      <w:r>
        <w:rPr>
          <w:rFonts w:ascii="Times New Roman" w:hAnsi="Times New Roman"/>
          <w:sz w:val="28"/>
          <w:szCs w:val="28"/>
        </w:rPr>
        <w:t>ествл</w:t>
      </w:r>
      <w:r w:rsidR="00342470">
        <w:rPr>
          <w:rFonts w:ascii="Times New Roman" w:hAnsi="Times New Roman"/>
          <w:sz w:val="28"/>
          <w:szCs w:val="28"/>
        </w:rPr>
        <w:t>яет секретарь 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FF3D54" w:rsidRPr="00DF2C38" w:rsidRDefault="00342470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Заседания К</w:t>
      </w:r>
      <w:r w:rsidR="00FF3D54" w:rsidRPr="00DF2C38">
        <w:rPr>
          <w:rFonts w:ascii="Times New Roman" w:hAnsi="Times New Roman"/>
          <w:sz w:val="28"/>
          <w:szCs w:val="28"/>
        </w:rPr>
        <w:t>омиссии проводятся по мере необходимости, но не реже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 xml:space="preserve">одного раза в </w:t>
      </w:r>
      <w:r w:rsidR="00FF3D54">
        <w:rPr>
          <w:rFonts w:ascii="Times New Roman" w:hAnsi="Times New Roman"/>
          <w:sz w:val="28"/>
          <w:szCs w:val="28"/>
        </w:rPr>
        <w:t>полугодие</w:t>
      </w:r>
      <w:r w:rsidR="00FF3D54" w:rsidRPr="00DF2C38">
        <w:rPr>
          <w:rFonts w:ascii="Times New Roman" w:hAnsi="Times New Roman"/>
          <w:sz w:val="28"/>
          <w:szCs w:val="28"/>
        </w:rPr>
        <w:t>. Внеочередные заседания комиссии проводятся по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>решению председателя комиссии.</w:t>
      </w:r>
    </w:p>
    <w:p w:rsidR="00FF3D54" w:rsidRPr="00DF2C38" w:rsidRDefault="00342470" w:rsidP="00BB6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Заседание К</w:t>
      </w:r>
      <w:r w:rsidR="00FF3D54" w:rsidRPr="00DF2C38">
        <w:rPr>
          <w:rFonts w:ascii="Times New Roman" w:hAnsi="Times New Roman"/>
          <w:sz w:val="28"/>
          <w:szCs w:val="28"/>
        </w:rPr>
        <w:t>омиссии счи</w:t>
      </w:r>
      <w:r w:rsidR="00FF3D54">
        <w:rPr>
          <w:rFonts w:ascii="Times New Roman" w:hAnsi="Times New Roman"/>
          <w:sz w:val="28"/>
          <w:szCs w:val="28"/>
        </w:rPr>
        <w:t xml:space="preserve">тается правомочным, если на нем </w:t>
      </w:r>
      <w:r w:rsidR="00FF3D54" w:rsidRPr="00DF2C38">
        <w:rPr>
          <w:rFonts w:ascii="Times New Roman" w:hAnsi="Times New Roman"/>
          <w:sz w:val="28"/>
          <w:szCs w:val="28"/>
        </w:rPr>
        <w:t>присутствует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>более половины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>состава лиц, входящих в комиссию.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342470">
        <w:rPr>
          <w:rFonts w:ascii="Times New Roman" w:hAnsi="Times New Roman"/>
          <w:sz w:val="28"/>
          <w:szCs w:val="28"/>
        </w:rPr>
        <w:t>. Решения К</w:t>
      </w:r>
      <w:r w:rsidRPr="00DF2C38">
        <w:rPr>
          <w:rFonts w:ascii="Times New Roman" w:hAnsi="Times New Roman"/>
          <w:sz w:val="28"/>
          <w:szCs w:val="28"/>
        </w:rPr>
        <w:t>омиссии принимаютс</w:t>
      </w:r>
      <w:r>
        <w:rPr>
          <w:rFonts w:ascii="Times New Roman" w:hAnsi="Times New Roman"/>
          <w:sz w:val="28"/>
          <w:szCs w:val="28"/>
        </w:rPr>
        <w:t xml:space="preserve">я простым большинством голосов </w:t>
      </w:r>
      <w:r w:rsidRPr="00DF2C38">
        <w:rPr>
          <w:rFonts w:ascii="Times New Roman" w:hAnsi="Times New Roman"/>
          <w:sz w:val="28"/>
          <w:szCs w:val="28"/>
        </w:rPr>
        <w:t>присутствующих на заседании лиц, входящих в состав комиссии.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В случае равенства голосов решающим является 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председательствующего на заседании комиссии.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DF2C38">
        <w:rPr>
          <w:rFonts w:ascii="Times New Roman" w:hAnsi="Times New Roman"/>
          <w:sz w:val="28"/>
          <w:szCs w:val="28"/>
        </w:rPr>
        <w:t>. Реш</w:t>
      </w:r>
      <w:r w:rsidR="00342470">
        <w:rPr>
          <w:rFonts w:ascii="Times New Roman" w:hAnsi="Times New Roman"/>
          <w:sz w:val="28"/>
          <w:szCs w:val="28"/>
        </w:rPr>
        <w:t>ения, принимаемые на заседании К</w:t>
      </w:r>
      <w:r w:rsidRPr="00DF2C38">
        <w:rPr>
          <w:rFonts w:ascii="Times New Roman" w:hAnsi="Times New Roman"/>
          <w:sz w:val="28"/>
          <w:szCs w:val="28"/>
        </w:rPr>
        <w:t>омиссии, 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протоколом, который подписывают председатель и секретарь комиссии.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404DB8">
        <w:rPr>
          <w:rFonts w:ascii="Times New Roman" w:hAnsi="Times New Roman"/>
          <w:sz w:val="28"/>
          <w:szCs w:val="28"/>
        </w:rPr>
        <w:t>. Решения Ко</w:t>
      </w:r>
      <w:r w:rsidRPr="00DF2C38">
        <w:rPr>
          <w:rFonts w:ascii="Times New Roman" w:hAnsi="Times New Roman"/>
          <w:sz w:val="28"/>
          <w:szCs w:val="28"/>
        </w:rPr>
        <w:t>миссии, принятые в пределах ее компетенции, 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рекомендательный характер.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404DB8">
        <w:rPr>
          <w:rFonts w:ascii="Times New Roman" w:hAnsi="Times New Roman"/>
          <w:sz w:val="28"/>
          <w:szCs w:val="28"/>
        </w:rPr>
        <w:t>. Члены К</w:t>
      </w:r>
      <w:r w:rsidRPr="00DF2C38">
        <w:rPr>
          <w:rFonts w:ascii="Times New Roman" w:hAnsi="Times New Roman"/>
          <w:sz w:val="28"/>
          <w:szCs w:val="28"/>
        </w:rPr>
        <w:t>омиссии принимают на себя обязательства о неразглашении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конфиденциальной инфо</w:t>
      </w:r>
      <w:r>
        <w:rPr>
          <w:rFonts w:ascii="Times New Roman" w:hAnsi="Times New Roman"/>
          <w:sz w:val="28"/>
          <w:szCs w:val="28"/>
        </w:rPr>
        <w:t xml:space="preserve">рмации, которая рассматривается </w:t>
      </w:r>
      <w:r w:rsidRPr="00DF2C38">
        <w:rPr>
          <w:rFonts w:ascii="Times New Roman" w:hAnsi="Times New Roman"/>
          <w:sz w:val="28"/>
          <w:szCs w:val="28"/>
        </w:rPr>
        <w:t>(рассматривалась)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комиссией.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DF2C38">
        <w:rPr>
          <w:rFonts w:ascii="Times New Roman" w:hAnsi="Times New Roman"/>
          <w:sz w:val="28"/>
          <w:szCs w:val="28"/>
        </w:rPr>
        <w:t>. При выявлении факторов, способствующих возникновению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4DB8">
        <w:rPr>
          <w:rFonts w:ascii="Times New Roman" w:hAnsi="Times New Roman"/>
          <w:sz w:val="28"/>
          <w:szCs w:val="28"/>
        </w:rPr>
        <w:t>распространению коррупции в А</w:t>
      </w:r>
      <w:r w:rsidRPr="00DF2C38">
        <w:rPr>
          <w:rFonts w:ascii="Times New Roman" w:hAnsi="Times New Roman"/>
          <w:sz w:val="28"/>
          <w:szCs w:val="28"/>
        </w:rPr>
        <w:t>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04DB8">
        <w:rPr>
          <w:rFonts w:ascii="Times New Roman" w:hAnsi="Times New Roman"/>
          <w:sz w:val="28"/>
          <w:szCs w:val="28"/>
        </w:rPr>
        <w:t>К</w:t>
      </w:r>
      <w:r w:rsidRPr="00DF2C38">
        <w:rPr>
          <w:rFonts w:ascii="Times New Roman" w:hAnsi="Times New Roman"/>
          <w:sz w:val="28"/>
          <w:szCs w:val="28"/>
        </w:rPr>
        <w:t>омиссия готовит заключение по данному вопросу и передает его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администрации.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DF2C38">
        <w:rPr>
          <w:rFonts w:ascii="Times New Roman" w:hAnsi="Times New Roman"/>
          <w:sz w:val="28"/>
          <w:szCs w:val="28"/>
        </w:rPr>
        <w:t>. Председат</w:t>
      </w:r>
      <w:r w:rsidR="00404DB8">
        <w:rPr>
          <w:rFonts w:ascii="Times New Roman" w:hAnsi="Times New Roman"/>
          <w:sz w:val="28"/>
          <w:szCs w:val="28"/>
        </w:rPr>
        <w:t>ель комиссии организует работу К</w:t>
      </w:r>
      <w:r w:rsidRPr="00DF2C38">
        <w:rPr>
          <w:rFonts w:ascii="Times New Roman" w:hAnsi="Times New Roman"/>
          <w:sz w:val="28"/>
          <w:szCs w:val="28"/>
        </w:rPr>
        <w:t>омиссии, созывает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проводит ее засе</w:t>
      </w:r>
      <w:r w:rsidR="00404DB8">
        <w:rPr>
          <w:rFonts w:ascii="Times New Roman" w:hAnsi="Times New Roman"/>
          <w:sz w:val="28"/>
          <w:szCs w:val="28"/>
        </w:rPr>
        <w:t>дания, представляет К</w:t>
      </w:r>
      <w:r w:rsidRPr="00DF2C38">
        <w:rPr>
          <w:rFonts w:ascii="Times New Roman" w:hAnsi="Times New Roman"/>
          <w:sz w:val="28"/>
          <w:szCs w:val="28"/>
        </w:rPr>
        <w:t>омиссию в отношениях с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исполнительной власти Твер</w:t>
      </w:r>
      <w:r>
        <w:rPr>
          <w:rFonts w:ascii="Times New Roman" w:hAnsi="Times New Roman"/>
          <w:sz w:val="28"/>
          <w:szCs w:val="28"/>
        </w:rPr>
        <w:t xml:space="preserve">ской области, органами местного </w:t>
      </w:r>
      <w:r w:rsidRPr="00DF2C38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общественными объединениями и организациями независимо от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организационно правовых форм.</w:t>
      </w:r>
    </w:p>
    <w:p w:rsidR="00FF3D54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DF2C38">
        <w:rPr>
          <w:rFonts w:ascii="Times New Roman" w:hAnsi="Times New Roman"/>
          <w:sz w:val="28"/>
          <w:szCs w:val="28"/>
        </w:rPr>
        <w:t>. Заместитель председателя комиссии предст</w:t>
      </w:r>
      <w:r w:rsidR="00404DB8">
        <w:rPr>
          <w:rFonts w:ascii="Times New Roman" w:hAnsi="Times New Roman"/>
          <w:sz w:val="28"/>
          <w:szCs w:val="28"/>
        </w:rPr>
        <w:t>авляет К</w:t>
      </w:r>
      <w:r>
        <w:rPr>
          <w:rFonts w:ascii="Times New Roman" w:hAnsi="Times New Roman"/>
          <w:sz w:val="28"/>
          <w:szCs w:val="28"/>
        </w:rPr>
        <w:t xml:space="preserve">омиссию в отношениях со </w:t>
      </w:r>
      <w:r w:rsidRPr="00DF2C38">
        <w:rPr>
          <w:rFonts w:ascii="Times New Roman" w:hAnsi="Times New Roman"/>
          <w:sz w:val="28"/>
          <w:szCs w:val="28"/>
        </w:rPr>
        <w:t>средствами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D54" w:rsidRPr="00A1451B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51B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F3D54" w:rsidRPr="00DF2C38" w:rsidRDefault="00FF3D54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C38">
        <w:rPr>
          <w:rFonts w:ascii="Times New Roman" w:hAnsi="Times New Roman"/>
          <w:sz w:val="28"/>
          <w:szCs w:val="28"/>
        </w:rPr>
        <w:t>4.12. Секретарь комиссии формирует проект повестки дня заседаний,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организует подготовку материалов к заседаниям, информирует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комиссии о месте, времени проведения и повестке дня очередного 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38">
        <w:rPr>
          <w:rFonts w:ascii="Times New Roman" w:hAnsi="Times New Roman"/>
          <w:sz w:val="28"/>
          <w:szCs w:val="28"/>
        </w:rPr>
        <w:t>ведет протокол заседаний комисс</w:t>
      </w:r>
      <w:r w:rsidR="00946EA6">
        <w:rPr>
          <w:rFonts w:ascii="Times New Roman" w:hAnsi="Times New Roman"/>
          <w:sz w:val="28"/>
          <w:szCs w:val="28"/>
        </w:rPr>
        <w:t>ии, формирует в дело документы К</w:t>
      </w:r>
      <w:r w:rsidRPr="00DF2C38">
        <w:rPr>
          <w:rFonts w:ascii="Times New Roman" w:hAnsi="Times New Roman"/>
          <w:sz w:val="28"/>
          <w:szCs w:val="28"/>
        </w:rPr>
        <w:t>омиссии.</w:t>
      </w:r>
    </w:p>
    <w:p w:rsidR="00FF3D54" w:rsidRPr="00DF2C38" w:rsidRDefault="00946EA6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Отчеты о работе К</w:t>
      </w:r>
      <w:r w:rsidR="00FF3D54" w:rsidRPr="00DF2C38">
        <w:rPr>
          <w:rFonts w:ascii="Times New Roman" w:hAnsi="Times New Roman"/>
          <w:sz w:val="28"/>
          <w:szCs w:val="28"/>
        </w:rPr>
        <w:t>омиссии составляются ежегодно по состоянию на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 xml:space="preserve">01 января – годовой </w:t>
      </w:r>
      <w:r w:rsidR="00FF3D54">
        <w:rPr>
          <w:rFonts w:ascii="Times New Roman" w:hAnsi="Times New Roman"/>
          <w:sz w:val="28"/>
          <w:szCs w:val="28"/>
        </w:rPr>
        <w:t>.</w:t>
      </w:r>
    </w:p>
    <w:p w:rsidR="00FF3D54" w:rsidRPr="00DF2C38" w:rsidRDefault="00946EA6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Информация, полученная К</w:t>
      </w:r>
      <w:r w:rsidR="00FF3D54" w:rsidRPr="00DF2C38">
        <w:rPr>
          <w:rFonts w:ascii="Times New Roman" w:hAnsi="Times New Roman"/>
          <w:sz w:val="28"/>
          <w:szCs w:val="28"/>
        </w:rPr>
        <w:t>омиссией в ходе рассмотрения вопроса,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>может быть использована то</w:t>
      </w:r>
      <w:r w:rsidR="00FF3D54">
        <w:rPr>
          <w:rFonts w:ascii="Times New Roman" w:hAnsi="Times New Roman"/>
          <w:sz w:val="28"/>
          <w:szCs w:val="28"/>
        </w:rPr>
        <w:t xml:space="preserve">лько в порядке, предусмотренном </w:t>
      </w:r>
      <w:r w:rsidR="00FF3D54" w:rsidRPr="00DF2C38">
        <w:rPr>
          <w:rFonts w:ascii="Times New Roman" w:hAnsi="Times New Roman"/>
          <w:sz w:val="28"/>
          <w:szCs w:val="28"/>
        </w:rPr>
        <w:t>федеральным</w:t>
      </w:r>
      <w:r w:rsidR="00FF3D54">
        <w:rPr>
          <w:rFonts w:ascii="Times New Roman" w:hAnsi="Times New Roman"/>
          <w:sz w:val="28"/>
          <w:szCs w:val="28"/>
        </w:rPr>
        <w:t xml:space="preserve"> </w:t>
      </w:r>
      <w:r w:rsidR="00FF3D54" w:rsidRPr="00DF2C38">
        <w:rPr>
          <w:rFonts w:ascii="Times New Roman" w:hAnsi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FF3D54" w:rsidRDefault="00FF3D54" w:rsidP="00EC3C85">
      <w:pPr>
        <w:pStyle w:val="11"/>
        <w:jc w:val="both"/>
        <w:rPr>
          <w:sz w:val="28"/>
          <w:szCs w:val="28"/>
        </w:rPr>
      </w:pPr>
    </w:p>
    <w:p w:rsidR="00FF3D54" w:rsidRDefault="00FF3D54" w:rsidP="00EC3C85">
      <w:pPr>
        <w:pStyle w:val="11"/>
        <w:jc w:val="both"/>
        <w:rPr>
          <w:sz w:val="28"/>
          <w:szCs w:val="28"/>
        </w:rPr>
      </w:pPr>
    </w:p>
    <w:p w:rsidR="00FF3D54" w:rsidRDefault="00FF3D54" w:rsidP="00EC3C85">
      <w:pPr>
        <w:pStyle w:val="11"/>
        <w:jc w:val="both"/>
        <w:rPr>
          <w:sz w:val="28"/>
          <w:szCs w:val="28"/>
        </w:rPr>
      </w:pPr>
    </w:p>
    <w:p w:rsidR="00FF3D54" w:rsidRDefault="00FF3D54" w:rsidP="00EC3C85">
      <w:pPr>
        <w:pStyle w:val="11"/>
        <w:jc w:val="both"/>
        <w:rPr>
          <w:sz w:val="28"/>
          <w:szCs w:val="28"/>
        </w:rPr>
      </w:pPr>
    </w:p>
    <w:p w:rsidR="00FF3D54" w:rsidRDefault="00FF3D54" w:rsidP="00EC3C85">
      <w:pPr>
        <w:pStyle w:val="11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324"/>
      </w:tblGrid>
      <w:tr w:rsidR="00FF3D54" w:rsidRPr="0072705A" w:rsidTr="00B006FC">
        <w:trPr>
          <w:trHeight w:val="1796"/>
        </w:trPr>
        <w:tc>
          <w:tcPr>
            <w:tcW w:w="4324" w:type="dxa"/>
          </w:tcPr>
          <w:p w:rsidR="00FF3D54" w:rsidRPr="00D869E8" w:rsidRDefault="00FF3D54" w:rsidP="00B0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FF3D54" w:rsidRPr="00D869E8" w:rsidRDefault="00FF3D54" w:rsidP="00B0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  <w:r w:rsidR="00B006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FF3D54" w:rsidRPr="00D869E8" w:rsidRDefault="00B006FC" w:rsidP="00B0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FF3D54" w:rsidRPr="00D869E8" w:rsidRDefault="00FF3D54" w:rsidP="00B0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69E8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D869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D869E8">
              <w:rPr>
                <w:rFonts w:ascii="Times New Roman" w:hAnsi="Times New Roman"/>
                <w:sz w:val="28"/>
                <w:szCs w:val="28"/>
              </w:rPr>
              <w:t>»</w:t>
            </w:r>
            <w:r w:rsidRPr="00D869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B006FC">
              <w:rPr>
                <w:rFonts w:ascii="Times New Roman" w:hAnsi="Times New Roman"/>
                <w:sz w:val="28"/>
                <w:szCs w:val="28"/>
              </w:rPr>
              <w:t xml:space="preserve">201 </w:t>
            </w:r>
            <w:r w:rsidRPr="00D869E8">
              <w:rPr>
                <w:rFonts w:ascii="Times New Roman" w:hAnsi="Times New Roman"/>
                <w:sz w:val="28"/>
                <w:szCs w:val="28"/>
              </w:rPr>
              <w:t xml:space="preserve"> г. №____</w:t>
            </w:r>
          </w:p>
          <w:p w:rsidR="00FF3D54" w:rsidRPr="00D869E8" w:rsidRDefault="00FF3D54" w:rsidP="00D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3D54" w:rsidRDefault="00FF3D54" w:rsidP="00EC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D54" w:rsidRDefault="00FF3D54" w:rsidP="00EC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C38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FF3D54" w:rsidRDefault="00FF3D54" w:rsidP="00EC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C38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>в</w:t>
      </w:r>
      <w:r w:rsidR="00B006FC">
        <w:rPr>
          <w:rFonts w:ascii="Times New Roman" w:hAnsi="Times New Roman"/>
          <w:b/>
          <w:sz w:val="28"/>
          <w:szCs w:val="28"/>
        </w:rPr>
        <w:t xml:space="preserve"> А</w:t>
      </w:r>
      <w:r w:rsidRPr="00DF2C38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B006FC">
        <w:rPr>
          <w:rFonts w:ascii="Times New Roman" w:hAnsi="Times New Roman"/>
          <w:b/>
          <w:sz w:val="28"/>
          <w:szCs w:val="28"/>
        </w:rPr>
        <w:t>Осташковского городского округа</w:t>
      </w:r>
    </w:p>
    <w:p w:rsidR="00FF3D54" w:rsidRDefault="00FF3D54" w:rsidP="00EC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08"/>
        <w:gridCol w:w="5580"/>
      </w:tblGrid>
      <w:tr w:rsidR="00FF3D54" w:rsidRPr="00A1451B" w:rsidTr="0072705A">
        <w:trPr>
          <w:trHeight w:val="954"/>
        </w:trPr>
        <w:tc>
          <w:tcPr>
            <w:tcW w:w="4608" w:type="dxa"/>
          </w:tcPr>
          <w:p w:rsidR="00FF3D54" w:rsidRPr="00A1451B" w:rsidRDefault="00B006FC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Титов Алексей Алексеевич</w:t>
            </w:r>
          </w:p>
        </w:tc>
        <w:tc>
          <w:tcPr>
            <w:tcW w:w="5580" w:type="dxa"/>
          </w:tcPr>
          <w:p w:rsidR="00FF3D54" w:rsidRPr="00605CA1" w:rsidRDefault="00B006FC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Г</w:t>
            </w:r>
            <w:r w:rsidR="00FF3D54" w:rsidRPr="00605CA1">
              <w:rPr>
                <w:rFonts w:ascii="Times New Roman" w:hAnsi="Times New Roman"/>
                <w:noProof/>
                <w:sz w:val="28"/>
                <w:szCs w:val="28"/>
              </w:rPr>
              <w:t xml:space="preserve">лава </w:t>
            </w:r>
            <w:r w:rsidR="00794A66">
              <w:rPr>
                <w:rFonts w:ascii="Times New Roman" w:hAnsi="Times New Roman"/>
                <w:noProof/>
                <w:sz w:val="28"/>
                <w:szCs w:val="28"/>
              </w:rPr>
              <w:t>Оста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шковского городского округа,</w:t>
            </w:r>
            <w:r w:rsidR="00FF3D54" w:rsidRPr="00605CA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F3D54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</w:t>
            </w:r>
            <w:r w:rsidR="00FF3D54" w:rsidRPr="00605CA1">
              <w:rPr>
                <w:rFonts w:ascii="Times New Roman" w:hAnsi="Times New Roman"/>
                <w:noProof/>
                <w:sz w:val="28"/>
                <w:szCs w:val="28"/>
              </w:rPr>
              <w:t>председатель комиссии</w:t>
            </w:r>
          </w:p>
        </w:tc>
      </w:tr>
      <w:tr w:rsidR="00FF3D54" w:rsidRPr="00A1451B" w:rsidTr="0072705A">
        <w:tc>
          <w:tcPr>
            <w:tcW w:w="4608" w:type="dxa"/>
          </w:tcPr>
          <w:p w:rsidR="00FF3D54" w:rsidRPr="00A1451B" w:rsidRDefault="00B006FC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Пузырева Ольга Алексеевна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05CA1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="00B006FC">
              <w:rPr>
                <w:rFonts w:ascii="Times New Roman" w:hAnsi="Times New Roman"/>
                <w:noProof/>
                <w:sz w:val="28"/>
                <w:szCs w:val="28"/>
              </w:rPr>
              <w:t>управляющий делами Администрации Осташковского городского округа,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</w:t>
            </w:r>
            <w:r w:rsidRPr="00605CA1">
              <w:rPr>
                <w:rFonts w:ascii="Times New Roman" w:hAnsi="Times New Roman"/>
                <w:noProof/>
                <w:sz w:val="28"/>
                <w:szCs w:val="28"/>
              </w:rPr>
              <w:t>заместитель председателя комиссии</w:t>
            </w:r>
          </w:p>
        </w:tc>
      </w:tr>
      <w:tr w:rsidR="00FF3D54" w:rsidRPr="00A1451B" w:rsidTr="0072705A">
        <w:trPr>
          <w:trHeight w:val="1122"/>
        </w:trPr>
        <w:tc>
          <w:tcPr>
            <w:tcW w:w="4608" w:type="dxa"/>
          </w:tcPr>
          <w:p w:rsidR="00FF3D54" w:rsidRPr="00A1451B" w:rsidRDefault="00B006FC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Петрова Елена Викторовна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tabs>
                <w:tab w:val="left" w:pos="708"/>
                <w:tab w:val="left" w:pos="450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05CA1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="00B006FC">
              <w:rPr>
                <w:rFonts w:ascii="Times New Roman" w:hAnsi="Times New Roman"/>
                <w:noProof/>
                <w:sz w:val="28"/>
                <w:szCs w:val="28"/>
              </w:rPr>
              <w:t>ведущий специалист отдела организационной работы и муниципальной службы Администрации Осташковского городского округа,</w:t>
            </w:r>
            <w:r w:rsidRPr="00605CA1">
              <w:rPr>
                <w:rFonts w:ascii="Times New Roman" w:hAnsi="Times New Roman"/>
                <w:noProof/>
                <w:sz w:val="28"/>
                <w:szCs w:val="28"/>
              </w:rPr>
              <w:t xml:space="preserve"> серетарь комиссии</w:t>
            </w:r>
          </w:p>
        </w:tc>
      </w:tr>
      <w:tr w:rsidR="00FF3D54" w:rsidRPr="00A1451B" w:rsidTr="0072705A">
        <w:trPr>
          <w:trHeight w:val="405"/>
        </w:trPr>
        <w:tc>
          <w:tcPr>
            <w:tcW w:w="4608" w:type="dxa"/>
          </w:tcPr>
          <w:p w:rsidR="00FF3D54" w:rsidRDefault="00FF3D54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1451B">
              <w:rPr>
                <w:rFonts w:ascii="Times New Roman" w:hAnsi="Times New Roman"/>
                <w:noProof/>
                <w:sz w:val="28"/>
                <w:szCs w:val="28"/>
              </w:rPr>
              <w:t xml:space="preserve">Члены комиссии: </w:t>
            </w:r>
          </w:p>
          <w:p w:rsidR="00794A66" w:rsidRDefault="00794A66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94A66" w:rsidRDefault="00794A66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Колосова Олеся Геннадьевна </w:t>
            </w:r>
          </w:p>
          <w:p w:rsidR="00FF3D54" w:rsidRPr="00A1451B" w:rsidRDefault="00FF3D54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580" w:type="dxa"/>
          </w:tcPr>
          <w:p w:rsidR="00FF3D54" w:rsidRDefault="00FF3D54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94A66" w:rsidRDefault="00794A66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94A66" w:rsidRPr="00605CA1" w:rsidRDefault="00794A66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руководитель правового отдела Администрации Осташковского городского округа</w:t>
            </w:r>
          </w:p>
        </w:tc>
      </w:tr>
      <w:tr w:rsidR="00FF3D54" w:rsidRPr="00A1451B" w:rsidTr="0072705A">
        <w:tc>
          <w:tcPr>
            <w:tcW w:w="4608" w:type="dxa"/>
          </w:tcPr>
          <w:p w:rsidR="00FF3D54" w:rsidRDefault="00B006FC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Николаева Екатерина Сергеевна 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05CA1">
              <w:rPr>
                <w:rFonts w:ascii="Times New Roman" w:hAnsi="Times New Roman"/>
                <w:noProof/>
                <w:sz w:val="28"/>
                <w:szCs w:val="28"/>
              </w:rPr>
              <w:t>- председатель Комитета по уравлению имуществом</w:t>
            </w:r>
            <w:r w:rsidR="00B006FC">
              <w:rPr>
                <w:rFonts w:ascii="Times New Roman" w:hAnsi="Times New Roman"/>
                <w:noProof/>
                <w:sz w:val="28"/>
                <w:szCs w:val="28"/>
              </w:rPr>
              <w:t xml:space="preserve"> и земельным отношениям Осташковского городского округа</w:t>
            </w:r>
          </w:p>
        </w:tc>
      </w:tr>
      <w:tr w:rsidR="00FF3D54" w:rsidRPr="00A1451B" w:rsidTr="0072705A">
        <w:trPr>
          <w:trHeight w:val="1325"/>
        </w:trPr>
        <w:tc>
          <w:tcPr>
            <w:tcW w:w="4608" w:type="dxa"/>
          </w:tcPr>
          <w:p w:rsidR="00FF3D54" w:rsidRDefault="00B006FC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Извеков Иван Алексеевич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заведующий отделом о</w:t>
            </w:r>
            <w:r w:rsidR="00B006FC">
              <w:rPr>
                <w:rFonts w:ascii="Times New Roman" w:hAnsi="Times New Roman"/>
                <w:noProof/>
                <w:sz w:val="28"/>
                <w:szCs w:val="28"/>
              </w:rPr>
              <w:t xml:space="preserve">бразования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006F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CA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B006FC">
              <w:rPr>
                <w:rFonts w:ascii="Times New Roman" w:hAnsi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FF3D54" w:rsidRPr="00A1451B" w:rsidTr="0072705A">
        <w:tc>
          <w:tcPr>
            <w:tcW w:w="4608" w:type="dxa"/>
          </w:tcPr>
          <w:p w:rsidR="00FF3D54" w:rsidRDefault="00FF3D54" w:rsidP="00EC3C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Ольга Викторовна </w:t>
            </w:r>
          </w:p>
          <w:p w:rsidR="00FF3D54" w:rsidRDefault="00FF3D54" w:rsidP="00EC3C8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580" w:type="dxa"/>
          </w:tcPr>
          <w:p w:rsidR="00FF3D54" w:rsidRPr="00605CA1" w:rsidRDefault="00FF3D54" w:rsidP="00B006F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6FC">
              <w:rPr>
                <w:rFonts w:ascii="Times New Roman" w:hAnsi="Times New Roman"/>
                <w:sz w:val="28"/>
                <w:szCs w:val="28"/>
              </w:rPr>
              <w:t>руководитель отдела  организационной работе и муниципальной службы Администрации Осташковского городского округа</w:t>
            </w:r>
          </w:p>
        </w:tc>
      </w:tr>
      <w:tr w:rsidR="00FF3D54" w:rsidRPr="00A1451B" w:rsidTr="0072705A">
        <w:tc>
          <w:tcPr>
            <w:tcW w:w="4608" w:type="dxa"/>
          </w:tcPr>
          <w:p w:rsidR="00FF3D54" w:rsidRDefault="00B006FC" w:rsidP="00EC3C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Наталья Александровна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C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6FC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Осташковского городского округа</w:t>
            </w:r>
          </w:p>
        </w:tc>
      </w:tr>
      <w:tr w:rsidR="00FF3D54" w:rsidRPr="00A1451B" w:rsidTr="0072705A">
        <w:tc>
          <w:tcPr>
            <w:tcW w:w="4608" w:type="dxa"/>
          </w:tcPr>
          <w:p w:rsidR="00FF3D54" w:rsidRDefault="00B006FC" w:rsidP="00EC3C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 Павел Николаевич</w:t>
            </w:r>
          </w:p>
        </w:tc>
        <w:tc>
          <w:tcPr>
            <w:tcW w:w="5580" w:type="dxa"/>
          </w:tcPr>
          <w:p w:rsidR="00FF3D54" w:rsidRPr="00605CA1" w:rsidRDefault="00FF3D54" w:rsidP="00B00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06FC">
              <w:rPr>
                <w:sz w:val="28"/>
                <w:szCs w:val="28"/>
              </w:rPr>
              <w:t xml:space="preserve">руководитель отдела </w:t>
            </w:r>
            <w:r w:rsidRPr="00605CA1">
              <w:rPr>
                <w:sz w:val="28"/>
                <w:szCs w:val="28"/>
              </w:rPr>
              <w:t>коммунального хозяйства</w:t>
            </w:r>
            <w:r w:rsidR="00B006FC">
              <w:rPr>
                <w:sz w:val="28"/>
                <w:szCs w:val="28"/>
              </w:rPr>
              <w:t>, благоустройства и дорожной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B006FC">
              <w:rPr>
                <w:sz w:val="28"/>
                <w:szCs w:val="28"/>
              </w:rPr>
              <w:t>А</w:t>
            </w:r>
            <w:r w:rsidRPr="00605CA1">
              <w:rPr>
                <w:sz w:val="28"/>
                <w:szCs w:val="28"/>
              </w:rPr>
              <w:t xml:space="preserve">дминистрации </w:t>
            </w:r>
            <w:r w:rsidR="00B006FC">
              <w:rPr>
                <w:sz w:val="28"/>
                <w:szCs w:val="28"/>
              </w:rPr>
              <w:t>Осташковского городского округа</w:t>
            </w:r>
          </w:p>
        </w:tc>
      </w:tr>
    </w:tbl>
    <w:p w:rsidR="00FF3D54" w:rsidRPr="00DF2C38" w:rsidRDefault="00FF3D54" w:rsidP="00EC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FF3D54" w:rsidRPr="00DF2C38" w:rsidSect="00C270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FE9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866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727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9C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E06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03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47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AE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C3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08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C2A76"/>
    <w:multiLevelType w:val="hybridMultilevel"/>
    <w:tmpl w:val="826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52362"/>
    <w:multiLevelType w:val="hybridMultilevel"/>
    <w:tmpl w:val="4378C506"/>
    <w:lvl w:ilvl="0" w:tplc="17E866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D7A22E4"/>
    <w:multiLevelType w:val="hybridMultilevel"/>
    <w:tmpl w:val="C83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D4594A"/>
    <w:multiLevelType w:val="hybridMultilevel"/>
    <w:tmpl w:val="84C04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5" w15:restartNumberingAfterBreak="0">
    <w:nsid w:val="759110B4"/>
    <w:multiLevelType w:val="hybridMultilevel"/>
    <w:tmpl w:val="3BA221CC"/>
    <w:lvl w:ilvl="0" w:tplc="778A5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1"/>
  </w:num>
  <w:num w:numId="25">
    <w:abstractNumId w:val="12"/>
  </w:num>
  <w:num w:numId="26">
    <w:abstractNumId w:val="10"/>
  </w:num>
  <w:num w:numId="27">
    <w:abstractNumId w:val="13"/>
  </w:num>
  <w:num w:numId="28">
    <w:abstractNumId w:val="15"/>
  </w:num>
  <w:num w:numId="29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7A"/>
    <w:rsid w:val="00000B4C"/>
    <w:rsid w:val="000226EE"/>
    <w:rsid w:val="00053990"/>
    <w:rsid w:val="00071F7F"/>
    <w:rsid w:val="00073B40"/>
    <w:rsid w:val="00074A2C"/>
    <w:rsid w:val="000A1931"/>
    <w:rsid w:val="000A35EB"/>
    <w:rsid w:val="000B6941"/>
    <w:rsid w:val="000D2C6C"/>
    <w:rsid w:val="000F7A3E"/>
    <w:rsid w:val="00113562"/>
    <w:rsid w:val="0011678D"/>
    <w:rsid w:val="00160474"/>
    <w:rsid w:val="001733B8"/>
    <w:rsid w:val="00194371"/>
    <w:rsid w:val="001A188D"/>
    <w:rsid w:val="001B7A07"/>
    <w:rsid w:val="001E60AE"/>
    <w:rsid w:val="001F3CF8"/>
    <w:rsid w:val="00210907"/>
    <w:rsid w:val="00212117"/>
    <w:rsid w:val="00257E1A"/>
    <w:rsid w:val="002D090A"/>
    <w:rsid w:val="002D7121"/>
    <w:rsid w:val="002E7C8A"/>
    <w:rsid w:val="00333237"/>
    <w:rsid w:val="00342470"/>
    <w:rsid w:val="0036071D"/>
    <w:rsid w:val="003A5B5B"/>
    <w:rsid w:val="003A5B5C"/>
    <w:rsid w:val="003B77ED"/>
    <w:rsid w:val="00402A48"/>
    <w:rsid w:val="004042C8"/>
    <w:rsid w:val="00404DB8"/>
    <w:rsid w:val="00411B98"/>
    <w:rsid w:val="00432C77"/>
    <w:rsid w:val="00460FE8"/>
    <w:rsid w:val="004B049C"/>
    <w:rsid w:val="004F6E0D"/>
    <w:rsid w:val="0052622D"/>
    <w:rsid w:val="0053287B"/>
    <w:rsid w:val="00545F68"/>
    <w:rsid w:val="00547144"/>
    <w:rsid w:val="005536C8"/>
    <w:rsid w:val="00554330"/>
    <w:rsid w:val="00597A9B"/>
    <w:rsid w:val="005E14D8"/>
    <w:rsid w:val="005E40C0"/>
    <w:rsid w:val="005E6F08"/>
    <w:rsid w:val="00605CA1"/>
    <w:rsid w:val="00613D49"/>
    <w:rsid w:val="00627829"/>
    <w:rsid w:val="00627FF9"/>
    <w:rsid w:val="0064216B"/>
    <w:rsid w:val="00660D65"/>
    <w:rsid w:val="006B3A3E"/>
    <w:rsid w:val="006F1076"/>
    <w:rsid w:val="007110AA"/>
    <w:rsid w:val="007215DD"/>
    <w:rsid w:val="0072705A"/>
    <w:rsid w:val="00751B9C"/>
    <w:rsid w:val="00794A66"/>
    <w:rsid w:val="007B6D18"/>
    <w:rsid w:val="007C0E65"/>
    <w:rsid w:val="007C78B0"/>
    <w:rsid w:val="007E6D0A"/>
    <w:rsid w:val="00806660"/>
    <w:rsid w:val="008309BF"/>
    <w:rsid w:val="008356C4"/>
    <w:rsid w:val="008A32B8"/>
    <w:rsid w:val="008A681D"/>
    <w:rsid w:val="008B27CC"/>
    <w:rsid w:val="008C2231"/>
    <w:rsid w:val="008E7A54"/>
    <w:rsid w:val="008F0AC1"/>
    <w:rsid w:val="009120E2"/>
    <w:rsid w:val="00934526"/>
    <w:rsid w:val="00942B87"/>
    <w:rsid w:val="00946EA6"/>
    <w:rsid w:val="00994A4E"/>
    <w:rsid w:val="009B00F4"/>
    <w:rsid w:val="009B45E1"/>
    <w:rsid w:val="009C7F7A"/>
    <w:rsid w:val="009F1C7B"/>
    <w:rsid w:val="009F2852"/>
    <w:rsid w:val="00A1451B"/>
    <w:rsid w:val="00A44D30"/>
    <w:rsid w:val="00AB5562"/>
    <w:rsid w:val="00AC4483"/>
    <w:rsid w:val="00AC54B8"/>
    <w:rsid w:val="00AF255D"/>
    <w:rsid w:val="00AF6810"/>
    <w:rsid w:val="00B006FC"/>
    <w:rsid w:val="00B1524B"/>
    <w:rsid w:val="00B333B9"/>
    <w:rsid w:val="00B72E05"/>
    <w:rsid w:val="00BB43F6"/>
    <w:rsid w:val="00BB65F8"/>
    <w:rsid w:val="00BD3B66"/>
    <w:rsid w:val="00BE2ED3"/>
    <w:rsid w:val="00C14AD3"/>
    <w:rsid w:val="00C2704A"/>
    <w:rsid w:val="00C70D6B"/>
    <w:rsid w:val="00CA6966"/>
    <w:rsid w:val="00CA7164"/>
    <w:rsid w:val="00CB46D1"/>
    <w:rsid w:val="00CB68E0"/>
    <w:rsid w:val="00CF4DE9"/>
    <w:rsid w:val="00D034E7"/>
    <w:rsid w:val="00D15264"/>
    <w:rsid w:val="00D37739"/>
    <w:rsid w:val="00D45E31"/>
    <w:rsid w:val="00D61C9A"/>
    <w:rsid w:val="00D71A62"/>
    <w:rsid w:val="00D749E2"/>
    <w:rsid w:val="00D82C07"/>
    <w:rsid w:val="00D869E8"/>
    <w:rsid w:val="00DC41CB"/>
    <w:rsid w:val="00DC62D4"/>
    <w:rsid w:val="00DE6357"/>
    <w:rsid w:val="00DF2C38"/>
    <w:rsid w:val="00E00872"/>
    <w:rsid w:val="00E10A8A"/>
    <w:rsid w:val="00E13FE0"/>
    <w:rsid w:val="00E53481"/>
    <w:rsid w:val="00E55EA2"/>
    <w:rsid w:val="00EA4FB1"/>
    <w:rsid w:val="00EC3C85"/>
    <w:rsid w:val="00EC3CE7"/>
    <w:rsid w:val="00EE2542"/>
    <w:rsid w:val="00EE68F1"/>
    <w:rsid w:val="00EE7DB9"/>
    <w:rsid w:val="00EF1A8C"/>
    <w:rsid w:val="00F17B4E"/>
    <w:rsid w:val="00F5631E"/>
    <w:rsid w:val="00F6458F"/>
    <w:rsid w:val="00F97C8C"/>
    <w:rsid w:val="00FB7453"/>
    <w:rsid w:val="00FF0B15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E3735A-E6C4-473F-A3D3-C3492BE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04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D0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1B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073B40"/>
    <w:pPr>
      <w:ind w:left="720"/>
      <w:contextualSpacing/>
    </w:pPr>
  </w:style>
  <w:style w:type="paragraph" w:styleId="a5">
    <w:name w:val="header"/>
    <w:basedOn w:val="a0"/>
    <w:link w:val="a6"/>
    <w:uiPriority w:val="99"/>
    <w:rsid w:val="009B45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semiHidden/>
    <w:locked/>
    <w:rsid w:val="00EE2542"/>
    <w:rPr>
      <w:rFonts w:cs="Times New Roman"/>
      <w:lang w:eastAsia="en-US"/>
    </w:rPr>
  </w:style>
  <w:style w:type="paragraph" w:styleId="a">
    <w:name w:val="List Bullet"/>
    <w:basedOn w:val="a0"/>
    <w:autoRedefine/>
    <w:uiPriority w:val="99"/>
    <w:rsid w:val="007B6D18"/>
    <w:pPr>
      <w:numPr>
        <w:numId w:val="29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7B6D1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B6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0"/>
    <w:link w:val="20"/>
    <w:uiPriority w:val="99"/>
    <w:rsid w:val="00074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6071D"/>
    <w:rPr>
      <w:rFonts w:cs="Times New Roman"/>
      <w:lang w:eastAsia="en-US"/>
    </w:rPr>
  </w:style>
  <w:style w:type="table" w:styleId="a7">
    <w:name w:val="Table Grid"/>
    <w:basedOn w:val="a2"/>
    <w:uiPriority w:val="99"/>
    <w:locked/>
    <w:rsid w:val="00A1451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1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E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E40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“ОСТАШКОВСКИЙ  РАЙОН”</vt:lpstr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“ОСТАШКОВСКИЙ  РАЙОН”</dc:title>
  <dc:subject/>
  <dc:creator>Гость</dc:creator>
  <cp:keywords/>
  <dc:description/>
  <cp:lastModifiedBy>Ольга Викторовна Соколова</cp:lastModifiedBy>
  <cp:revision>19</cp:revision>
  <cp:lastPrinted>2018-05-22T09:51:00Z</cp:lastPrinted>
  <dcterms:created xsi:type="dcterms:W3CDTF">2016-03-22T07:14:00Z</dcterms:created>
  <dcterms:modified xsi:type="dcterms:W3CDTF">2018-08-10T11:42:00Z</dcterms:modified>
</cp:coreProperties>
</file>