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53" w:rsidRDefault="00A66853" w:rsidP="00A66853">
      <w:pPr>
        <w:pStyle w:val="21"/>
        <w:jc w:val="center"/>
        <w:rPr>
          <w:sz w:val="28"/>
          <w:szCs w:val="28"/>
        </w:rPr>
      </w:pPr>
      <w:r w:rsidRPr="00541C7B">
        <w:rPr>
          <w:rFonts w:ascii="Calibri" w:hAnsi="Calibri"/>
          <w:sz w:val="22"/>
          <w:szCs w:val="22"/>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6" o:title=""/>
          </v:shape>
          <o:OLEObject Type="Embed" ProgID="CorelDRAW.Graphic.12" ShapeID="_x0000_i1025" DrawAspect="Content" ObjectID="_1593840807" r:id="rId7"/>
        </w:object>
      </w:r>
    </w:p>
    <w:p w:rsidR="00A66853" w:rsidRPr="004C40D0" w:rsidRDefault="00A66853" w:rsidP="00A66853">
      <w:pPr>
        <w:pStyle w:val="21"/>
        <w:jc w:val="right"/>
        <w:rPr>
          <w:b/>
          <w:sz w:val="28"/>
          <w:szCs w:val="28"/>
        </w:rPr>
      </w:pPr>
    </w:p>
    <w:p w:rsidR="00A66853" w:rsidRPr="004C40D0" w:rsidRDefault="00A66853" w:rsidP="00A66853">
      <w:pPr>
        <w:pStyle w:val="21"/>
        <w:jc w:val="center"/>
        <w:rPr>
          <w:sz w:val="28"/>
          <w:szCs w:val="28"/>
        </w:rPr>
      </w:pPr>
      <w:r w:rsidRPr="004C40D0">
        <w:rPr>
          <w:sz w:val="28"/>
          <w:szCs w:val="28"/>
        </w:rPr>
        <w:t xml:space="preserve">АДМИНИСТРАЦИЯ </w:t>
      </w:r>
      <w:r>
        <w:rPr>
          <w:sz w:val="28"/>
          <w:szCs w:val="28"/>
        </w:rPr>
        <w:t>ОСТАШКОВСКОГО ГОРОДСКОГО ОКРУГА</w:t>
      </w:r>
    </w:p>
    <w:p w:rsidR="00A66853" w:rsidRPr="004C40D0" w:rsidRDefault="00A66853" w:rsidP="00A66853">
      <w:pPr>
        <w:pStyle w:val="21"/>
        <w:jc w:val="both"/>
        <w:rPr>
          <w:sz w:val="28"/>
          <w:szCs w:val="28"/>
        </w:rPr>
      </w:pPr>
    </w:p>
    <w:p w:rsidR="00A66853" w:rsidRPr="004C40D0" w:rsidRDefault="00A66853" w:rsidP="00A66853">
      <w:pPr>
        <w:pStyle w:val="21"/>
        <w:jc w:val="center"/>
        <w:rPr>
          <w:sz w:val="28"/>
          <w:szCs w:val="28"/>
        </w:rPr>
      </w:pPr>
      <w:r w:rsidRPr="004C40D0">
        <w:rPr>
          <w:b/>
          <w:bCs/>
          <w:sz w:val="28"/>
          <w:szCs w:val="28"/>
        </w:rPr>
        <w:t>ПОСТАНОВЛЕНИЕ</w:t>
      </w:r>
    </w:p>
    <w:p w:rsidR="00A66853" w:rsidRPr="004C40D0" w:rsidRDefault="00A66853" w:rsidP="00A66853">
      <w:pPr>
        <w:pStyle w:val="21"/>
        <w:jc w:val="both"/>
        <w:rPr>
          <w:sz w:val="28"/>
          <w:szCs w:val="28"/>
        </w:rPr>
      </w:pPr>
    </w:p>
    <w:p w:rsidR="00A66853" w:rsidRPr="004C40D0" w:rsidRDefault="00A66853" w:rsidP="00A66853">
      <w:pPr>
        <w:pStyle w:val="21"/>
        <w:jc w:val="both"/>
        <w:rPr>
          <w:sz w:val="28"/>
          <w:szCs w:val="28"/>
        </w:rPr>
      </w:pPr>
      <w:r w:rsidRPr="004C40D0">
        <w:rPr>
          <w:sz w:val="28"/>
          <w:szCs w:val="28"/>
        </w:rPr>
        <w:t>«</w:t>
      </w:r>
      <w:r w:rsidR="00407C65">
        <w:rPr>
          <w:sz w:val="28"/>
          <w:szCs w:val="28"/>
        </w:rPr>
        <w:t>20</w:t>
      </w:r>
      <w:r w:rsidRPr="004C40D0">
        <w:rPr>
          <w:sz w:val="28"/>
          <w:szCs w:val="28"/>
        </w:rPr>
        <w:t>» __</w:t>
      </w:r>
      <w:r w:rsidR="00407C65">
        <w:rPr>
          <w:sz w:val="28"/>
          <w:szCs w:val="28"/>
        </w:rPr>
        <w:t>07.</w:t>
      </w:r>
      <w:r>
        <w:rPr>
          <w:sz w:val="28"/>
          <w:szCs w:val="28"/>
        </w:rPr>
        <w:t>__</w:t>
      </w:r>
      <w:r w:rsidRPr="004C40D0">
        <w:rPr>
          <w:sz w:val="28"/>
          <w:szCs w:val="28"/>
        </w:rPr>
        <w:t xml:space="preserve"> 20</w:t>
      </w:r>
      <w:r w:rsidR="00407C65">
        <w:rPr>
          <w:sz w:val="28"/>
          <w:szCs w:val="28"/>
        </w:rPr>
        <w:t>18</w:t>
      </w:r>
      <w:r w:rsidRPr="004C40D0">
        <w:rPr>
          <w:sz w:val="28"/>
          <w:szCs w:val="28"/>
        </w:rPr>
        <w:t>г.</w:t>
      </w:r>
      <w:r w:rsidRPr="004C40D0">
        <w:rPr>
          <w:sz w:val="28"/>
          <w:szCs w:val="28"/>
        </w:rPr>
        <w:tab/>
      </w:r>
      <w:r w:rsidRPr="004C40D0">
        <w:rPr>
          <w:sz w:val="28"/>
          <w:szCs w:val="28"/>
        </w:rPr>
        <w:tab/>
        <w:t>г. Осташков</w:t>
      </w:r>
      <w:r w:rsidRPr="004C40D0">
        <w:rPr>
          <w:sz w:val="28"/>
          <w:szCs w:val="28"/>
        </w:rPr>
        <w:tab/>
      </w:r>
      <w:r w:rsidRPr="004C40D0">
        <w:rPr>
          <w:sz w:val="28"/>
          <w:szCs w:val="28"/>
        </w:rPr>
        <w:tab/>
      </w:r>
      <w:r w:rsidRPr="004C40D0">
        <w:rPr>
          <w:sz w:val="28"/>
          <w:szCs w:val="28"/>
        </w:rPr>
        <w:tab/>
      </w:r>
      <w:r w:rsidRPr="004C40D0">
        <w:rPr>
          <w:sz w:val="28"/>
          <w:szCs w:val="28"/>
        </w:rPr>
        <w:tab/>
        <w:t>№</w:t>
      </w:r>
      <w:r w:rsidR="00407C65">
        <w:rPr>
          <w:sz w:val="28"/>
          <w:szCs w:val="28"/>
        </w:rPr>
        <w:t>1270</w:t>
      </w:r>
    </w:p>
    <w:p w:rsidR="00A66853" w:rsidRPr="004C40D0" w:rsidRDefault="00A66853" w:rsidP="00A66853">
      <w:pPr>
        <w:pStyle w:val="21"/>
        <w:jc w:val="both"/>
        <w:rPr>
          <w:sz w:val="28"/>
          <w:szCs w:val="28"/>
        </w:rPr>
      </w:pPr>
    </w:p>
    <w:tbl>
      <w:tblPr>
        <w:tblW w:w="9360" w:type="dxa"/>
        <w:tblInd w:w="108" w:type="dxa"/>
        <w:tblLayout w:type="fixed"/>
        <w:tblLook w:val="0000"/>
      </w:tblPr>
      <w:tblGrid>
        <w:gridCol w:w="9000"/>
        <w:gridCol w:w="360"/>
      </w:tblGrid>
      <w:tr w:rsidR="00A66853" w:rsidRPr="00EF769F" w:rsidTr="009868C6">
        <w:tc>
          <w:tcPr>
            <w:tcW w:w="9000" w:type="dxa"/>
          </w:tcPr>
          <w:p w:rsidR="00A66853" w:rsidRPr="00EF769F" w:rsidRDefault="00A66853" w:rsidP="00210FFB">
            <w:pPr>
              <w:ind w:right="3930"/>
              <w:jc w:val="both"/>
              <w:rPr>
                <w:sz w:val="28"/>
                <w:szCs w:val="28"/>
              </w:rPr>
            </w:pPr>
            <w:r w:rsidRPr="00EF769F">
              <w:rPr>
                <w:sz w:val="28"/>
                <w:szCs w:val="28"/>
              </w:rPr>
              <w:t>Об утверждении административного регламента предоставления муниципальной услуги «</w:t>
            </w:r>
            <w:r w:rsidR="004F7B21" w:rsidRPr="00EF769F">
              <w:rPr>
                <w:sz w:val="28"/>
                <w:szCs w:val="28"/>
              </w:rPr>
              <w:t>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rsidRPr="00EF769F">
              <w:rPr>
                <w:sz w:val="28"/>
                <w:szCs w:val="28"/>
              </w:rPr>
              <w:t>»</w:t>
            </w:r>
          </w:p>
        </w:tc>
        <w:tc>
          <w:tcPr>
            <w:tcW w:w="360" w:type="dxa"/>
          </w:tcPr>
          <w:p w:rsidR="00A66853" w:rsidRPr="00EF769F" w:rsidRDefault="00A66853" w:rsidP="009868C6">
            <w:pPr>
              <w:pStyle w:val="21"/>
              <w:rPr>
                <w:sz w:val="28"/>
                <w:szCs w:val="28"/>
              </w:rPr>
            </w:pPr>
          </w:p>
        </w:tc>
      </w:tr>
    </w:tbl>
    <w:p w:rsidR="00A66853" w:rsidRPr="00EF769F" w:rsidRDefault="00A66853" w:rsidP="00A66853">
      <w:pPr>
        <w:pStyle w:val="21"/>
        <w:tabs>
          <w:tab w:val="left" w:pos="1515"/>
        </w:tabs>
        <w:jc w:val="both"/>
        <w:rPr>
          <w:sz w:val="28"/>
          <w:szCs w:val="28"/>
        </w:rPr>
      </w:pPr>
      <w:r w:rsidRPr="00EF769F">
        <w:rPr>
          <w:sz w:val="28"/>
          <w:szCs w:val="28"/>
        </w:rPr>
        <w:tab/>
      </w:r>
    </w:p>
    <w:p w:rsidR="00A66853" w:rsidRPr="00EF769F" w:rsidRDefault="00A66853" w:rsidP="00A82A8F">
      <w:pPr>
        <w:pStyle w:val="a3"/>
        <w:jc w:val="both"/>
        <w:rPr>
          <w:szCs w:val="28"/>
        </w:rPr>
      </w:pPr>
      <w:r w:rsidRPr="00EF769F">
        <w:rPr>
          <w:szCs w:val="28"/>
        </w:rPr>
        <w:tab/>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w:t>
      </w:r>
      <w:r w:rsidR="00093AD8" w:rsidRPr="00EF769F">
        <w:rPr>
          <w:szCs w:val="28"/>
        </w:rPr>
        <w:t xml:space="preserve"> законом Тверской области от 27.09.2005 №11</w:t>
      </w:r>
      <w:r w:rsidR="004F7B21" w:rsidRPr="00EF769F">
        <w:rPr>
          <w:szCs w:val="28"/>
        </w:rPr>
        <w:t>3</w:t>
      </w:r>
      <w:r w:rsidR="00093AD8" w:rsidRPr="00EF769F">
        <w:rPr>
          <w:szCs w:val="28"/>
        </w:rPr>
        <w:t xml:space="preserve">-ЗО «О порядке </w:t>
      </w:r>
      <w:r w:rsidR="004F7B21" w:rsidRPr="00EF769F">
        <w:rPr>
          <w:szCs w:val="28"/>
        </w:rPr>
        <w:t>признания граждан малоимущими в целях постановки на учет</w:t>
      </w:r>
      <w:r w:rsidR="00093AD8" w:rsidRPr="00EF769F">
        <w:rPr>
          <w:szCs w:val="28"/>
        </w:rPr>
        <w:t xml:space="preserve"> в качестве нуждающихся в жилых помещениях, предоставляемых по договорам социального найма</w:t>
      </w:r>
      <w:r w:rsidR="004F7B21" w:rsidRPr="00EF769F">
        <w:rPr>
          <w:szCs w:val="28"/>
        </w:rPr>
        <w:t xml:space="preserve"> из муниципального жилищного фонда</w:t>
      </w:r>
      <w:r w:rsidR="00093AD8" w:rsidRPr="00EF769F">
        <w:rPr>
          <w:szCs w:val="28"/>
        </w:rPr>
        <w:t>»,</w:t>
      </w:r>
      <w:r w:rsidR="002B790B" w:rsidRPr="00EF769F">
        <w:rPr>
          <w:szCs w:val="28"/>
        </w:rPr>
        <w:t xml:space="preserve"> Уставом </w:t>
      </w:r>
      <w:proofErr w:type="spellStart"/>
      <w:r w:rsidR="002B790B" w:rsidRPr="00EF769F">
        <w:rPr>
          <w:szCs w:val="28"/>
        </w:rPr>
        <w:t>Осташковского</w:t>
      </w:r>
      <w:proofErr w:type="spellEnd"/>
      <w:r w:rsidR="002B790B" w:rsidRPr="00EF769F">
        <w:rPr>
          <w:szCs w:val="28"/>
        </w:rPr>
        <w:t xml:space="preserve"> городского округа Тверской области,</w:t>
      </w:r>
      <w:r w:rsidR="004C035F" w:rsidRPr="00EF769F">
        <w:rPr>
          <w:szCs w:val="28"/>
        </w:rPr>
        <w:t xml:space="preserve"> </w:t>
      </w:r>
      <w:r w:rsidR="00F3111D" w:rsidRPr="00EF769F">
        <w:rPr>
          <w:szCs w:val="28"/>
        </w:rPr>
        <w:t xml:space="preserve">постановлением Администрации </w:t>
      </w:r>
      <w:proofErr w:type="spellStart"/>
      <w:r w:rsidR="00F3111D" w:rsidRPr="00EF769F">
        <w:rPr>
          <w:szCs w:val="28"/>
        </w:rPr>
        <w:t>Осташковского</w:t>
      </w:r>
      <w:proofErr w:type="spellEnd"/>
      <w:r w:rsidR="00F3111D" w:rsidRPr="00EF769F">
        <w:rPr>
          <w:szCs w:val="28"/>
        </w:rPr>
        <w:t xml:space="preserve"> городского округа от 03.04.2018 №482 «Об утверждении реестра муниципальных услуг </w:t>
      </w:r>
      <w:proofErr w:type="spellStart"/>
      <w:r w:rsidR="00F3111D" w:rsidRPr="00EF769F">
        <w:rPr>
          <w:szCs w:val="28"/>
        </w:rPr>
        <w:t>Осташковского</w:t>
      </w:r>
      <w:proofErr w:type="spellEnd"/>
      <w:r w:rsidR="00F3111D" w:rsidRPr="00EF769F">
        <w:rPr>
          <w:szCs w:val="28"/>
        </w:rPr>
        <w:t xml:space="preserve"> городского округа»</w:t>
      </w:r>
      <w:r w:rsidR="004C035F" w:rsidRPr="00EF769F">
        <w:rPr>
          <w:szCs w:val="28"/>
        </w:rPr>
        <w:t>,</w:t>
      </w:r>
      <w:r w:rsidRPr="00EF769F">
        <w:rPr>
          <w:szCs w:val="28"/>
        </w:rPr>
        <w:t xml:space="preserve"> </w:t>
      </w:r>
      <w:r w:rsidR="004C035F" w:rsidRPr="00EF769F">
        <w:rPr>
          <w:szCs w:val="28"/>
        </w:rPr>
        <w:t xml:space="preserve">постановлением Администрации </w:t>
      </w:r>
      <w:proofErr w:type="spellStart"/>
      <w:r w:rsidR="004C035F" w:rsidRPr="00EF769F">
        <w:rPr>
          <w:szCs w:val="28"/>
        </w:rPr>
        <w:t>Осташковского</w:t>
      </w:r>
      <w:proofErr w:type="spellEnd"/>
      <w:r w:rsidR="004C035F" w:rsidRPr="00EF769F">
        <w:rPr>
          <w:szCs w:val="28"/>
        </w:rPr>
        <w:t xml:space="preserve"> городского округа от </w:t>
      </w:r>
      <w:r w:rsidR="00A82A8F" w:rsidRPr="00EF769F">
        <w:rPr>
          <w:szCs w:val="28"/>
        </w:rPr>
        <w:t>24</w:t>
      </w:r>
      <w:r w:rsidR="004C035F" w:rsidRPr="00EF769F">
        <w:rPr>
          <w:szCs w:val="28"/>
        </w:rPr>
        <w:t>.0</w:t>
      </w:r>
      <w:r w:rsidR="00A82A8F" w:rsidRPr="00EF769F">
        <w:rPr>
          <w:szCs w:val="28"/>
        </w:rPr>
        <w:t>4</w:t>
      </w:r>
      <w:r w:rsidR="004C035F" w:rsidRPr="00EF769F">
        <w:rPr>
          <w:szCs w:val="28"/>
        </w:rPr>
        <w:t xml:space="preserve">.2018 № </w:t>
      </w:r>
      <w:r w:rsidR="00A82A8F" w:rsidRPr="00EF769F">
        <w:rPr>
          <w:szCs w:val="28"/>
        </w:rPr>
        <w:t>606</w:t>
      </w:r>
      <w:r w:rsidR="004C035F" w:rsidRPr="00EF769F">
        <w:rPr>
          <w:szCs w:val="28"/>
        </w:rPr>
        <w:t xml:space="preserve"> «</w:t>
      </w:r>
      <w:r w:rsidR="00A82A8F" w:rsidRPr="00EF769F">
        <w:rPr>
          <w:szCs w:val="28"/>
        </w:rPr>
        <w:t xml:space="preserve">О порядке разработки и утверждения административных регламентов предоставления муниципальных услуг Администрации  </w:t>
      </w:r>
      <w:proofErr w:type="spellStart"/>
      <w:r w:rsidR="00A82A8F" w:rsidRPr="00EF769F">
        <w:rPr>
          <w:szCs w:val="28"/>
        </w:rPr>
        <w:t>Осташковского</w:t>
      </w:r>
      <w:proofErr w:type="spellEnd"/>
      <w:r w:rsidR="00A82A8F" w:rsidRPr="00EF769F">
        <w:rPr>
          <w:szCs w:val="28"/>
        </w:rPr>
        <w:t xml:space="preserve"> городского округа</w:t>
      </w:r>
      <w:r w:rsidR="004C035F" w:rsidRPr="00EF769F">
        <w:rPr>
          <w:szCs w:val="28"/>
        </w:rPr>
        <w:t>»,</w:t>
      </w:r>
      <w:r w:rsidR="002B790B" w:rsidRPr="00EF769F">
        <w:rPr>
          <w:szCs w:val="28"/>
        </w:rPr>
        <w:t xml:space="preserve"> решением </w:t>
      </w:r>
      <w:proofErr w:type="spellStart"/>
      <w:r w:rsidR="002B790B" w:rsidRPr="00EF769F">
        <w:rPr>
          <w:szCs w:val="28"/>
        </w:rPr>
        <w:t>Осташковской</w:t>
      </w:r>
      <w:proofErr w:type="spellEnd"/>
      <w:r w:rsidR="002B790B" w:rsidRPr="00EF769F">
        <w:rPr>
          <w:szCs w:val="28"/>
        </w:rPr>
        <w:t xml:space="preserve">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2B790B" w:rsidRPr="00EF769F">
        <w:rPr>
          <w:szCs w:val="28"/>
        </w:rPr>
        <w:t>Осташковского</w:t>
      </w:r>
      <w:proofErr w:type="spellEnd"/>
      <w:r w:rsidR="002B790B" w:rsidRPr="00EF769F">
        <w:rPr>
          <w:szCs w:val="28"/>
        </w:rPr>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 </w:t>
      </w:r>
      <w:r w:rsidRPr="00EF769F">
        <w:rPr>
          <w:szCs w:val="28"/>
        </w:rPr>
        <w:t xml:space="preserve">в целях повышения качества и доступности предоставления муниципальных услуг, Администрация </w:t>
      </w:r>
      <w:proofErr w:type="spellStart"/>
      <w:r w:rsidRPr="00EF769F">
        <w:rPr>
          <w:szCs w:val="28"/>
        </w:rPr>
        <w:t>Осташковского</w:t>
      </w:r>
      <w:proofErr w:type="spellEnd"/>
      <w:r w:rsidRPr="00EF769F">
        <w:rPr>
          <w:szCs w:val="28"/>
        </w:rPr>
        <w:t xml:space="preserve"> городского округа</w:t>
      </w:r>
    </w:p>
    <w:p w:rsidR="00A66853" w:rsidRPr="00EF769F" w:rsidRDefault="00A66853" w:rsidP="00A66853">
      <w:pPr>
        <w:pStyle w:val="a3"/>
        <w:jc w:val="both"/>
        <w:rPr>
          <w:szCs w:val="28"/>
        </w:rPr>
      </w:pPr>
    </w:p>
    <w:p w:rsidR="00A66853" w:rsidRPr="00EF769F" w:rsidRDefault="00A66853" w:rsidP="00A66853">
      <w:pPr>
        <w:pStyle w:val="a3"/>
        <w:tabs>
          <w:tab w:val="center" w:pos="4818"/>
          <w:tab w:val="left" w:pos="7410"/>
        </w:tabs>
        <w:rPr>
          <w:szCs w:val="28"/>
        </w:rPr>
      </w:pPr>
      <w:r w:rsidRPr="00EF769F">
        <w:rPr>
          <w:szCs w:val="28"/>
        </w:rPr>
        <w:tab/>
        <w:t>ПОСТАНОВЛЯЕТ:</w:t>
      </w:r>
    </w:p>
    <w:p w:rsidR="00A66853" w:rsidRPr="00EF769F" w:rsidRDefault="00A66853" w:rsidP="00A66853">
      <w:pPr>
        <w:pStyle w:val="a3"/>
        <w:tabs>
          <w:tab w:val="center" w:pos="4818"/>
          <w:tab w:val="left" w:pos="7410"/>
        </w:tabs>
        <w:rPr>
          <w:szCs w:val="28"/>
        </w:rPr>
      </w:pPr>
      <w:r w:rsidRPr="00EF769F">
        <w:rPr>
          <w:szCs w:val="28"/>
        </w:rPr>
        <w:lastRenderedPageBreak/>
        <w:tab/>
      </w:r>
    </w:p>
    <w:p w:rsidR="00A66853" w:rsidRPr="00EF769F" w:rsidRDefault="00A66853" w:rsidP="004F7B21">
      <w:pPr>
        <w:numPr>
          <w:ilvl w:val="0"/>
          <w:numId w:val="1"/>
        </w:numPr>
        <w:jc w:val="both"/>
        <w:rPr>
          <w:color w:val="000000"/>
          <w:sz w:val="28"/>
          <w:szCs w:val="28"/>
        </w:rPr>
      </w:pPr>
      <w:r w:rsidRPr="00EF769F">
        <w:rPr>
          <w:color w:val="000000"/>
          <w:sz w:val="28"/>
          <w:szCs w:val="28"/>
        </w:rPr>
        <w:t xml:space="preserve">Утвердить </w:t>
      </w:r>
      <w:r w:rsidRPr="00EF769F">
        <w:rPr>
          <w:sz w:val="28"/>
          <w:szCs w:val="28"/>
        </w:rPr>
        <w:t xml:space="preserve">административный регламент предоставления муниципальной услуги </w:t>
      </w:r>
      <w:r w:rsidR="004F7B21" w:rsidRPr="00EF769F">
        <w:rPr>
          <w:sz w:val="28"/>
          <w:szCs w:val="28"/>
        </w:rPr>
        <w:t>«Признание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rsidRPr="00EF769F">
        <w:rPr>
          <w:color w:val="000000"/>
          <w:sz w:val="28"/>
          <w:szCs w:val="28"/>
        </w:rPr>
        <w:t xml:space="preserve"> (прилагается).</w:t>
      </w:r>
    </w:p>
    <w:p w:rsidR="00A66853" w:rsidRPr="00EF769F" w:rsidRDefault="00A66853" w:rsidP="00F10F2B">
      <w:pPr>
        <w:pStyle w:val="p12"/>
        <w:numPr>
          <w:ilvl w:val="0"/>
          <w:numId w:val="1"/>
        </w:numPr>
        <w:shd w:val="clear" w:color="auto" w:fill="FFFFFF"/>
        <w:ind w:left="426" w:hanging="426"/>
        <w:jc w:val="both"/>
        <w:rPr>
          <w:color w:val="000000"/>
          <w:sz w:val="28"/>
          <w:szCs w:val="28"/>
        </w:rPr>
      </w:pPr>
      <w:r w:rsidRPr="00EF769F">
        <w:rPr>
          <w:color w:val="000000"/>
          <w:sz w:val="28"/>
          <w:szCs w:val="28"/>
        </w:rPr>
        <w:t xml:space="preserve">Настоящее </w:t>
      </w:r>
      <w:r w:rsidR="00E25F09" w:rsidRPr="00EF769F">
        <w:rPr>
          <w:color w:val="000000"/>
          <w:sz w:val="28"/>
          <w:szCs w:val="28"/>
        </w:rPr>
        <w:t>п</w:t>
      </w:r>
      <w:r w:rsidRPr="00EF769F">
        <w:rPr>
          <w:color w:val="000000"/>
          <w:sz w:val="28"/>
          <w:szCs w:val="28"/>
        </w:rPr>
        <w:t xml:space="preserve">остановление вступает в силу со дня его подписания и подлежит опубликованию в газете «Селигер» и размещению на сайте Администрации </w:t>
      </w:r>
      <w:proofErr w:type="spellStart"/>
      <w:r w:rsidRPr="00EF769F">
        <w:rPr>
          <w:color w:val="000000"/>
          <w:sz w:val="28"/>
          <w:szCs w:val="28"/>
        </w:rPr>
        <w:t>Осташковского</w:t>
      </w:r>
      <w:proofErr w:type="spellEnd"/>
      <w:r w:rsidRPr="00EF769F">
        <w:rPr>
          <w:color w:val="000000"/>
          <w:sz w:val="28"/>
          <w:szCs w:val="28"/>
        </w:rPr>
        <w:t xml:space="preserve"> городского округа </w:t>
      </w:r>
      <w:hyperlink r:id="rId8" w:history="1">
        <w:r w:rsidRPr="00EF769F">
          <w:rPr>
            <w:iCs/>
            <w:color w:val="0000FF"/>
            <w:sz w:val="28"/>
            <w:szCs w:val="28"/>
            <w:u w:val="single"/>
          </w:rPr>
          <w:t>http://осташковский-район.рф</w:t>
        </w:r>
      </w:hyperlink>
      <w:r w:rsidRPr="00EF769F">
        <w:rPr>
          <w:color w:val="000000"/>
          <w:sz w:val="28"/>
          <w:szCs w:val="28"/>
        </w:rPr>
        <w:t xml:space="preserve"> в сети Интернет.</w:t>
      </w:r>
    </w:p>
    <w:p w:rsidR="002B790B" w:rsidRPr="00EF769F" w:rsidRDefault="00A46ED2" w:rsidP="00F10F2B">
      <w:pPr>
        <w:pStyle w:val="p12"/>
        <w:numPr>
          <w:ilvl w:val="0"/>
          <w:numId w:val="1"/>
        </w:numPr>
        <w:shd w:val="clear" w:color="auto" w:fill="FFFFFF"/>
        <w:ind w:left="426" w:hanging="426"/>
        <w:jc w:val="both"/>
        <w:rPr>
          <w:color w:val="000000"/>
          <w:sz w:val="28"/>
          <w:szCs w:val="28"/>
        </w:rPr>
      </w:pPr>
      <w:r w:rsidRPr="00EF769F">
        <w:rPr>
          <w:color w:val="000000"/>
          <w:sz w:val="28"/>
          <w:szCs w:val="28"/>
        </w:rPr>
        <w:t>С момента</w:t>
      </w:r>
      <w:r w:rsidRPr="00EF769F">
        <w:rPr>
          <w:sz w:val="28"/>
          <w:szCs w:val="28"/>
        </w:rPr>
        <w:t xml:space="preserve"> </w:t>
      </w:r>
      <w:r w:rsidRPr="00EF769F">
        <w:rPr>
          <w:color w:val="000000"/>
          <w:sz w:val="28"/>
          <w:szCs w:val="28"/>
        </w:rPr>
        <w:t>вступления в законную силу настоящего постановления, п</w:t>
      </w:r>
      <w:r w:rsidR="00A66853" w:rsidRPr="00EF769F">
        <w:rPr>
          <w:color w:val="000000"/>
          <w:sz w:val="28"/>
          <w:szCs w:val="28"/>
        </w:rPr>
        <w:t>ризнать утратившим</w:t>
      </w:r>
      <w:r w:rsidR="002B790B" w:rsidRPr="00EF769F">
        <w:rPr>
          <w:color w:val="000000"/>
          <w:sz w:val="28"/>
          <w:szCs w:val="28"/>
        </w:rPr>
        <w:t>и</w:t>
      </w:r>
      <w:r w:rsidR="00A66853" w:rsidRPr="00EF769F">
        <w:rPr>
          <w:color w:val="000000"/>
          <w:sz w:val="28"/>
          <w:szCs w:val="28"/>
        </w:rPr>
        <w:t xml:space="preserve"> силу</w:t>
      </w:r>
      <w:r w:rsidR="002B790B" w:rsidRPr="00EF769F">
        <w:rPr>
          <w:color w:val="000000"/>
          <w:sz w:val="28"/>
          <w:szCs w:val="28"/>
        </w:rPr>
        <w:t>:</w:t>
      </w:r>
    </w:p>
    <w:p w:rsidR="004F7B21" w:rsidRPr="00EF769F" w:rsidRDefault="002B790B" w:rsidP="00595A55">
      <w:pPr>
        <w:pStyle w:val="p12"/>
        <w:shd w:val="clear" w:color="auto" w:fill="FFFFFF"/>
        <w:ind w:left="567"/>
        <w:jc w:val="both"/>
        <w:rPr>
          <w:color w:val="000000"/>
          <w:sz w:val="28"/>
          <w:szCs w:val="28"/>
        </w:rPr>
      </w:pPr>
      <w:r w:rsidRPr="00EF769F">
        <w:rPr>
          <w:color w:val="000000"/>
          <w:sz w:val="28"/>
          <w:szCs w:val="28"/>
        </w:rPr>
        <w:t>- постановлени</w:t>
      </w:r>
      <w:r w:rsidR="00F10F2B" w:rsidRPr="00EF769F">
        <w:rPr>
          <w:color w:val="000000"/>
          <w:sz w:val="28"/>
          <w:szCs w:val="28"/>
        </w:rPr>
        <w:t>е</w:t>
      </w:r>
      <w:r w:rsidRPr="00EF769F">
        <w:rPr>
          <w:color w:val="000000"/>
          <w:sz w:val="28"/>
          <w:szCs w:val="28"/>
        </w:rPr>
        <w:t xml:space="preserve"> администрации МО «Городское поселение – г. Осташков» от 07.05.2013 г. №24</w:t>
      </w:r>
      <w:r w:rsidR="004F7B21" w:rsidRPr="00EF769F">
        <w:rPr>
          <w:color w:val="000000"/>
          <w:sz w:val="28"/>
          <w:szCs w:val="28"/>
        </w:rPr>
        <w:t>7</w:t>
      </w:r>
      <w:r w:rsidRPr="00EF769F">
        <w:rPr>
          <w:color w:val="000000"/>
          <w:sz w:val="28"/>
          <w:szCs w:val="28"/>
        </w:rPr>
        <w:t xml:space="preserve"> «Об утверждении Административного регламента предоставления муниципальной услуги </w:t>
      </w:r>
      <w:r w:rsidR="004F7B21" w:rsidRPr="00EF769F">
        <w:rPr>
          <w:color w:val="000000"/>
          <w:sz w:val="28"/>
          <w:szCs w:val="28"/>
        </w:rPr>
        <w:t>«Признание граждан малоимущими в целях постановки на жилищный учет в качестве нуждающихся в жилых помещениях»;</w:t>
      </w:r>
    </w:p>
    <w:p w:rsidR="000B6F23" w:rsidRPr="00EF769F" w:rsidRDefault="000B6F23" w:rsidP="00595A55">
      <w:pPr>
        <w:pStyle w:val="p12"/>
        <w:shd w:val="clear" w:color="auto" w:fill="FFFFFF"/>
        <w:ind w:left="567"/>
        <w:jc w:val="both"/>
        <w:rPr>
          <w:color w:val="000000"/>
          <w:sz w:val="28"/>
          <w:szCs w:val="28"/>
        </w:rPr>
      </w:pPr>
      <w:r w:rsidRPr="00EF769F">
        <w:rPr>
          <w:color w:val="000000"/>
          <w:sz w:val="28"/>
          <w:szCs w:val="28"/>
        </w:rPr>
        <w:t>- постановлени</w:t>
      </w:r>
      <w:r w:rsidR="00F10F2B" w:rsidRPr="00EF769F">
        <w:rPr>
          <w:color w:val="000000"/>
          <w:sz w:val="28"/>
          <w:szCs w:val="28"/>
        </w:rPr>
        <w:t>е</w:t>
      </w:r>
      <w:r w:rsidRPr="00EF769F">
        <w:rPr>
          <w:color w:val="000000"/>
          <w:sz w:val="28"/>
          <w:szCs w:val="28"/>
        </w:rPr>
        <w:t xml:space="preserve"> администрации МО «Городское поселение – г. Осташков» от </w:t>
      </w:r>
      <w:r w:rsidR="007A0A27" w:rsidRPr="00EF769F">
        <w:rPr>
          <w:color w:val="000000"/>
          <w:sz w:val="28"/>
          <w:szCs w:val="28"/>
        </w:rPr>
        <w:t>05</w:t>
      </w:r>
      <w:r w:rsidRPr="00EF769F">
        <w:rPr>
          <w:color w:val="000000"/>
          <w:sz w:val="28"/>
          <w:szCs w:val="28"/>
        </w:rPr>
        <w:t>.</w:t>
      </w:r>
      <w:r w:rsidR="007A0A27" w:rsidRPr="00EF769F">
        <w:rPr>
          <w:color w:val="000000"/>
          <w:sz w:val="28"/>
          <w:szCs w:val="28"/>
        </w:rPr>
        <w:t>11</w:t>
      </w:r>
      <w:r w:rsidRPr="00EF769F">
        <w:rPr>
          <w:color w:val="000000"/>
          <w:sz w:val="28"/>
          <w:szCs w:val="28"/>
        </w:rPr>
        <w:t>.201</w:t>
      </w:r>
      <w:r w:rsidR="007A0A27" w:rsidRPr="00EF769F">
        <w:rPr>
          <w:color w:val="000000"/>
          <w:sz w:val="28"/>
          <w:szCs w:val="28"/>
        </w:rPr>
        <w:t>4</w:t>
      </w:r>
      <w:r w:rsidRPr="00EF769F">
        <w:rPr>
          <w:color w:val="000000"/>
          <w:sz w:val="28"/>
          <w:szCs w:val="28"/>
        </w:rPr>
        <w:t xml:space="preserve"> г. №</w:t>
      </w:r>
      <w:r w:rsidR="007A0A27" w:rsidRPr="00EF769F">
        <w:rPr>
          <w:color w:val="000000"/>
          <w:sz w:val="28"/>
          <w:szCs w:val="28"/>
        </w:rPr>
        <w:t>569</w:t>
      </w:r>
      <w:r w:rsidRPr="00EF769F">
        <w:rPr>
          <w:color w:val="000000"/>
          <w:sz w:val="28"/>
          <w:szCs w:val="28"/>
        </w:rPr>
        <w:t xml:space="preserve"> «О внесении изменений в постановлени</w:t>
      </w:r>
      <w:r w:rsidR="007A0A27" w:rsidRPr="00EF769F">
        <w:rPr>
          <w:color w:val="000000"/>
          <w:sz w:val="28"/>
          <w:szCs w:val="28"/>
        </w:rPr>
        <w:t>е</w:t>
      </w:r>
      <w:r w:rsidRPr="00EF769F">
        <w:rPr>
          <w:color w:val="000000"/>
          <w:sz w:val="28"/>
          <w:szCs w:val="28"/>
        </w:rPr>
        <w:t xml:space="preserve"> администрации муниципального образования «Городское поселение – г. Осташков» от 07.05.2013 года №24</w:t>
      </w:r>
      <w:r w:rsidR="007A0A27" w:rsidRPr="00EF769F">
        <w:rPr>
          <w:color w:val="000000"/>
          <w:sz w:val="28"/>
          <w:szCs w:val="28"/>
        </w:rPr>
        <w:t>7</w:t>
      </w:r>
      <w:r w:rsidRPr="00EF769F">
        <w:rPr>
          <w:color w:val="000000"/>
          <w:sz w:val="28"/>
          <w:szCs w:val="28"/>
        </w:rPr>
        <w:t>»;</w:t>
      </w:r>
    </w:p>
    <w:p w:rsidR="00E41FFD" w:rsidRPr="00EF769F" w:rsidRDefault="002B0D41" w:rsidP="002B0D41">
      <w:pPr>
        <w:pStyle w:val="p12"/>
        <w:shd w:val="clear" w:color="auto" w:fill="FFFFFF"/>
        <w:ind w:left="567"/>
        <w:jc w:val="both"/>
        <w:rPr>
          <w:color w:val="000000"/>
          <w:sz w:val="28"/>
          <w:szCs w:val="28"/>
        </w:rPr>
      </w:pPr>
      <w:r w:rsidRPr="00EF769F">
        <w:rPr>
          <w:color w:val="000000"/>
          <w:sz w:val="28"/>
          <w:szCs w:val="28"/>
        </w:rPr>
        <w:t xml:space="preserve">- </w:t>
      </w:r>
      <w:r w:rsidR="00356982" w:rsidRPr="00EF769F">
        <w:rPr>
          <w:color w:val="000000"/>
          <w:sz w:val="28"/>
          <w:szCs w:val="28"/>
        </w:rPr>
        <w:t>постановление Главы МО «</w:t>
      </w:r>
      <w:proofErr w:type="spellStart"/>
      <w:r w:rsidR="00356982" w:rsidRPr="00EF769F">
        <w:rPr>
          <w:color w:val="000000"/>
          <w:sz w:val="28"/>
          <w:szCs w:val="28"/>
        </w:rPr>
        <w:t>Сорожское</w:t>
      </w:r>
      <w:proofErr w:type="spellEnd"/>
      <w:r w:rsidR="00356982" w:rsidRPr="00EF769F">
        <w:rPr>
          <w:color w:val="000000"/>
          <w:sz w:val="28"/>
          <w:szCs w:val="28"/>
        </w:rPr>
        <w:t xml:space="preserve"> сельское поселение» от 10.06.2013 г. №5</w:t>
      </w:r>
      <w:r w:rsidRPr="00EF769F">
        <w:rPr>
          <w:color w:val="000000"/>
          <w:sz w:val="28"/>
          <w:szCs w:val="28"/>
        </w:rPr>
        <w:t>7</w:t>
      </w:r>
      <w:r w:rsidR="00356982" w:rsidRPr="00EF769F">
        <w:rPr>
          <w:color w:val="000000"/>
          <w:sz w:val="28"/>
          <w:szCs w:val="28"/>
        </w:rPr>
        <w:t xml:space="preserve"> «Об утверждении Административного регламента предоставления администрацией МО «</w:t>
      </w:r>
      <w:proofErr w:type="spellStart"/>
      <w:r w:rsidR="00356982" w:rsidRPr="00EF769F">
        <w:rPr>
          <w:color w:val="000000"/>
          <w:sz w:val="28"/>
          <w:szCs w:val="28"/>
        </w:rPr>
        <w:t>Сорожское</w:t>
      </w:r>
      <w:proofErr w:type="spellEnd"/>
      <w:r w:rsidR="00356982" w:rsidRPr="00EF769F">
        <w:rPr>
          <w:color w:val="000000"/>
          <w:sz w:val="28"/>
          <w:szCs w:val="28"/>
        </w:rPr>
        <w:t xml:space="preserve"> сельское поселение» муниципальной услуги «</w:t>
      </w:r>
      <w:r w:rsidRPr="00EF769F">
        <w:rPr>
          <w:color w:val="000000"/>
          <w:sz w:val="28"/>
          <w:szCs w:val="28"/>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2B0D41" w:rsidRPr="00EF769F" w:rsidRDefault="002B0D41" w:rsidP="002B0D41">
      <w:pPr>
        <w:pStyle w:val="p12"/>
        <w:shd w:val="clear" w:color="auto" w:fill="FFFFFF"/>
        <w:ind w:left="567"/>
        <w:jc w:val="both"/>
        <w:rPr>
          <w:color w:val="000000"/>
          <w:sz w:val="28"/>
          <w:szCs w:val="28"/>
        </w:rPr>
      </w:pPr>
      <w:r w:rsidRPr="00EF769F">
        <w:rPr>
          <w:color w:val="000000"/>
          <w:sz w:val="28"/>
          <w:szCs w:val="28"/>
        </w:rPr>
        <w:t>- постановление Главы МО «</w:t>
      </w:r>
      <w:proofErr w:type="spellStart"/>
      <w:r w:rsidRPr="00EF769F">
        <w:rPr>
          <w:color w:val="000000"/>
          <w:sz w:val="28"/>
          <w:szCs w:val="28"/>
        </w:rPr>
        <w:t>Сорожское</w:t>
      </w:r>
      <w:proofErr w:type="spellEnd"/>
      <w:r w:rsidRPr="00EF769F">
        <w:rPr>
          <w:color w:val="000000"/>
          <w:sz w:val="28"/>
          <w:szCs w:val="28"/>
        </w:rPr>
        <w:t xml:space="preserve"> сельское поселение» от 03.09.2013 г. №83 «О внесении изменений в постановление Главы МО «</w:t>
      </w:r>
      <w:proofErr w:type="spellStart"/>
      <w:r w:rsidRPr="00EF769F">
        <w:rPr>
          <w:color w:val="000000"/>
          <w:sz w:val="28"/>
          <w:szCs w:val="28"/>
        </w:rPr>
        <w:t>Сорожское</w:t>
      </w:r>
      <w:proofErr w:type="spellEnd"/>
      <w:r w:rsidRPr="00EF769F">
        <w:rPr>
          <w:color w:val="000000"/>
          <w:sz w:val="28"/>
          <w:szCs w:val="28"/>
        </w:rPr>
        <w:t xml:space="preserve"> сельское поселение» от 10.06.2013 г. №57 «Об утверждении Административного регламента предоставления администрацией МО «</w:t>
      </w:r>
      <w:proofErr w:type="spellStart"/>
      <w:r w:rsidRPr="00EF769F">
        <w:rPr>
          <w:color w:val="000000"/>
          <w:sz w:val="28"/>
          <w:szCs w:val="28"/>
        </w:rPr>
        <w:t>Сорожское</w:t>
      </w:r>
      <w:proofErr w:type="spellEnd"/>
      <w:r w:rsidRPr="00EF769F">
        <w:rPr>
          <w:color w:val="000000"/>
          <w:sz w:val="28"/>
          <w:szCs w:val="28"/>
        </w:rPr>
        <w:t xml:space="preserve"> сельское поселение»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E145F3" w:rsidRPr="00EF769F" w:rsidRDefault="00E145F3" w:rsidP="00595A55">
      <w:pPr>
        <w:pStyle w:val="p12"/>
        <w:shd w:val="clear" w:color="auto" w:fill="FFFFFF"/>
        <w:ind w:left="567"/>
        <w:jc w:val="both"/>
        <w:rPr>
          <w:color w:val="000000"/>
          <w:sz w:val="28"/>
          <w:szCs w:val="28"/>
        </w:rPr>
      </w:pPr>
      <w:r w:rsidRPr="00EF769F">
        <w:rPr>
          <w:color w:val="000000"/>
          <w:sz w:val="28"/>
          <w:szCs w:val="28"/>
        </w:rPr>
        <w:t>- постановлени</w:t>
      </w:r>
      <w:r w:rsidR="00F10F2B" w:rsidRPr="00EF769F">
        <w:rPr>
          <w:color w:val="000000"/>
          <w:sz w:val="28"/>
          <w:szCs w:val="28"/>
        </w:rPr>
        <w:t>е</w:t>
      </w:r>
      <w:r w:rsidRPr="00EF769F">
        <w:rPr>
          <w:color w:val="000000"/>
          <w:sz w:val="28"/>
          <w:szCs w:val="28"/>
        </w:rPr>
        <w:t xml:space="preserve"> Администрации МО «</w:t>
      </w:r>
      <w:proofErr w:type="spellStart"/>
      <w:r w:rsidRPr="00EF769F">
        <w:rPr>
          <w:color w:val="000000"/>
          <w:sz w:val="28"/>
          <w:szCs w:val="28"/>
        </w:rPr>
        <w:t>Хитинское</w:t>
      </w:r>
      <w:proofErr w:type="spellEnd"/>
      <w:r w:rsidRPr="00EF769F">
        <w:rPr>
          <w:color w:val="000000"/>
          <w:sz w:val="28"/>
          <w:szCs w:val="28"/>
        </w:rPr>
        <w:t xml:space="preserve"> сельское поселение» от 10.08.2015 г. №5</w:t>
      </w:r>
      <w:r w:rsidR="002B0D41" w:rsidRPr="00EF769F">
        <w:rPr>
          <w:color w:val="000000"/>
          <w:sz w:val="28"/>
          <w:szCs w:val="28"/>
        </w:rPr>
        <w:t>9</w:t>
      </w:r>
      <w:r w:rsidRPr="00EF769F">
        <w:rPr>
          <w:color w:val="000000"/>
          <w:sz w:val="28"/>
          <w:szCs w:val="28"/>
        </w:rPr>
        <w:t xml:space="preserve"> «Об утверждении Административного регламента предоставления администрацией МО «</w:t>
      </w:r>
      <w:proofErr w:type="spellStart"/>
      <w:r w:rsidRPr="00EF769F">
        <w:rPr>
          <w:color w:val="000000"/>
          <w:sz w:val="28"/>
          <w:szCs w:val="28"/>
        </w:rPr>
        <w:t>Хитинское</w:t>
      </w:r>
      <w:proofErr w:type="spellEnd"/>
      <w:r w:rsidRPr="00EF769F">
        <w:rPr>
          <w:color w:val="000000"/>
          <w:sz w:val="28"/>
          <w:szCs w:val="28"/>
        </w:rPr>
        <w:t xml:space="preserve"> сельское поселение» муниципальной услуги «</w:t>
      </w:r>
      <w:r w:rsidR="002B0D41" w:rsidRPr="00EF769F">
        <w:rPr>
          <w:color w:val="000000"/>
          <w:sz w:val="28"/>
          <w:szCs w:val="28"/>
        </w:rPr>
        <w:t>Прием заявлений, документов, а также 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sidRPr="00EF769F">
        <w:rPr>
          <w:color w:val="000000"/>
          <w:sz w:val="28"/>
          <w:szCs w:val="28"/>
        </w:rPr>
        <w:t>»;</w:t>
      </w:r>
    </w:p>
    <w:p w:rsidR="002B790B" w:rsidRPr="00EF769F" w:rsidRDefault="008A1AFC" w:rsidP="00595A55">
      <w:pPr>
        <w:pStyle w:val="p12"/>
        <w:shd w:val="clear" w:color="auto" w:fill="FFFFFF"/>
        <w:ind w:left="567"/>
        <w:jc w:val="both"/>
        <w:rPr>
          <w:color w:val="000000"/>
          <w:sz w:val="28"/>
          <w:szCs w:val="28"/>
        </w:rPr>
      </w:pPr>
      <w:r w:rsidRPr="00EF769F">
        <w:rPr>
          <w:color w:val="000000"/>
          <w:sz w:val="28"/>
          <w:szCs w:val="28"/>
        </w:rPr>
        <w:lastRenderedPageBreak/>
        <w:t>- постановлени</w:t>
      </w:r>
      <w:r w:rsidR="00F10F2B" w:rsidRPr="00EF769F">
        <w:rPr>
          <w:color w:val="000000"/>
          <w:sz w:val="28"/>
          <w:szCs w:val="28"/>
        </w:rPr>
        <w:t>е</w:t>
      </w:r>
      <w:r w:rsidRPr="00EF769F">
        <w:rPr>
          <w:color w:val="000000"/>
          <w:sz w:val="28"/>
          <w:szCs w:val="28"/>
        </w:rPr>
        <w:t xml:space="preserve"> Администрации МО «Мошенское сельское поселение» от 15.05.2015 г. №5</w:t>
      </w:r>
      <w:r w:rsidR="002B0D41" w:rsidRPr="00EF769F">
        <w:rPr>
          <w:color w:val="000000"/>
          <w:sz w:val="28"/>
          <w:szCs w:val="28"/>
        </w:rPr>
        <w:t>4</w:t>
      </w:r>
      <w:r w:rsidRPr="00EF769F">
        <w:rPr>
          <w:color w:val="000000"/>
          <w:sz w:val="28"/>
          <w:szCs w:val="28"/>
        </w:rPr>
        <w:t xml:space="preserve"> «Об утверждении Административного регламента «</w:t>
      </w:r>
      <w:r w:rsidR="002B0D41" w:rsidRPr="00EF769F">
        <w:rPr>
          <w:color w:val="000000"/>
          <w:sz w:val="28"/>
          <w:szCs w:val="28"/>
        </w:rPr>
        <w:t>Прием заявлений, документов, а также 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sidRPr="00EF769F">
        <w:rPr>
          <w:color w:val="000000"/>
          <w:sz w:val="28"/>
          <w:szCs w:val="28"/>
        </w:rPr>
        <w:t>»</w:t>
      </w:r>
      <w:r w:rsidR="002B0D41" w:rsidRPr="00EF769F">
        <w:rPr>
          <w:color w:val="000000"/>
          <w:sz w:val="28"/>
          <w:szCs w:val="28"/>
        </w:rPr>
        <w:t>;</w:t>
      </w:r>
    </w:p>
    <w:p w:rsidR="002B0D41" w:rsidRPr="00EF769F" w:rsidRDefault="002B0D41" w:rsidP="00595A55">
      <w:pPr>
        <w:pStyle w:val="p12"/>
        <w:shd w:val="clear" w:color="auto" w:fill="FFFFFF"/>
        <w:ind w:left="567"/>
        <w:jc w:val="both"/>
        <w:rPr>
          <w:color w:val="000000"/>
          <w:sz w:val="28"/>
          <w:szCs w:val="28"/>
        </w:rPr>
      </w:pPr>
      <w:r w:rsidRPr="00EF769F">
        <w:rPr>
          <w:color w:val="000000"/>
          <w:sz w:val="28"/>
          <w:szCs w:val="28"/>
        </w:rPr>
        <w:t>- постановлени</w:t>
      </w:r>
      <w:r w:rsidR="00F10F2B" w:rsidRPr="00EF769F">
        <w:rPr>
          <w:color w:val="000000"/>
          <w:sz w:val="28"/>
          <w:szCs w:val="28"/>
        </w:rPr>
        <w:t>е</w:t>
      </w:r>
      <w:r w:rsidRPr="00EF769F">
        <w:rPr>
          <w:color w:val="000000"/>
          <w:sz w:val="28"/>
          <w:szCs w:val="28"/>
        </w:rPr>
        <w:t xml:space="preserve"> Главы МО «</w:t>
      </w:r>
      <w:proofErr w:type="spellStart"/>
      <w:r w:rsidRPr="00EF769F">
        <w:rPr>
          <w:color w:val="000000"/>
          <w:sz w:val="28"/>
          <w:szCs w:val="28"/>
        </w:rPr>
        <w:t>Замошское</w:t>
      </w:r>
      <w:proofErr w:type="spellEnd"/>
      <w:r w:rsidRPr="00EF769F">
        <w:rPr>
          <w:color w:val="000000"/>
          <w:sz w:val="28"/>
          <w:szCs w:val="28"/>
        </w:rPr>
        <w:t xml:space="preserve"> сельское поселение» от 01.07.2013 г. №52 «</w:t>
      </w:r>
      <w:r w:rsidR="00351F39" w:rsidRPr="00EF769F">
        <w:rPr>
          <w:color w:val="000000"/>
          <w:sz w:val="28"/>
          <w:szCs w:val="28"/>
        </w:rPr>
        <w:t>«Об утверждении Административного регламента предоставления администрацией МО «</w:t>
      </w:r>
      <w:proofErr w:type="spellStart"/>
      <w:r w:rsidR="00351F39" w:rsidRPr="00EF769F">
        <w:rPr>
          <w:color w:val="000000"/>
          <w:sz w:val="28"/>
          <w:szCs w:val="28"/>
        </w:rPr>
        <w:t>Замошское</w:t>
      </w:r>
      <w:proofErr w:type="spellEnd"/>
      <w:r w:rsidR="00351F39" w:rsidRPr="00EF769F">
        <w:rPr>
          <w:color w:val="000000"/>
          <w:sz w:val="28"/>
          <w:szCs w:val="28"/>
        </w:rPr>
        <w:t xml:space="preserve"> сельское поселение» муниципальной услуги «Прием заявлений, документов, а также 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351F39" w:rsidRPr="00EF769F" w:rsidRDefault="00351F39" w:rsidP="00595A55">
      <w:pPr>
        <w:pStyle w:val="p12"/>
        <w:shd w:val="clear" w:color="auto" w:fill="FFFFFF"/>
        <w:ind w:left="567"/>
        <w:jc w:val="both"/>
        <w:rPr>
          <w:color w:val="000000"/>
          <w:sz w:val="28"/>
          <w:szCs w:val="28"/>
        </w:rPr>
      </w:pPr>
      <w:r w:rsidRPr="00EF769F">
        <w:rPr>
          <w:color w:val="000000"/>
          <w:sz w:val="28"/>
          <w:szCs w:val="28"/>
        </w:rPr>
        <w:t>- постановлени</w:t>
      </w:r>
      <w:r w:rsidR="00F10F2B" w:rsidRPr="00EF769F">
        <w:rPr>
          <w:color w:val="000000"/>
          <w:sz w:val="28"/>
          <w:szCs w:val="28"/>
        </w:rPr>
        <w:t>е</w:t>
      </w:r>
      <w:r w:rsidRPr="00EF769F">
        <w:rPr>
          <w:color w:val="000000"/>
          <w:sz w:val="28"/>
          <w:szCs w:val="28"/>
        </w:rPr>
        <w:t xml:space="preserve"> Главы МО «</w:t>
      </w:r>
      <w:proofErr w:type="spellStart"/>
      <w:r w:rsidRPr="00EF769F">
        <w:rPr>
          <w:color w:val="000000"/>
          <w:sz w:val="28"/>
          <w:szCs w:val="28"/>
        </w:rPr>
        <w:t>Замошское</w:t>
      </w:r>
      <w:proofErr w:type="spellEnd"/>
      <w:r w:rsidRPr="00EF769F">
        <w:rPr>
          <w:color w:val="000000"/>
          <w:sz w:val="28"/>
          <w:szCs w:val="28"/>
        </w:rPr>
        <w:t xml:space="preserve"> сельское поселение» от 28.03.2014 г. №14 «О внесении изменений в постановление Главы МО «</w:t>
      </w:r>
      <w:proofErr w:type="spellStart"/>
      <w:r w:rsidRPr="00EF769F">
        <w:rPr>
          <w:color w:val="000000"/>
          <w:sz w:val="28"/>
          <w:szCs w:val="28"/>
        </w:rPr>
        <w:t>Замошское</w:t>
      </w:r>
      <w:proofErr w:type="spellEnd"/>
      <w:r w:rsidRPr="00EF769F">
        <w:rPr>
          <w:color w:val="000000"/>
          <w:sz w:val="28"/>
          <w:szCs w:val="28"/>
        </w:rPr>
        <w:t xml:space="preserve"> сельское поселение» от 01.07.2013 г. №52 ««Об утверждении Административного регламента предоставления администрацией МО «</w:t>
      </w:r>
      <w:proofErr w:type="spellStart"/>
      <w:r w:rsidRPr="00EF769F">
        <w:rPr>
          <w:color w:val="000000"/>
          <w:sz w:val="28"/>
          <w:szCs w:val="28"/>
        </w:rPr>
        <w:t>Замошское</w:t>
      </w:r>
      <w:proofErr w:type="spellEnd"/>
      <w:r w:rsidRPr="00EF769F">
        <w:rPr>
          <w:color w:val="000000"/>
          <w:sz w:val="28"/>
          <w:szCs w:val="28"/>
        </w:rPr>
        <w:t xml:space="preserve"> сельское поселение» муниципальной услуги «Прием заявлений, документов, а также признание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A66853" w:rsidRPr="00EF769F" w:rsidRDefault="00595A55" w:rsidP="00595A55">
      <w:pPr>
        <w:pStyle w:val="p12"/>
        <w:shd w:val="clear" w:color="auto" w:fill="FFFFFF"/>
        <w:ind w:left="567" w:hanging="567"/>
        <w:jc w:val="both"/>
        <w:rPr>
          <w:color w:val="000000"/>
          <w:sz w:val="28"/>
          <w:szCs w:val="28"/>
        </w:rPr>
      </w:pPr>
      <w:r w:rsidRPr="00EF769F">
        <w:rPr>
          <w:color w:val="000000"/>
          <w:sz w:val="28"/>
          <w:szCs w:val="28"/>
        </w:rPr>
        <w:t xml:space="preserve">4.     </w:t>
      </w:r>
      <w:r w:rsidR="00A66853" w:rsidRPr="00EF769F">
        <w:rPr>
          <w:color w:val="000000"/>
          <w:sz w:val="28"/>
          <w:szCs w:val="28"/>
        </w:rPr>
        <w:t xml:space="preserve">Контроль за исполнением настоящего </w:t>
      </w:r>
      <w:r w:rsidR="00E25F09" w:rsidRPr="00EF769F">
        <w:rPr>
          <w:color w:val="000000"/>
          <w:sz w:val="28"/>
          <w:szCs w:val="28"/>
        </w:rPr>
        <w:t>п</w:t>
      </w:r>
      <w:r w:rsidR="00A66853" w:rsidRPr="00EF769F">
        <w:rPr>
          <w:color w:val="000000"/>
          <w:sz w:val="28"/>
          <w:szCs w:val="28"/>
        </w:rPr>
        <w:t>остановления оставляю за собой.</w:t>
      </w:r>
    </w:p>
    <w:p w:rsidR="00A66853" w:rsidRPr="00EF769F" w:rsidRDefault="00A66853" w:rsidP="00A66853">
      <w:pPr>
        <w:pStyle w:val="a3"/>
        <w:jc w:val="both"/>
        <w:rPr>
          <w:szCs w:val="28"/>
        </w:rPr>
      </w:pPr>
    </w:p>
    <w:p w:rsidR="00A66853" w:rsidRPr="00EF769F" w:rsidRDefault="00A66853" w:rsidP="00A66853">
      <w:pPr>
        <w:pStyle w:val="a3"/>
        <w:rPr>
          <w:szCs w:val="28"/>
        </w:rPr>
      </w:pPr>
    </w:p>
    <w:p w:rsidR="00214CF7" w:rsidRPr="00EF769F" w:rsidRDefault="00214CF7" w:rsidP="00A66853">
      <w:pPr>
        <w:pStyle w:val="a3"/>
        <w:rPr>
          <w:szCs w:val="28"/>
        </w:rPr>
      </w:pPr>
    </w:p>
    <w:p w:rsidR="00214CF7" w:rsidRPr="00EF769F" w:rsidRDefault="00214CF7" w:rsidP="00A66853">
      <w:pPr>
        <w:pStyle w:val="a3"/>
        <w:rPr>
          <w:szCs w:val="28"/>
        </w:rPr>
      </w:pPr>
    </w:p>
    <w:p w:rsidR="00A66853" w:rsidRPr="00EF769F" w:rsidRDefault="00A66853" w:rsidP="00A66853">
      <w:pPr>
        <w:pStyle w:val="a3"/>
        <w:rPr>
          <w:szCs w:val="28"/>
        </w:rPr>
      </w:pPr>
      <w:r w:rsidRPr="00EF769F">
        <w:rPr>
          <w:szCs w:val="28"/>
        </w:rPr>
        <w:t>Глав</w:t>
      </w:r>
      <w:r w:rsidR="00544032">
        <w:rPr>
          <w:szCs w:val="28"/>
        </w:rPr>
        <w:t>а</w:t>
      </w:r>
      <w:r w:rsidRPr="00EF769F">
        <w:rPr>
          <w:szCs w:val="28"/>
        </w:rPr>
        <w:t xml:space="preserve"> </w:t>
      </w:r>
      <w:proofErr w:type="spellStart"/>
      <w:r w:rsidRPr="00EF769F">
        <w:rPr>
          <w:szCs w:val="28"/>
        </w:rPr>
        <w:t>Осташковского</w:t>
      </w:r>
      <w:proofErr w:type="spellEnd"/>
      <w:r w:rsidRPr="00EF769F">
        <w:rPr>
          <w:szCs w:val="28"/>
        </w:rPr>
        <w:t xml:space="preserve"> городского округа   </w:t>
      </w:r>
      <w:r w:rsidR="007B0613" w:rsidRPr="00EF769F">
        <w:rPr>
          <w:szCs w:val="28"/>
        </w:rPr>
        <w:t xml:space="preserve">  </w:t>
      </w:r>
      <w:r w:rsidRPr="00EF769F">
        <w:rPr>
          <w:szCs w:val="28"/>
        </w:rPr>
        <w:t xml:space="preserve">                                       </w:t>
      </w:r>
      <w:r w:rsidR="00544032">
        <w:rPr>
          <w:szCs w:val="28"/>
        </w:rPr>
        <w:t>А.А. Титов</w:t>
      </w:r>
    </w:p>
    <w:p w:rsidR="00A66853" w:rsidRDefault="00A66853" w:rsidP="00A66853">
      <w:pPr>
        <w:pStyle w:val="a3"/>
        <w:tabs>
          <w:tab w:val="left" w:pos="5955"/>
        </w:tabs>
        <w:rPr>
          <w:szCs w:val="28"/>
        </w:rPr>
      </w:pPr>
    </w:p>
    <w:p w:rsidR="00210FFB" w:rsidRDefault="00210FFB" w:rsidP="00A66853">
      <w:pPr>
        <w:pStyle w:val="a3"/>
        <w:tabs>
          <w:tab w:val="left" w:pos="5955"/>
        </w:tabs>
        <w:rPr>
          <w:szCs w:val="28"/>
        </w:rPr>
      </w:pPr>
    </w:p>
    <w:p w:rsidR="00210FFB" w:rsidRDefault="00210FFB" w:rsidP="00A66853">
      <w:pPr>
        <w:pStyle w:val="a3"/>
        <w:tabs>
          <w:tab w:val="left" w:pos="5955"/>
        </w:tabs>
        <w:rPr>
          <w:szCs w:val="28"/>
        </w:rPr>
      </w:pPr>
    </w:p>
    <w:p w:rsidR="00210FFB" w:rsidRDefault="00210FFB" w:rsidP="00A66853">
      <w:pPr>
        <w:pStyle w:val="a3"/>
        <w:tabs>
          <w:tab w:val="left" w:pos="5955"/>
        </w:tabs>
        <w:rPr>
          <w:szCs w:val="28"/>
        </w:rPr>
      </w:pPr>
    </w:p>
    <w:p w:rsidR="00210FFB" w:rsidRDefault="00210FFB" w:rsidP="00A66853">
      <w:pPr>
        <w:pStyle w:val="a3"/>
        <w:tabs>
          <w:tab w:val="left" w:pos="5955"/>
        </w:tabs>
        <w:rPr>
          <w:szCs w:val="28"/>
        </w:rPr>
      </w:pPr>
    </w:p>
    <w:p w:rsidR="00210FFB" w:rsidRDefault="00210FFB" w:rsidP="00A66853">
      <w:pPr>
        <w:pStyle w:val="a3"/>
        <w:tabs>
          <w:tab w:val="left" w:pos="5955"/>
        </w:tabs>
        <w:rPr>
          <w:szCs w:val="28"/>
        </w:rPr>
      </w:pPr>
    </w:p>
    <w:p w:rsidR="00210FFB" w:rsidRDefault="00210FFB" w:rsidP="00A66853">
      <w:pPr>
        <w:pStyle w:val="a3"/>
        <w:tabs>
          <w:tab w:val="left" w:pos="5955"/>
        </w:tabs>
        <w:rPr>
          <w:szCs w:val="28"/>
        </w:rPr>
      </w:pPr>
    </w:p>
    <w:p w:rsidR="00210FFB" w:rsidRDefault="00210FFB" w:rsidP="00A66853">
      <w:pPr>
        <w:pStyle w:val="a3"/>
        <w:tabs>
          <w:tab w:val="left" w:pos="5955"/>
        </w:tabs>
        <w:rPr>
          <w:szCs w:val="28"/>
        </w:rPr>
      </w:pPr>
    </w:p>
    <w:p w:rsidR="00210FFB" w:rsidRDefault="00210FFB" w:rsidP="00A66853">
      <w:pPr>
        <w:pStyle w:val="a3"/>
        <w:tabs>
          <w:tab w:val="left" w:pos="5955"/>
        </w:tabs>
        <w:rPr>
          <w:szCs w:val="28"/>
        </w:rPr>
      </w:pPr>
    </w:p>
    <w:p w:rsidR="00210FFB" w:rsidRDefault="00210FFB" w:rsidP="00A66853">
      <w:pPr>
        <w:pStyle w:val="a3"/>
        <w:tabs>
          <w:tab w:val="left" w:pos="5955"/>
        </w:tabs>
        <w:rPr>
          <w:szCs w:val="28"/>
        </w:rPr>
      </w:pPr>
    </w:p>
    <w:p w:rsidR="00210FFB" w:rsidRDefault="00210FFB" w:rsidP="00A66853">
      <w:pPr>
        <w:pStyle w:val="a3"/>
        <w:tabs>
          <w:tab w:val="left" w:pos="5955"/>
        </w:tabs>
        <w:rPr>
          <w:szCs w:val="28"/>
        </w:rPr>
      </w:pPr>
    </w:p>
    <w:p w:rsidR="00210FFB" w:rsidRDefault="00210FFB" w:rsidP="00A66853">
      <w:pPr>
        <w:pStyle w:val="a3"/>
        <w:tabs>
          <w:tab w:val="left" w:pos="5955"/>
        </w:tabs>
        <w:rPr>
          <w:szCs w:val="28"/>
        </w:rPr>
      </w:pPr>
    </w:p>
    <w:p w:rsidR="00210FFB" w:rsidRDefault="00210FFB" w:rsidP="00A66853">
      <w:pPr>
        <w:pStyle w:val="a3"/>
        <w:tabs>
          <w:tab w:val="left" w:pos="5955"/>
        </w:tabs>
        <w:rPr>
          <w:szCs w:val="28"/>
        </w:rPr>
      </w:pPr>
    </w:p>
    <w:p w:rsidR="00210FFB" w:rsidRDefault="00210FFB" w:rsidP="00A66853">
      <w:pPr>
        <w:pStyle w:val="a3"/>
        <w:tabs>
          <w:tab w:val="left" w:pos="5955"/>
        </w:tabs>
        <w:rPr>
          <w:szCs w:val="28"/>
        </w:rPr>
      </w:pPr>
    </w:p>
    <w:p w:rsidR="00210FFB" w:rsidRDefault="00210FFB" w:rsidP="00A66853">
      <w:pPr>
        <w:pStyle w:val="a3"/>
        <w:tabs>
          <w:tab w:val="left" w:pos="5955"/>
        </w:tabs>
        <w:rPr>
          <w:szCs w:val="28"/>
        </w:rPr>
      </w:pPr>
    </w:p>
    <w:p w:rsidR="00A46ED2" w:rsidRDefault="00A46ED2" w:rsidP="00A66853">
      <w:pPr>
        <w:pStyle w:val="a3"/>
        <w:rPr>
          <w:szCs w:val="28"/>
        </w:rPr>
      </w:pPr>
      <w:bookmarkStart w:id="0" w:name="_GoBack"/>
      <w:bookmarkEnd w:id="0"/>
    </w:p>
    <w:p w:rsidR="00A66853" w:rsidRPr="008B5D32" w:rsidRDefault="00A66853" w:rsidP="00A66853">
      <w:pPr>
        <w:pStyle w:val="a3"/>
        <w:jc w:val="right"/>
        <w:rPr>
          <w:sz w:val="24"/>
          <w:szCs w:val="24"/>
        </w:rPr>
      </w:pPr>
      <w:r>
        <w:rPr>
          <w:sz w:val="24"/>
          <w:szCs w:val="24"/>
        </w:rPr>
        <w:t>Приложение</w:t>
      </w:r>
    </w:p>
    <w:p w:rsidR="00A66853" w:rsidRPr="008B5D32" w:rsidRDefault="00A66853" w:rsidP="00A66853">
      <w:pPr>
        <w:pStyle w:val="a3"/>
        <w:jc w:val="right"/>
        <w:rPr>
          <w:sz w:val="24"/>
          <w:szCs w:val="24"/>
        </w:rPr>
      </w:pPr>
      <w:r w:rsidRPr="008B5D32">
        <w:rPr>
          <w:sz w:val="24"/>
          <w:szCs w:val="24"/>
        </w:rPr>
        <w:t xml:space="preserve">к </w:t>
      </w:r>
      <w:r w:rsidR="00E25F09">
        <w:rPr>
          <w:sz w:val="24"/>
          <w:szCs w:val="24"/>
        </w:rPr>
        <w:t>п</w:t>
      </w:r>
      <w:r w:rsidRPr="008B5D32">
        <w:rPr>
          <w:sz w:val="24"/>
          <w:szCs w:val="24"/>
        </w:rPr>
        <w:t>остановлению Администрации</w:t>
      </w:r>
    </w:p>
    <w:p w:rsidR="00A66853" w:rsidRDefault="00A66853" w:rsidP="00A66853">
      <w:pPr>
        <w:pStyle w:val="a3"/>
        <w:jc w:val="right"/>
        <w:rPr>
          <w:sz w:val="24"/>
          <w:szCs w:val="24"/>
        </w:rPr>
      </w:pPr>
      <w:proofErr w:type="spellStart"/>
      <w:r w:rsidRPr="008B5D32">
        <w:rPr>
          <w:sz w:val="24"/>
          <w:szCs w:val="24"/>
        </w:rPr>
        <w:t>Осташковского</w:t>
      </w:r>
      <w:proofErr w:type="spellEnd"/>
      <w:r w:rsidRPr="008B5D32">
        <w:rPr>
          <w:sz w:val="24"/>
          <w:szCs w:val="24"/>
        </w:rPr>
        <w:t xml:space="preserve"> городского округа</w:t>
      </w:r>
    </w:p>
    <w:p w:rsidR="00407C65" w:rsidRDefault="00A66853" w:rsidP="00A66853">
      <w:pPr>
        <w:pStyle w:val="a3"/>
        <w:jc w:val="center"/>
        <w:rPr>
          <w:sz w:val="24"/>
          <w:szCs w:val="24"/>
        </w:rPr>
      </w:pPr>
      <w:r>
        <w:rPr>
          <w:sz w:val="24"/>
          <w:szCs w:val="24"/>
        </w:rPr>
        <w:t xml:space="preserve">                                                                                               </w:t>
      </w:r>
      <w:r w:rsidR="00407C65">
        <w:rPr>
          <w:sz w:val="24"/>
          <w:szCs w:val="24"/>
        </w:rPr>
        <w:t>о</w:t>
      </w:r>
      <w:r>
        <w:rPr>
          <w:sz w:val="24"/>
          <w:szCs w:val="24"/>
        </w:rPr>
        <w:t>т</w:t>
      </w:r>
      <w:r w:rsidR="00407C65">
        <w:rPr>
          <w:sz w:val="24"/>
          <w:szCs w:val="24"/>
        </w:rPr>
        <w:t xml:space="preserve"> 20.    07.   </w:t>
      </w:r>
      <w:r>
        <w:rPr>
          <w:sz w:val="24"/>
          <w:szCs w:val="24"/>
        </w:rPr>
        <w:t xml:space="preserve">2018 г.  </w:t>
      </w:r>
      <w:r w:rsidR="00407C65">
        <w:rPr>
          <w:sz w:val="24"/>
          <w:szCs w:val="24"/>
        </w:rPr>
        <w:t xml:space="preserve">       </w:t>
      </w:r>
      <w:r>
        <w:rPr>
          <w:sz w:val="24"/>
          <w:szCs w:val="24"/>
        </w:rPr>
        <w:t>№</w:t>
      </w:r>
      <w:r w:rsidR="00407C65">
        <w:rPr>
          <w:sz w:val="24"/>
          <w:szCs w:val="24"/>
        </w:rPr>
        <w:t>1270</w:t>
      </w:r>
    </w:p>
    <w:p w:rsidR="00407C65" w:rsidRDefault="00407C65" w:rsidP="00A66853">
      <w:pPr>
        <w:pStyle w:val="a3"/>
        <w:jc w:val="center"/>
        <w:rPr>
          <w:b/>
          <w:sz w:val="26"/>
          <w:szCs w:val="26"/>
        </w:rPr>
      </w:pPr>
    </w:p>
    <w:p w:rsidR="00A66853" w:rsidRPr="00A66853" w:rsidRDefault="00A66853" w:rsidP="00A66853">
      <w:pPr>
        <w:pStyle w:val="a3"/>
        <w:jc w:val="center"/>
        <w:rPr>
          <w:b/>
          <w:sz w:val="26"/>
          <w:szCs w:val="26"/>
        </w:rPr>
      </w:pPr>
      <w:r w:rsidRPr="00A66853">
        <w:rPr>
          <w:b/>
          <w:sz w:val="26"/>
          <w:szCs w:val="26"/>
        </w:rPr>
        <w:t>Административный регламент</w:t>
      </w:r>
    </w:p>
    <w:p w:rsidR="00A66853" w:rsidRDefault="00A66853" w:rsidP="00A66853">
      <w:pPr>
        <w:pStyle w:val="a3"/>
        <w:jc w:val="center"/>
        <w:rPr>
          <w:b/>
          <w:sz w:val="26"/>
          <w:szCs w:val="26"/>
        </w:rPr>
      </w:pPr>
      <w:r w:rsidRPr="00A66853">
        <w:rPr>
          <w:b/>
          <w:sz w:val="26"/>
          <w:szCs w:val="26"/>
        </w:rPr>
        <w:t xml:space="preserve">предоставления муниципальной услуги </w:t>
      </w:r>
    </w:p>
    <w:p w:rsidR="00A66853" w:rsidRPr="00737903" w:rsidRDefault="00737903" w:rsidP="00A66853">
      <w:pPr>
        <w:pStyle w:val="a3"/>
        <w:jc w:val="center"/>
        <w:rPr>
          <w:b/>
          <w:sz w:val="26"/>
          <w:szCs w:val="26"/>
        </w:rPr>
      </w:pPr>
      <w:r w:rsidRPr="00737903">
        <w:rPr>
          <w:b/>
          <w:sz w:val="26"/>
          <w:szCs w:val="26"/>
        </w:rPr>
        <w:t>«Признание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p>
    <w:p w:rsidR="00737903" w:rsidRDefault="00737903" w:rsidP="00A66853">
      <w:pPr>
        <w:jc w:val="center"/>
        <w:rPr>
          <w:b/>
        </w:rPr>
      </w:pPr>
    </w:p>
    <w:p w:rsidR="00A66853" w:rsidRPr="00A46ED2" w:rsidRDefault="00A66853" w:rsidP="00A66853">
      <w:pPr>
        <w:jc w:val="center"/>
        <w:rPr>
          <w:b/>
        </w:rPr>
      </w:pPr>
      <w:r w:rsidRPr="00A46ED2">
        <w:rPr>
          <w:b/>
        </w:rPr>
        <w:t xml:space="preserve">Раздел 1. Общие положения </w:t>
      </w:r>
    </w:p>
    <w:p w:rsidR="00A66853" w:rsidRDefault="00A66853" w:rsidP="00A66853">
      <w:pPr>
        <w:jc w:val="center"/>
      </w:pPr>
    </w:p>
    <w:p w:rsidR="00A66853" w:rsidRDefault="00A66853" w:rsidP="00A66853">
      <w:pPr>
        <w:jc w:val="both"/>
      </w:pPr>
      <w:r w:rsidRPr="00900449">
        <w:t xml:space="preserve">1.1. Административный регламент предоставления муниципальной услуги </w:t>
      </w:r>
      <w:r w:rsidR="00737903" w:rsidRPr="00737903">
        <w:t>«Признание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rsidR="00737903" w:rsidRPr="00214CF7">
        <w:rPr>
          <w:color w:val="000000"/>
          <w:sz w:val="28"/>
          <w:szCs w:val="28"/>
        </w:rPr>
        <w:t xml:space="preserve"> </w:t>
      </w:r>
      <w:r w:rsidRPr="00900449">
        <w:t xml:space="preserve">(далее - Административный регламент) разработан в целях повышения качества предоставления муниципальной услуги </w:t>
      </w:r>
      <w:r w:rsidR="00737903" w:rsidRPr="00737903">
        <w:t xml:space="preserve">«Признание граждан малоимущими в целях принятия на учет в качестве нуждающихся в жилых помещениях, предоставляемых по договорам социального найма из </w:t>
      </w:r>
      <w:r w:rsidR="00737903">
        <w:t xml:space="preserve">муниципального жилищного фонда» </w:t>
      </w:r>
      <w:r w:rsidRPr="00900449">
        <w:t xml:space="preserve">(далее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487B0F" w:rsidRDefault="00A66853" w:rsidP="00E25F09">
      <w:pPr>
        <w:jc w:val="both"/>
      </w:pPr>
      <w:r w:rsidRPr="00900449">
        <w:t xml:space="preserve">1.2. </w:t>
      </w:r>
      <w:r w:rsidRPr="00487B0F">
        <w:t>Заявителями</w:t>
      </w:r>
      <w:r w:rsidR="00487B0F" w:rsidRPr="00487B0F">
        <w:t xml:space="preserve"> на предоставление муниципальной услуги</w:t>
      </w:r>
      <w:r w:rsidR="0004635D" w:rsidRPr="00487B0F">
        <w:t xml:space="preserve"> </w:t>
      </w:r>
      <w:r w:rsidR="00487B0F" w:rsidRPr="00487B0F">
        <w:t xml:space="preserve">являются граждане, </w:t>
      </w:r>
      <w:r w:rsidR="00737903" w:rsidRPr="00737903">
        <w:t xml:space="preserve"> постоянно проживающие на территории </w:t>
      </w:r>
      <w:proofErr w:type="spellStart"/>
      <w:r w:rsidR="00737903" w:rsidRPr="00737903">
        <w:t>Осташковского</w:t>
      </w:r>
      <w:proofErr w:type="spellEnd"/>
      <w:r w:rsidR="00737903" w:rsidRPr="00737903">
        <w:t xml:space="preserve"> городского округа, а также иностранные граждане, если предоставление жилых помещений по договорам социального найма предусмотрено международным договором, чей доход, приходящийся на каждого члена семьи (доход одиноко проживающего гражданина), не превышает размера предельной величины среднедушевого дохода,</w:t>
      </w:r>
      <w:r w:rsidR="00E8175E" w:rsidRPr="00E8175E">
        <w:t xml:space="preserve"> </w:t>
      </w:r>
      <w:r w:rsidR="00E8175E" w:rsidRPr="00737903">
        <w:t>а стоимость имущества, находящегося в его собственности и собственности членов его семьи (в собственности одиноко проживающего гражданина) и подлежащего налогообложению, не превышает предельную величину стоимости имущества</w:t>
      </w:r>
      <w:r w:rsidR="00E8175E">
        <w:t>,</w:t>
      </w:r>
      <w:r w:rsidR="00737903" w:rsidRPr="00737903">
        <w:t xml:space="preserve"> установленн</w:t>
      </w:r>
      <w:r w:rsidR="00E8175E">
        <w:t>ых</w:t>
      </w:r>
      <w:r w:rsidR="00737903" w:rsidRPr="00737903">
        <w:t xml:space="preserve"> решением </w:t>
      </w:r>
      <w:proofErr w:type="spellStart"/>
      <w:r w:rsidR="00737903" w:rsidRPr="00737903">
        <w:t>Осташковской</w:t>
      </w:r>
      <w:proofErr w:type="spellEnd"/>
      <w:r w:rsidR="00737903" w:rsidRPr="00737903">
        <w:t xml:space="preserve"> городской Думы</w:t>
      </w:r>
      <w:r w:rsidR="00737903">
        <w:t xml:space="preserve"> от 25.04.2018 г. №115 «Об установлении предельных величин среднедушевого дохода и стоимости имущества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w:t>
      </w:r>
      <w:proofErr w:type="spellStart"/>
      <w:r w:rsidR="00737903">
        <w:t>Осташковского</w:t>
      </w:r>
      <w:proofErr w:type="spellEnd"/>
      <w:r w:rsidR="00737903">
        <w:t xml:space="preserve"> городского округа Тверской области»</w:t>
      </w:r>
      <w:r w:rsidR="00E8175E">
        <w:t xml:space="preserve"> </w:t>
      </w:r>
      <w:r w:rsidR="00737903" w:rsidRPr="00737903">
        <w:t>(далее – заявители).</w:t>
      </w:r>
    </w:p>
    <w:p w:rsidR="00487B0F" w:rsidRDefault="00487B0F" w:rsidP="00E25F09">
      <w:pPr>
        <w:jc w:val="both"/>
      </w:pPr>
      <w:r>
        <w:t>1.3. От имени заявителей, указанных в п.1.2. настоящего Административного регламента, вправе выступать:</w:t>
      </w:r>
    </w:p>
    <w:p w:rsidR="00487B0F" w:rsidRDefault="00487B0F" w:rsidP="00E25F09">
      <w:pPr>
        <w:jc w:val="both"/>
      </w:pPr>
      <w:r>
        <w:t>1) совершеннолетние члены семьи заявителя, зарегистрированные совместно с ним;</w:t>
      </w:r>
    </w:p>
    <w:p w:rsidR="00487B0F" w:rsidRDefault="00487B0F" w:rsidP="00E25F09">
      <w:pPr>
        <w:jc w:val="both"/>
      </w:pPr>
      <w:r>
        <w:t>2) представители, действующие на основании доверенности;</w:t>
      </w:r>
    </w:p>
    <w:p w:rsidR="00487B0F" w:rsidRDefault="00487B0F" w:rsidP="00E25F09">
      <w:pPr>
        <w:jc w:val="both"/>
      </w:pPr>
      <w:r>
        <w:t>3) законные представители недееспособных граждан (опекуны, попечители) на основании соответствующего правового акта, в случае если заявителем является недееспособное лицо.</w:t>
      </w:r>
    </w:p>
    <w:p w:rsidR="00A66853" w:rsidRPr="00447660" w:rsidRDefault="00A66853" w:rsidP="00E25F09">
      <w:pPr>
        <w:jc w:val="both"/>
      </w:pPr>
      <w:r w:rsidRPr="00900449">
        <w:t>1.</w:t>
      </w:r>
      <w:r w:rsidR="00487B0F">
        <w:t>4</w:t>
      </w:r>
      <w:r w:rsidRPr="00900449">
        <w:t xml:space="preserve">. Муниципальная услуга предоставляется Администрацией </w:t>
      </w:r>
      <w:proofErr w:type="spellStart"/>
      <w:r w:rsidR="00A44C02">
        <w:t>Осташковского</w:t>
      </w:r>
      <w:proofErr w:type="spellEnd"/>
      <w:r w:rsidRPr="00900449">
        <w:t xml:space="preserve"> городского округа в лице </w:t>
      </w:r>
      <w:r w:rsidR="00A44C02">
        <w:t xml:space="preserve">отдела социальной и жилищной политики Администрации </w:t>
      </w:r>
      <w:proofErr w:type="spellStart"/>
      <w:r w:rsidR="00A44C02">
        <w:t>Осташковского</w:t>
      </w:r>
      <w:proofErr w:type="spellEnd"/>
      <w:r w:rsidR="00A44C02">
        <w:t xml:space="preserve"> городского округа</w:t>
      </w:r>
      <w:r w:rsidRPr="00900449">
        <w:t xml:space="preserve"> (далее – </w:t>
      </w:r>
      <w:r w:rsidR="00A44C02">
        <w:t>Отдел</w:t>
      </w:r>
      <w:r w:rsidRPr="00900449">
        <w:t>)</w:t>
      </w:r>
      <w:r w:rsidR="00AB79FA">
        <w:t xml:space="preserve"> </w:t>
      </w:r>
      <w:r w:rsidR="00AB79FA" w:rsidRPr="00447660">
        <w:t xml:space="preserve">или </w:t>
      </w:r>
      <w:proofErr w:type="spellStart"/>
      <w:r w:rsidR="00AB79FA" w:rsidRPr="00447660">
        <w:t>Осташковским</w:t>
      </w:r>
      <w:proofErr w:type="spellEnd"/>
      <w:r w:rsidR="00AB79FA" w:rsidRPr="00447660">
        <w:t xml:space="preserve"> филиалом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r w:rsidRPr="00447660">
        <w:t>:</w:t>
      </w:r>
    </w:p>
    <w:p w:rsidR="00487B0F" w:rsidRDefault="00A66853" w:rsidP="00A66853">
      <w:pPr>
        <w:jc w:val="both"/>
      </w:pPr>
      <w:r w:rsidRPr="00447660">
        <w:t xml:space="preserve"> - </w:t>
      </w:r>
      <w:r w:rsidR="00487B0F" w:rsidRPr="00447660">
        <w:t xml:space="preserve">     </w:t>
      </w:r>
      <w:r w:rsidRPr="00447660">
        <w:t>п</w:t>
      </w:r>
      <w:r w:rsidR="007F3771" w:rsidRPr="00447660">
        <w:t>ри личном обращении (заявления)</w:t>
      </w:r>
      <w:r w:rsidR="00B167C3" w:rsidRPr="00447660">
        <w:t>;</w:t>
      </w:r>
    </w:p>
    <w:p w:rsidR="00B167C3" w:rsidRDefault="00323271" w:rsidP="00A66853">
      <w:pPr>
        <w:jc w:val="both"/>
      </w:pPr>
      <w:r>
        <w:lastRenderedPageBreak/>
        <w:t xml:space="preserve">- </w:t>
      </w:r>
      <w:r w:rsidRPr="00323271">
        <w:t>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w:t>
      </w:r>
      <w:r w:rsidR="00BA01EF">
        <w:t>е</w:t>
      </w:r>
      <w:r w:rsidRPr="00323271">
        <w:t xml:space="preserve"> на</w:t>
      </w:r>
      <w:r>
        <w:t>личия технической возможности).</w:t>
      </w:r>
      <w:r w:rsidR="00B167C3">
        <w:t xml:space="preserve"> </w:t>
      </w:r>
    </w:p>
    <w:p w:rsidR="00A66853" w:rsidRDefault="00487B0F" w:rsidP="00A66853">
      <w:pPr>
        <w:jc w:val="both"/>
      </w:pPr>
      <w:r>
        <w:t>1.5</w:t>
      </w:r>
      <w:r w:rsidR="00A66853" w:rsidRPr="00900449">
        <w:t xml:space="preserve">. Сведения о месте нахождения и графике работы </w:t>
      </w:r>
      <w:r w:rsidR="00A44C02">
        <w:t xml:space="preserve">отдела социальной и жилищной политики Администрации </w:t>
      </w:r>
      <w:proofErr w:type="spellStart"/>
      <w:r w:rsidR="00A44C02">
        <w:t>Осташковского</w:t>
      </w:r>
      <w:proofErr w:type="spellEnd"/>
      <w:r w:rsidR="00A44C02">
        <w:t xml:space="preserve"> городского округа</w:t>
      </w:r>
      <w:r w:rsidR="00A66853" w:rsidRPr="00900449">
        <w:t xml:space="preserve">: </w:t>
      </w:r>
    </w:p>
    <w:p w:rsidR="00F661C4" w:rsidRDefault="00F661C4" w:rsidP="00A66853">
      <w:pPr>
        <w:jc w:val="both"/>
      </w:pPr>
    </w:p>
    <w:tbl>
      <w:tblPr>
        <w:tblStyle w:val="a6"/>
        <w:tblW w:w="0" w:type="auto"/>
        <w:tblLook w:val="04A0"/>
      </w:tblPr>
      <w:tblGrid>
        <w:gridCol w:w="3681"/>
        <w:gridCol w:w="5664"/>
      </w:tblGrid>
      <w:tr w:rsidR="00F661C4" w:rsidTr="0042322D">
        <w:tc>
          <w:tcPr>
            <w:tcW w:w="3681" w:type="dxa"/>
          </w:tcPr>
          <w:p w:rsidR="00F661C4" w:rsidRDefault="00F661C4" w:rsidP="00F661C4">
            <w:pPr>
              <w:jc w:val="both"/>
            </w:pPr>
            <w:r w:rsidRPr="00900449">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left="110"/>
            </w:pPr>
            <w:r>
              <w:t xml:space="preserve">172735, Тверская обл., г. Осташков, пр-т. Ленинский, д. 46, помещение 1, </w:t>
            </w:r>
            <w:proofErr w:type="spellStart"/>
            <w:r>
              <w:t>каб</w:t>
            </w:r>
            <w:proofErr w:type="spellEnd"/>
            <w:r>
              <w:t xml:space="preserve">. № 43 </w:t>
            </w:r>
          </w:p>
        </w:tc>
      </w:tr>
      <w:tr w:rsidR="00F661C4" w:rsidTr="0042322D">
        <w:tc>
          <w:tcPr>
            <w:tcW w:w="3681" w:type="dxa"/>
          </w:tcPr>
          <w:p w:rsidR="00F661C4" w:rsidRDefault="00F661C4" w:rsidP="00F661C4">
            <w:pPr>
              <w:jc w:val="both"/>
            </w:pPr>
            <w:r w:rsidRPr="00900449">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F661C4" w:rsidRDefault="00F661C4" w:rsidP="00595A55">
            <w:pPr>
              <w:spacing w:line="259" w:lineRule="auto"/>
              <w:ind w:left="459" w:right="666"/>
            </w:pPr>
            <w:r>
              <w:t>понедельник – пятница с 08.30 до 17.30</w:t>
            </w:r>
          </w:p>
          <w:p w:rsidR="00F661C4" w:rsidRDefault="00F661C4" w:rsidP="00595A55">
            <w:pPr>
              <w:spacing w:line="259" w:lineRule="auto"/>
              <w:ind w:left="459" w:right="666"/>
            </w:pPr>
            <w:r>
              <w:t xml:space="preserve">перерыв на обед с 13.00 до 14.00 выходные дни – суббота и воскресенье </w:t>
            </w:r>
          </w:p>
        </w:tc>
      </w:tr>
      <w:tr w:rsidR="00F661C4" w:rsidTr="0042322D">
        <w:tc>
          <w:tcPr>
            <w:tcW w:w="3681" w:type="dxa"/>
          </w:tcPr>
          <w:p w:rsidR="00F661C4" w:rsidRDefault="00F661C4" w:rsidP="00F661C4">
            <w:pPr>
              <w:jc w:val="both"/>
            </w:pPr>
            <w:r>
              <w:t xml:space="preserve">Прием </w:t>
            </w:r>
            <w:r w:rsidRPr="00F661C4">
              <w:t>консультация</w:t>
            </w:r>
            <w:r>
              <w:t xml:space="preserve"> заявителей</w:t>
            </w:r>
          </w:p>
        </w:tc>
        <w:tc>
          <w:tcPr>
            <w:tcW w:w="5664" w:type="dxa"/>
          </w:tcPr>
          <w:p w:rsidR="00595A55" w:rsidRPr="003F3566" w:rsidRDefault="00595A55" w:rsidP="00595A55">
            <w:pPr>
              <w:spacing w:line="259" w:lineRule="auto"/>
              <w:ind w:left="819" w:hanging="502"/>
              <w:rPr>
                <w:color w:val="000000"/>
              </w:rPr>
            </w:pPr>
            <w:r w:rsidRPr="003F3566">
              <w:rPr>
                <w:color w:val="000000"/>
              </w:rPr>
              <w:t>Понедельник – с 08.30 до 13.00 и с 14.00 до 17.30</w:t>
            </w:r>
          </w:p>
          <w:p w:rsidR="00595A55" w:rsidRPr="003F3566" w:rsidRDefault="00595A55" w:rsidP="00595A55">
            <w:pPr>
              <w:spacing w:line="259" w:lineRule="auto"/>
              <w:ind w:left="819" w:hanging="502"/>
              <w:rPr>
                <w:color w:val="000000"/>
              </w:rPr>
            </w:pPr>
            <w:r w:rsidRPr="003F3566">
              <w:rPr>
                <w:color w:val="000000"/>
              </w:rPr>
              <w:t>Вторник с 08.30 до 13.00 и с 14.00 до 17.30</w:t>
            </w:r>
          </w:p>
          <w:p w:rsidR="00595A55" w:rsidRPr="003F3566" w:rsidRDefault="00595A55" w:rsidP="00595A55">
            <w:pPr>
              <w:spacing w:line="259" w:lineRule="auto"/>
              <w:ind w:left="819" w:hanging="502"/>
              <w:rPr>
                <w:color w:val="000000"/>
              </w:rPr>
            </w:pPr>
            <w:r w:rsidRPr="003F3566">
              <w:rPr>
                <w:color w:val="000000"/>
              </w:rPr>
              <w:t>Среда с 08.30 до 13.00 и с 14.00 до 17.30</w:t>
            </w:r>
          </w:p>
          <w:p w:rsidR="00595A55" w:rsidRPr="003F3566" w:rsidRDefault="00595A55" w:rsidP="00595A55">
            <w:pPr>
              <w:spacing w:line="259" w:lineRule="auto"/>
              <w:ind w:left="819" w:hanging="502"/>
              <w:rPr>
                <w:color w:val="000000"/>
              </w:rPr>
            </w:pPr>
            <w:r w:rsidRPr="003F3566">
              <w:rPr>
                <w:color w:val="000000"/>
              </w:rPr>
              <w:t>Четверг с 08.30 до 13.00 и с 14.00 до 17.30</w:t>
            </w:r>
          </w:p>
          <w:p w:rsidR="00595A55" w:rsidRPr="003F3566" w:rsidRDefault="00595A55" w:rsidP="00595A55">
            <w:pPr>
              <w:spacing w:line="259" w:lineRule="auto"/>
              <w:ind w:left="819" w:hanging="502"/>
              <w:rPr>
                <w:color w:val="000000"/>
              </w:rPr>
            </w:pPr>
            <w:r w:rsidRPr="003F3566">
              <w:rPr>
                <w:color w:val="000000"/>
              </w:rPr>
              <w:t xml:space="preserve">Пятница – не приемный день </w:t>
            </w:r>
          </w:p>
          <w:p w:rsidR="00F661C4" w:rsidRDefault="00595A55" w:rsidP="00595A55">
            <w:pPr>
              <w:jc w:val="both"/>
            </w:pPr>
            <w:r>
              <w:rPr>
                <w:color w:val="000000"/>
              </w:rPr>
              <w:t xml:space="preserve">     </w:t>
            </w:r>
            <w:r w:rsidRPr="003F3566">
              <w:rPr>
                <w:color w:val="000000"/>
              </w:rPr>
              <w:t>Выходные дни - суббота, воскресенье</w:t>
            </w:r>
          </w:p>
        </w:tc>
      </w:tr>
      <w:tr w:rsidR="00F661C4" w:rsidTr="0042322D">
        <w:tc>
          <w:tcPr>
            <w:tcW w:w="3681" w:type="dxa"/>
          </w:tcPr>
          <w:p w:rsidR="00F661C4" w:rsidRDefault="00F661C4" w:rsidP="00F661C4">
            <w:pPr>
              <w:jc w:val="both"/>
            </w:pPr>
            <w:r>
              <w:t>Телефон отдела</w:t>
            </w:r>
          </w:p>
        </w:tc>
        <w:tc>
          <w:tcPr>
            <w:tcW w:w="5664" w:type="dxa"/>
          </w:tcPr>
          <w:p w:rsidR="00F661C4" w:rsidRDefault="00F661C4" w:rsidP="00F661C4">
            <w:pPr>
              <w:jc w:val="center"/>
            </w:pPr>
            <w:r>
              <w:t>(48235) 5-58-10</w:t>
            </w:r>
          </w:p>
        </w:tc>
      </w:tr>
      <w:tr w:rsidR="00F661C4" w:rsidTr="0042322D">
        <w:tc>
          <w:tcPr>
            <w:tcW w:w="3681" w:type="dxa"/>
          </w:tcPr>
          <w:p w:rsidR="00F661C4" w:rsidRDefault="00F661C4" w:rsidP="00F661C4">
            <w:pPr>
              <w:jc w:val="both"/>
            </w:pPr>
            <w:r>
              <w:t>Телефон справочный общий</w:t>
            </w:r>
          </w:p>
        </w:tc>
        <w:tc>
          <w:tcPr>
            <w:tcW w:w="5664" w:type="dxa"/>
          </w:tcPr>
          <w:p w:rsidR="00F661C4" w:rsidRDefault="00F661C4" w:rsidP="00F661C4">
            <w:pPr>
              <w:jc w:val="center"/>
            </w:pPr>
            <w:r>
              <w:t>(48235) 5-16-65</w:t>
            </w:r>
            <w:r w:rsidR="007474B5">
              <w:t>; факс (48235)5-09-14</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777"/>
            </w:pPr>
            <w:r>
              <w:t xml:space="preserve">Адрес электронной почты </w:t>
            </w:r>
          </w:p>
        </w:tc>
        <w:tc>
          <w:tcPr>
            <w:tcW w:w="5664" w:type="dxa"/>
          </w:tcPr>
          <w:p w:rsidR="00F661C4" w:rsidRDefault="00F661C4" w:rsidP="00595A55">
            <w:pPr>
              <w:spacing w:line="259" w:lineRule="auto"/>
              <w:ind w:left="2"/>
            </w:pPr>
            <w:r w:rsidRPr="00F661C4">
              <w:rPr>
                <w:color w:val="000000"/>
              </w:rPr>
              <w:t xml:space="preserve">                            </w:t>
            </w:r>
            <w:r w:rsidRPr="00F661C4">
              <w:rPr>
                <w:color w:val="000000"/>
                <w:lang w:val="en-US"/>
              </w:rPr>
              <w:t>a</w:t>
            </w:r>
            <w:r w:rsidRPr="00F661C4">
              <w:rPr>
                <w:color w:val="000000"/>
              </w:rPr>
              <w:t>dmostregion@yandex.ru</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692"/>
            </w:pPr>
            <w:r>
              <w:t xml:space="preserve">Адрес официального сайта </w:t>
            </w:r>
          </w:p>
        </w:tc>
        <w:tc>
          <w:tcPr>
            <w:tcW w:w="5664" w:type="dxa"/>
          </w:tcPr>
          <w:p w:rsidR="00F661C4" w:rsidRDefault="00F661C4" w:rsidP="007474B5">
            <w:pPr>
              <w:jc w:val="both"/>
            </w:pPr>
            <w:r>
              <w:t xml:space="preserve">              http://</w:t>
            </w:r>
            <w:r w:rsidRPr="00CC1562">
              <w:rPr>
                <w:sz w:val="28"/>
                <w:szCs w:val="28"/>
                <w:lang w:val="de-DE"/>
              </w:rPr>
              <w:t xml:space="preserve"> </w:t>
            </w:r>
            <w:hyperlink r:id="rId9" w:history="1">
              <w:proofErr w:type="spellStart"/>
              <w:r w:rsidR="007474B5">
                <w:rPr>
                  <w:u w:color="000000"/>
                </w:rPr>
                <w:t>осташковский-район</w:t>
              </w:r>
              <w:r w:rsidRPr="004511F9">
                <w:rPr>
                  <w:u w:color="000000"/>
                </w:rPr>
                <w:t>.</w:t>
              </w:r>
            </w:hyperlink>
            <w:r w:rsidR="007474B5">
              <w:rPr>
                <w:u w:color="000000"/>
              </w:rPr>
              <w:t>рф</w:t>
            </w:r>
            <w:proofErr w:type="spellEnd"/>
          </w:p>
        </w:tc>
      </w:tr>
    </w:tbl>
    <w:p w:rsidR="00F661C4" w:rsidRDefault="00F661C4" w:rsidP="00A66853">
      <w:pPr>
        <w:jc w:val="both"/>
      </w:pPr>
    </w:p>
    <w:p w:rsidR="00897C0B" w:rsidRDefault="00897C0B" w:rsidP="00897C0B">
      <w:pPr>
        <w:jc w:val="both"/>
      </w:pPr>
      <w:r w:rsidRPr="00900449">
        <w:t>1.</w:t>
      </w:r>
      <w:r>
        <w:t>6</w:t>
      </w:r>
      <w:r w:rsidRPr="00900449">
        <w:t xml:space="preserve">.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w:t>
      </w:r>
      <w:r w:rsidRPr="00447660">
        <w:t>услуг» Осташковский филиал</w:t>
      </w:r>
      <w:r w:rsidRPr="00900449">
        <w:t xml:space="preserve"> (далее ГАУ «МФЦ») </w:t>
      </w:r>
    </w:p>
    <w:p w:rsidR="00897C0B" w:rsidRDefault="00897C0B" w:rsidP="00897C0B">
      <w:pPr>
        <w:jc w:val="both"/>
      </w:pPr>
    </w:p>
    <w:tbl>
      <w:tblPr>
        <w:tblStyle w:val="a6"/>
        <w:tblW w:w="9345" w:type="dxa"/>
        <w:tblLayout w:type="fixed"/>
        <w:tblLook w:val="04A0"/>
      </w:tblPr>
      <w:tblGrid>
        <w:gridCol w:w="3681"/>
        <w:gridCol w:w="5664"/>
      </w:tblGrid>
      <w:tr w:rsidR="00897C0B" w:rsidTr="00897C0B">
        <w:tc>
          <w:tcPr>
            <w:tcW w:w="3681" w:type="dxa"/>
          </w:tcPr>
          <w:p w:rsidR="00897C0B" w:rsidRDefault="00897C0B" w:rsidP="00897C0B">
            <w:pPr>
              <w:spacing w:line="259" w:lineRule="auto"/>
            </w:pPr>
            <w:r>
              <w:t xml:space="preserve">Место нахождения </w:t>
            </w:r>
          </w:p>
        </w:tc>
        <w:tc>
          <w:tcPr>
            <w:tcW w:w="5664" w:type="dxa"/>
          </w:tcPr>
          <w:p w:rsidR="00897C0B" w:rsidRDefault="00897C0B" w:rsidP="00897C0B">
            <w:pPr>
              <w:jc w:val="both"/>
            </w:pPr>
            <w:r>
              <w:t xml:space="preserve">172735, </w:t>
            </w:r>
            <w:r w:rsidRPr="00C256E6">
              <w:t xml:space="preserve">Тверская область, </w:t>
            </w:r>
            <w:r>
              <w:t>г.</w:t>
            </w:r>
            <w:r w:rsidRPr="00C256E6">
              <w:t>Осташков, Ленинский проспект, 44</w:t>
            </w:r>
          </w:p>
        </w:tc>
      </w:tr>
      <w:tr w:rsidR="00897C0B" w:rsidTr="00897C0B">
        <w:tc>
          <w:tcPr>
            <w:tcW w:w="3681" w:type="dxa"/>
          </w:tcPr>
          <w:p w:rsidR="00897C0B" w:rsidRDefault="00897C0B" w:rsidP="00897C0B">
            <w:pPr>
              <w:spacing w:line="259" w:lineRule="auto"/>
            </w:pPr>
            <w:r>
              <w:t xml:space="preserve">График работы </w:t>
            </w:r>
          </w:p>
        </w:tc>
        <w:tc>
          <w:tcPr>
            <w:tcW w:w="5664" w:type="dxa"/>
          </w:tcPr>
          <w:p w:rsidR="00897C0B" w:rsidRPr="0042322D" w:rsidRDefault="00897C0B" w:rsidP="00897C0B">
            <w:pPr>
              <w:tabs>
                <w:tab w:val="left" w:pos="3145"/>
              </w:tabs>
              <w:spacing w:line="259" w:lineRule="auto"/>
              <w:ind w:left="2" w:right="2303"/>
              <w:rPr>
                <w:color w:val="000000"/>
              </w:rPr>
            </w:pPr>
            <w:proofErr w:type="spellStart"/>
            <w:r w:rsidRPr="0042322D">
              <w:rPr>
                <w:color w:val="000000"/>
              </w:rPr>
              <w:t>Понедельник</w:t>
            </w:r>
            <w:proofErr w:type="gramStart"/>
            <w:r w:rsidRPr="0042322D">
              <w:rPr>
                <w:color w:val="000000"/>
              </w:rPr>
              <w:t>,ч</w:t>
            </w:r>
            <w:proofErr w:type="gramEnd"/>
            <w:r w:rsidRPr="0042322D">
              <w:rPr>
                <w:color w:val="000000"/>
              </w:rPr>
              <w:t>етверг,пятница</w:t>
            </w:r>
            <w:proofErr w:type="spellEnd"/>
          </w:p>
          <w:p w:rsidR="00897C0B" w:rsidRPr="0042322D" w:rsidRDefault="00897C0B" w:rsidP="00897C0B">
            <w:pPr>
              <w:spacing w:line="259" w:lineRule="auto"/>
              <w:ind w:left="2" w:right="2303"/>
              <w:rPr>
                <w:color w:val="000000"/>
              </w:rPr>
            </w:pPr>
            <w:r w:rsidRPr="0042322D">
              <w:rPr>
                <w:color w:val="000000"/>
              </w:rPr>
              <w:t>с 08:00 до 18:00</w:t>
            </w:r>
            <w:r w:rsidRPr="0042322D">
              <w:rPr>
                <w:color w:val="000000"/>
              </w:rPr>
              <w:br/>
              <w:t>Среда: с 08:00 до 20:00</w:t>
            </w:r>
          </w:p>
          <w:p w:rsidR="00897C0B" w:rsidRPr="0042322D" w:rsidRDefault="00897C0B" w:rsidP="00897C0B">
            <w:pPr>
              <w:spacing w:line="259" w:lineRule="auto"/>
              <w:ind w:left="2" w:right="-114"/>
              <w:rPr>
                <w:color w:val="000000"/>
              </w:rPr>
            </w:pPr>
            <w:r w:rsidRPr="0042322D">
              <w:rPr>
                <w:color w:val="000000"/>
              </w:rPr>
              <w:t>Суббота: с 09:00 до 14:00</w:t>
            </w:r>
          </w:p>
          <w:p w:rsidR="00897C0B" w:rsidRPr="0042322D" w:rsidRDefault="00897C0B" w:rsidP="00897C0B">
            <w:pPr>
              <w:spacing w:line="259" w:lineRule="auto"/>
              <w:ind w:left="2" w:right="2303"/>
              <w:rPr>
                <w:color w:val="000000"/>
              </w:rPr>
            </w:pPr>
            <w:r w:rsidRPr="0042322D">
              <w:rPr>
                <w:color w:val="000000"/>
              </w:rPr>
              <w:t>Без перерыва на обед</w:t>
            </w:r>
          </w:p>
          <w:p w:rsidR="00897C0B" w:rsidRDefault="00897C0B" w:rsidP="00897C0B">
            <w:pPr>
              <w:jc w:val="both"/>
            </w:pPr>
            <w:r w:rsidRPr="0042322D">
              <w:rPr>
                <w:color w:val="000000"/>
              </w:rPr>
              <w:t>Выходной день - воскресенье</w:t>
            </w:r>
          </w:p>
        </w:tc>
      </w:tr>
      <w:tr w:rsidR="00897C0B" w:rsidTr="00897C0B">
        <w:tc>
          <w:tcPr>
            <w:tcW w:w="3681" w:type="dxa"/>
          </w:tcPr>
          <w:p w:rsidR="00897C0B" w:rsidRDefault="00897C0B" w:rsidP="00897C0B">
            <w:pPr>
              <w:spacing w:line="259" w:lineRule="auto"/>
            </w:pPr>
            <w:r>
              <w:t xml:space="preserve">Телефон </w:t>
            </w:r>
          </w:p>
        </w:tc>
        <w:tc>
          <w:tcPr>
            <w:tcW w:w="5664" w:type="dxa"/>
          </w:tcPr>
          <w:p w:rsidR="00897C0B" w:rsidRDefault="00897C0B" w:rsidP="00897C0B">
            <w:pPr>
              <w:jc w:val="center"/>
            </w:pPr>
            <w:r w:rsidRPr="00ED5B1E">
              <w:t>(48235)</w:t>
            </w:r>
            <w:r>
              <w:t xml:space="preserve"> 5</w:t>
            </w:r>
            <w:r w:rsidRPr="00ED5B1E">
              <w:t>-12-86</w:t>
            </w:r>
            <w:r w:rsidRPr="00ED5B1E">
              <w:br/>
              <w:t>(48235) 5-47-86</w:t>
            </w:r>
          </w:p>
        </w:tc>
      </w:tr>
      <w:tr w:rsidR="00897C0B" w:rsidTr="00897C0B">
        <w:tc>
          <w:tcPr>
            <w:tcW w:w="3681" w:type="dxa"/>
          </w:tcPr>
          <w:p w:rsidR="00897C0B" w:rsidRDefault="00897C0B" w:rsidP="00897C0B">
            <w:pPr>
              <w:spacing w:line="259" w:lineRule="auto"/>
              <w:ind w:right="777"/>
              <w:jc w:val="center"/>
            </w:pPr>
            <w:r>
              <w:t xml:space="preserve">Адрес электронной почты </w:t>
            </w:r>
          </w:p>
        </w:tc>
        <w:tc>
          <w:tcPr>
            <w:tcW w:w="5664" w:type="dxa"/>
          </w:tcPr>
          <w:p w:rsidR="00897C0B" w:rsidRDefault="00546B6A" w:rsidP="00897C0B">
            <w:pPr>
              <w:jc w:val="both"/>
            </w:pPr>
            <w:hyperlink r:id="rId10" w:history="1">
              <w:r w:rsidR="00897C0B" w:rsidRPr="0042322D">
                <w:t>ostashkov@mfc-tver.ru</w:t>
              </w:r>
            </w:hyperlink>
          </w:p>
        </w:tc>
      </w:tr>
      <w:tr w:rsidR="00897C0B" w:rsidTr="00897C0B">
        <w:tc>
          <w:tcPr>
            <w:tcW w:w="3681" w:type="dxa"/>
          </w:tcPr>
          <w:p w:rsidR="00897C0B" w:rsidRDefault="00897C0B" w:rsidP="00897C0B">
            <w:pPr>
              <w:spacing w:line="259" w:lineRule="auto"/>
              <w:ind w:right="692"/>
              <w:jc w:val="center"/>
            </w:pPr>
            <w:r>
              <w:t xml:space="preserve">Адрес официального сайта </w:t>
            </w:r>
          </w:p>
        </w:tc>
        <w:tc>
          <w:tcPr>
            <w:tcW w:w="5664" w:type="dxa"/>
          </w:tcPr>
          <w:p w:rsidR="00897C0B" w:rsidRDefault="00897C0B" w:rsidP="00897C0B">
            <w:pPr>
              <w:jc w:val="both"/>
            </w:pPr>
            <w:r w:rsidRPr="0042322D">
              <w:t>http://www.mfc-tver.ru</w:t>
            </w:r>
          </w:p>
        </w:tc>
      </w:tr>
    </w:tbl>
    <w:p w:rsidR="00897C0B" w:rsidRDefault="00897C0B" w:rsidP="00A66853">
      <w:pPr>
        <w:jc w:val="both"/>
      </w:pPr>
    </w:p>
    <w:p w:rsidR="00A66853" w:rsidRDefault="00A66853" w:rsidP="00A66853">
      <w:pPr>
        <w:jc w:val="both"/>
      </w:pPr>
      <w:r w:rsidRPr="00900449">
        <w:t>1.</w:t>
      </w:r>
      <w:r w:rsidR="00897C0B">
        <w:t>7</w:t>
      </w:r>
      <w:r w:rsidRPr="00900449">
        <w:t xml:space="preserve">. Сведения о местонахождении </w:t>
      </w:r>
      <w:r w:rsidR="0042322D">
        <w:t xml:space="preserve">отдела социальной и жилищной политики Администрации </w:t>
      </w:r>
      <w:proofErr w:type="spellStart"/>
      <w:r w:rsidR="0042322D">
        <w:t>Осташковского</w:t>
      </w:r>
      <w:proofErr w:type="spellEnd"/>
      <w:r w:rsidR="0042322D">
        <w:t xml:space="preserve"> городского округа</w:t>
      </w:r>
      <w:r w:rsidRPr="00900449">
        <w:t>,</w:t>
      </w:r>
      <w:r w:rsidR="00897C0B" w:rsidRPr="00897C0B">
        <w:t xml:space="preserve"> ГАУ «МФЦ»,</w:t>
      </w:r>
      <w:r w:rsidRPr="00900449">
        <w:t xml:space="preserve">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A66853" w:rsidRDefault="00A66853" w:rsidP="00A66853">
      <w:pPr>
        <w:jc w:val="both"/>
      </w:pPr>
      <w:r w:rsidRPr="00900449">
        <w:t xml:space="preserve">1) </w:t>
      </w:r>
      <w:r w:rsidR="00595A55">
        <w:t xml:space="preserve">  </w:t>
      </w:r>
      <w:r w:rsidRPr="00900449">
        <w:t xml:space="preserve">при личном обращении; </w:t>
      </w:r>
    </w:p>
    <w:p w:rsidR="00AB79FA" w:rsidRPr="00447660" w:rsidRDefault="00A66853" w:rsidP="00544032">
      <w:pPr>
        <w:autoSpaceDE w:val="0"/>
        <w:autoSpaceDN w:val="0"/>
        <w:adjustRightInd w:val="0"/>
        <w:jc w:val="both"/>
      </w:pPr>
      <w:r w:rsidRPr="00900449">
        <w:t xml:space="preserve">2) с использованием современных средств коммуникации: телефонной </w:t>
      </w:r>
      <w:r w:rsidRPr="00175338">
        <w:t>связи</w:t>
      </w:r>
      <w:r w:rsidR="00175338" w:rsidRPr="00175338">
        <w:t xml:space="preserve"> </w:t>
      </w:r>
      <w:r w:rsidRPr="00175338">
        <w:t>и</w:t>
      </w:r>
      <w:r w:rsidRPr="00900449">
        <w:t xml:space="preserve">ли посредством размещения в информационно-телекоммуникационных сетях общего пользования (в том числе на официальном сайте муниципального образования </w:t>
      </w:r>
      <w:r w:rsidR="0042322D">
        <w:t>Осташковский</w:t>
      </w:r>
      <w:r w:rsidRPr="00900449">
        <w:t xml:space="preserve"> городской округ в информационно-телекоммуникационной сети «Интернет</w:t>
      </w:r>
      <w:r w:rsidRPr="00447660">
        <w:t xml:space="preserve">»), </w:t>
      </w:r>
      <w:r w:rsidR="00AB79FA" w:rsidRPr="00447660">
        <w:t xml:space="preserve">на официальном сайте ГАУ «МФЦ» (далее - сайт ГАУ «МФЦ»), в Центре телефонного обслуживания населения на базе ГАУ «МФЦ» (далее – Центр телефонного обслуживания населения), а также с использованием федеральной государственной </w:t>
      </w:r>
      <w:r w:rsidR="00AB79FA" w:rsidRPr="00447660">
        <w:lastRenderedPageBreak/>
        <w:t>информационной системы «Единый портал государственных и муниципальных услуг (функций)» (далее – Единый портал);</w:t>
      </w:r>
    </w:p>
    <w:p w:rsidR="00A66853" w:rsidRPr="00447660" w:rsidRDefault="00A66853" w:rsidP="00A66853">
      <w:pPr>
        <w:jc w:val="both"/>
      </w:pPr>
      <w:r w:rsidRPr="00447660">
        <w:t xml:space="preserve">3) путем размещения на информационных стендах в Администрации </w:t>
      </w:r>
      <w:proofErr w:type="spellStart"/>
      <w:r w:rsidR="0042322D" w:rsidRPr="00447660">
        <w:t>Осташковского</w:t>
      </w:r>
      <w:proofErr w:type="spellEnd"/>
      <w:r w:rsidR="0042322D" w:rsidRPr="00447660">
        <w:t xml:space="preserve"> </w:t>
      </w:r>
      <w:r w:rsidRPr="00447660">
        <w:t>городского округа</w:t>
      </w:r>
      <w:r w:rsidR="00AB79FA" w:rsidRPr="00447660">
        <w:t xml:space="preserve">, </w:t>
      </w:r>
      <w:proofErr w:type="spellStart"/>
      <w:r w:rsidR="00AB79FA" w:rsidRPr="00447660">
        <w:t>Осташковского</w:t>
      </w:r>
      <w:proofErr w:type="spellEnd"/>
      <w:r w:rsidR="00AB79FA" w:rsidRPr="00447660">
        <w:t xml:space="preserve"> филиала ГАУ «МФЦ</w:t>
      </w:r>
      <w:r w:rsidRPr="00447660">
        <w:t xml:space="preserve">. </w:t>
      </w:r>
    </w:p>
    <w:p w:rsidR="0042322D" w:rsidRPr="00447660" w:rsidRDefault="00A66853" w:rsidP="00A66853">
      <w:pPr>
        <w:jc w:val="both"/>
      </w:pPr>
      <w:r w:rsidRPr="00447660">
        <w:t>1.</w:t>
      </w:r>
      <w:r w:rsidR="0004635D" w:rsidRPr="00447660">
        <w:t>6</w:t>
      </w:r>
      <w:r w:rsidRPr="00447660">
        <w:t xml:space="preserve">.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rsidR="0042322D" w:rsidRPr="00447660" w:rsidRDefault="00A66853" w:rsidP="00A66853">
      <w:pPr>
        <w:jc w:val="both"/>
      </w:pPr>
      <w:r w:rsidRPr="00447660">
        <w:t xml:space="preserve">1) в письменной форме, в том числе с использованием средств электронной передачи данных; </w:t>
      </w:r>
    </w:p>
    <w:p w:rsidR="00A66853" w:rsidRDefault="00A66853" w:rsidP="00A66853">
      <w:pPr>
        <w:jc w:val="both"/>
      </w:pPr>
      <w:r w:rsidRPr="00447660">
        <w:t>2) с использованием средств телефонной связи.</w:t>
      </w:r>
      <w:r w:rsidRPr="00900449">
        <w:t xml:space="preserve"> </w:t>
      </w:r>
    </w:p>
    <w:p w:rsidR="00A66853" w:rsidRDefault="0004635D" w:rsidP="00A66853">
      <w:pPr>
        <w:jc w:val="both"/>
      </w:pPr>
      <w:r>
        <w:t>1.7</w:t>
      </w:r>
      <w:r w:rsidR="00A66853" w:rsidRPr="00900449">
        <w:t xml:space="preserve">. При ответах на телефонные звонки и устные обращения руководитель и </w:t>
      </w:r>
      <w:r w:rsidR="0042322D">
        <w:t>специалист</w:t>
      </w:r>
      <w:r w:rsidR="00A66853" w:rsidRPr="00900449">
        <w:t xml:space="preserve"> </w:t>
      </w:r>
      <w:r w:rsidR="0042322D">
        <w:t xml:space="preserve">отдела социальной и жилищной политики Администрации </w:t>
      </w:r>
      <w:proofErr w:type="spellStart"/>
      <w:r w:rsidR="0042322D">
        <w:t>Осташковского</w:t>
      </w:r>
      <w:proofErr w:type="spellEnd"/>
      <w:r w:rsidR="0042322D">
        <w:t xml:space="preserve"> городского округа в</w:t>
      </w:r>
      <w:r w:rsidR="00A66853" w:rsidRPr="00900449">
        <w:t xml:space="preserve"> вежливой форме информируют заявителя по интересующим его вопросам. </w:t>
      </w:r>
    </w:p>
    <w:p w:rsidR="00A66853" w:rsidRDefault="00A66853" w:rsidP="00A66853">
      <w:pPr>
        <w:jc w:val="both"/>
      </w:pPr>
      <w:r w:rsidRPr="00900449">
        <w:t>1.</w:t>
      </w:r>
      <w:r w:rsidR="0004635D">
        <w:t>8</w:t>
      </w:r>
      <w:r w:rsidRPr="00900449">
        <w:t>. При невозможности должностного лица, принявшего звонок, самостоятельно ответить на поставленные вопросы</w:t>
      </w:r>
      <w:r w:rsidR="0042322D">
        <w:t>,</w:t>
      </w:r>
      <w:r w:rsidRPr="00900449">
        <w:t xml:space="preserve"> телефонный звонок переадресовывается на другое должностное лицо</w:t>
      </w:r>
      <w:r w:rsidR="0042322D">
        <w:t>,</w:t>
      </w:r>
      <w:r w:rsidRPr="00900449">
        <w:t xml:space="preserve"> либо обратившемуся заявителю сообщается номер телефона, по которому он может получить необходимую информацию. </w:t>
      </w:r>
    </w:p>
    <w:p w:rsidR="00A66853" w:rsidRDefault="00A66853" w:rsidP="00A66853">
      <w:pPr>
        <w:jc w:val="both"/>
      </w:pPr>
      <w:r w:rsidRPr="00900449">
        <w:t>1.</w:t>
      </w:r>
      <w:r w:rsidR="0004635D">
        <w:t>9</w:t>
      </w:r>
      <w:r w:rsidRPr="00900449">
        <w:t xml:space="preserve">.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w:t>
      </w:r>
      <w:proofErr w:type="spellStart"/>
      <w:r w:rsidR="0042322D">
        <w:t>Осташковского</w:t>
      </w:r>
      <w:proofErr w:type="spellEnd"/>
      <w:r w:rsidRPr="00900449">
        <w:t xml:space="preserve"> городского округа,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A66853" w:rsidRDefault="00A66853" w:rsidP="00A66853">
      <w:pPr>
        <w:jc w:val="both"/>
      </w:pPr>
      <w:r w:rsidRPr="00900449">
        <w:t>1.1</w:t>
      </w:r>
      <w:r w:rsidR="0004635D">
        <w:t>0</w:t>
      </w:r>
      <w:r w:rsidRPr="00900449">
        <w:t xml:space="preserve">.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260A90" w:rsidRDefault="00260A90" w:rsidP="00A66853">
      <w:pPr>
        <w:jc w:val="both"/>
      </w:pPr>
    </w:p>
    <w:p w:rsidR="00260A90" w:rsidRPr="00A46ED2" w:rsidRDefault="00260A90" w:rsidP="00260A90">
      <w:pPr>
        <w:jc w:val="center"/>
        <w:rPr>
          <w:b/>
        </w:rPr>
      </w:pPr>
      <w:r w:rsidRPr="00A46ED2">
        <w:rPr>
          <w:b/>
        </w:rPr>
        <w:t xml:space="preserve">Раздел 2. Стандарт предоставления муниципальной услуги </w:t>
      </w:r>
    </w:p>
    <w:p w:rsidR="00260A90" w:rsidRDefault="00260A90" w:rsidP="00260A90">
      <w:pPr>
        <w:jc w:val="center"/>
      </w:pPr>
    </w:p>
    <w:p w:rsidR="00E25F09" w:rsidRDefault="00260A90" w:rsidP="00E25F09">
      <w:pPr>
        <w:jc w:val="center"/>
      </w:pPr>
      <w:r w:rsidRPr="00900449">
        <w:t>2.1. На</w:t>
      </w:r>
      <w:r>
        <w:t>именование муниципальной услуги</w:t>
      </w:r>
    </w:p>
    <w:p w:rsidR="003A3E02" w:rsidRDefault="003A3E02" w:rsidP="00E25F09">
      <w:pPr>
        <w:jc w:val="center"/>
      </w:pPr>
    </w:p>
    <w:p w:rsidR="00E25F09" w:rsidRDefault="0063514E" w:rsidP="0063514E">
      <w:pPr>
        <w:jc w:val="both"/>
      </w:pPr>
      <w:r w:rsidRPr="00737903">
        <w:t>«Признание граждан малоимущими в целях принятия на учет в качестве нуждающихся в жилых помещениях, предоставляемых по договорам социального найма из муниципального жилищного фонда»</w:t>
      </w:r>
      <w:r>
        <w:t>.</w:t>
      </w:r>
    </w:p>
    <w:p w:rsidR="0063514E" w:rsidRDefault="0063514E" w:rsidP="0063514E">
      <w:pPr>
        <w:jc w:val="both"/>
      </w:pPr>
    </w:p>
    <w:p w:rsidR="00260A90" w:rsidRDefault="00260A90" w:rsidP="00E25F09">
      <w:pPr>
        <w:jc w:val="center"/>
      </w:pPr>
      <w:r w:rsidRPr="00900449">
        <w:t xml:space="preserve">2.2. Наименование органа, предоставляющего муниципальную услугу. </w:t>
      </w:r>
    </w:p>
    <w:p w:rsidR="00E25F09" w:rsidRDefault="00E25F09" w:rsidP="00E25F09">
      <w:pPr>
        <w:jc w:val="center"/>
      </w:pPr>
    </w:p>
    <w:p w:rsidR="007F3771" w:rsidRDefault="00260A90" w:rsidP="00260A90">
      <w:pPr>
        <w:jc w:val="both"/>
      </w:pPr>
      <w:r w:rsidRPr="00900449">
        <w:t xml:space="preserve">2.2.1. Муниципальная услуга предоставляется Администрацией </w:t>
      </w:r>
      <w:proofErr w:type="spellStart"/>
      <w:r>
        <w:t>Осташковского</w:t>
      </w:r>
      <w:proofErr w:type="spellEnd"/>
      <w:r w:rsidRPr="00900449">
        <w:t xml:space="preserve"> городского округа, в лице </w:t>
      </w:r>
      <w:r>
        <w:t>отдела социальной и жилищной политики</w:t>
      </w:r>
      <w:r w:rsidRPr="00900449">
        <w:t xml:space="preserve"> Администрации </w:t>
      </w:r>
      <w:proofErr w:type="spellStart"/>
      <w:r>
        <w:t>Осташковского</w:t>
      </w:r>
      <w:proofErr w:type="spellEnd"/>
      <w:r>
        <w:t xml:space="preserve"> </w:t>
      </w:r>
      <w:r w:rsidRPr="00900449">
        <w:t>городского округа. За получением муниципальной услуги заявитель вправе обратиться непосредственно в орган, предоставляющий муниципальную услугу</w:t>
      </w:r>
      <w:r w:rsidR="00897C0B">
        <w:t xml:space="preserve">, либо </w:t>
      </w:r>
      <w:r w:rsidR="0031187B">
        <w:t>в</w:t>
      </w:r>
      <w:r w:rsidR="00897C0B" w:rsidRPr="00897C0B">
        <w:t xml:space="preserve"> </w:t>
      </w:r>
      <w:r w:rsidR="00897C0B" w:rsidRPr="00900449">
        <w:t>ГАУ «МФЦ»</w:t>
      </w:r>
      <w:r w:rsidR="007F3771">
        <w:t>.</w:t>
      </w:r>
    </w:p>
    <w:p w:rsidR="00487B0F" w:rsidRDefault="00487B0F" w:rsidP="00487B0F">
      <w:pPr>
        <w:jc w:val="both"/>
      </w:pPr>
      <w:r>
        <w:t>2.2.2.</w:t>
      </w:r>
      <w:r>
        <w:tab/>
        <w:t xml:space="preserve">Органы и организации, обращение в которые необходимо для предоставления муниципальной услуги: </w:t>
      </w:r>
    </w:p>
    <w:p w:rsidR="00487B0F" w:rsidRDefault="00D365CE" w:rsidP="0063514E">
      <w:pPr>
        <w:jc w:val="both"/>
      </w:pPr>
      <w:r>
        <w:t xml:space="preserve">1) </w:t>
      </w:r>
      <w:r w:rsidR="00487B0F">
        <w:t xml:space="preserve">организации, </w:t>
      </w:r>
      <w:r w:rsidR="00A44AB3" w:rsidRPr="00A44AB3">
        <w:t>осуществляющи</w:t>
      </w:r>
      <w:r w:rsidR="00A44AB3">
        <w:t>е</w:t>
      </w:r>
      <w:r w:rsidR="00A44AB3" w:rsidRPr="00A44AB3">
        <w:t xml:space="preserve"> регистрационный учет граждан по месту жительства</w:t>
      </w:r>
      <w:r w:rsidR="00A44AB3">
        <w:t>;</w:t>
      </w:r>
    </w:p>
    <w:p w:rsidR="00487B0F" w:rsidRDefault="00A44AB3" w:rsidP="0063514E">
      <w:pPr>
        <w:jc w:val="both"/>
      </w:pPr>
      <w:r>
        <w:t>2) Осташковский</w:t>
      </w:r>
      <w:r w:rsidR="00487B0F">
        <w:t xml:space="preserve"> филиал ГУП «Тверское областное БТИ»; </w:t>
      </w:r>
    </w:p>
    <w:p w:rsidR="00B50FAE" w:rsidRDefault="004C05BB" w:rsidP="0063514E">
      <w:pPr>
        <w:pStyle w:val="2"/>
        <w:shd w:val="clear" w:color="auto" w:fill="FFFFFF"/>
        <w:spacing w:before="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A44AB3" w:rsidRPr="00193B76">
        <w:rPr>
          <w:rFonts w:ascii="Times New Roman" w:eastAsia="Times New Roman" w:hAnsi="Times New Roman" w:cs="Times New Roman"/>
          <w:color w:val="auto"/>
          <w:sz w:val="24"/>
          <w:szCs w:val="24"/>
        </w:rPr>
        <w:t xml:space="preserve">) </w:t>
      </w:r>
      <w:r w:rsidR="00B50FAE" w:rsidRPr="00193B76">
        <w:rPr>
          <w:rFonts w:ascii="Times New Roman" w:eastAsia="Times New Roman" w:hAnsi="Times New Roman" w:cs="Times New Roman"/>
          <w:color w:val="auto"/>
          <w:sz w:val="24"/>
          <w:szCs w:val="24"/>
        </w:rPr>
        <w:t xml:space="preserve">ГКУ </w:t>
      </w:r>
      <w:r w:rsidR="0063514E">
        <w:rPr>
          <w:rFonts w:ascii="Times New Roman" w:eastAsia="Times New Roman" w:hAnsi="Times New Roman" w:cs="Times New Roman"/>
          <w:color w:val="auto"/>
          <w:sz w:val="24"/>
          <w:szCs w:val="24"/>
        </w:rPr>
        <w:t>Тверской области «</w:t>
      </w:r>
      <w:r w:rsidR="00B50FAE" w:rsidRPr="00193B76">
        <w:rPr>
          <w:rFonts w:ascii="Times New Roman" w:eastAsia="Times New Roman" w:hAnsi="Times New Roman" w:cs="Times New Roman"/>
          <w:color w:val="auto"/>
          <w:sz w:val="24"/>
          <w:szCs w:val="24"/>
        </w:rPr>
        <w:t>Ц</w:t>
      </w:r>
      <w:r w:rsidR="00193B76" w:rsidRPr="00193B76">
        <w:rPr>
          <w:rFonts w:ascii="Times New Roman" w:eastAsia="Times New Roman" w:hAnsi="Times New Roman" w:cs="Times New Roman"/>
          <w:color w:val="auto"/>
          <w:sz w:val="24"/>
          <w:szCs w:val="24"/>
        </w:rPr>
        <w:t>ентр занятости населения</w:t>
      </w:r>
      <w:r w:rsidR="00B50FAE" w:rsidRPr="00193B76">
        <w:rPr>
          <w:rFonts w:ascii="Times New Roman" w:eastAsia="Times New Roman" w:hAnsi="Times New Roman" w:cs="Times New Roman"/>
          <w:color w:val="auto"/>
          <w:sz w:val="24"/>
          <w:szCs w:val="24"/>
        </w:rPr>
        <w:t xml:space="preserve"> </w:t>
      </w:r>
      <w:proofErr w:type="spellStart"/>
      <w:r w:rsidR="00B50FAE" w:rsidRPr="00193B76">
        <w:rPr>
          <w:rFonts w:ascii="Times New Roman" w:eastAsia="Times New Roman" w:hAnsi="Times New Roman" w:cs="Times New Roman"/>
          <w:color w:val="auto"/>
          <w:sz w:val="24"/>
          <w:szCs w:val="24"/>
        </w:rPr>
        <w:t>Осташковского</w:t>
      </w:r>
      <w:proofErr w:type="spellEnd"/>
      <w:r w:rsidR="00B50FAE" w:rsidRPr="00193B76">
        <w:rPr>
          <w:rFonts w:ascii="Times New Roman" w:eastAsia="Times New Roman" w:hAnsi="Times New Roman" w:cs="Times New Roman"/>
          <w:color w:val="auto"/>
          <w:sz w:val="24"/>
          <w:szCs w:val="24"/>
        </w:rPr>
        <w:t xml:space="preserve"> городского округа</w:t>
      </w:r>
      <w:r w:rsidR="0063514E">
        <w:rPr>
          <w:rFonts w:ascii="Times New Roman" w:eastAsia="Times New Roman" w:hAnsi="Times New Roman" w:cs="Times New Roman"/>
          <w:color w:val="auto"/>
          <w:sz w:val="24"/>
          <w:szCs w:val="24"/>
        </w:rPr>
        <w:t>»;</w:t>
      </w:r>
    </w:p>
    <w:p w:rsidR="0063514E" w:rsidRDefault="0063514E" w:rsidP="0063514E">
      <w:pPr>
        <w:jc w:val="both"/>
      </w:pPr>
      <w:r>
        <w:t>4) ГКУ</w:t>
      </w:r>
      <w:r w:rsidRPr="0063514E">
        <w:t xml:space="preserve"> </w:t>
      </w:r>
      <w:r>
        <w:t xml:space="preserve">Тверской области «Центр социальной поддержки населения </w:t>
      </w:r>
      <w:proofErr w:type="spellStart"/>
      <w:r>
        <w:t>Осташковского</w:t>
      </w:r>
      <w:proofErr w:type="spellEnd"/>
      <w:r>
        <w:t xml:space="preserve"> городского округа»;</w:t>
      </w:r>
    </w:p>
    <w:p w:rsidR="0063514E" w:rsidRDefault="0063514E" w:rsidP="0063514E">
      <w:pPr>
        <w:jc w:val="both"/>
      </w:pPr>
      <w:r>
        <w:t>5) Межрайонная ИФНС России №6 по Тверской области;</w:t>
      </w:r>
    </w:p>
    <w:p w:rsidR="005D65E3" w:rsidRDefault="005D65E3" w:rsidP="0063514E">
      <w:pPr>
        <w:jc w:val="both"/>
      </w:pPr>
      <w:r>
        <w:t>6) Управление пенсионного фонда России в Осташковском районе Тверской области (межрайонное);</w:t>
      </w:r>
    </w:p>
    <w:p w:rsidR="005D65E3" w:rsidRPr="0063514E" w:rsidRDefault="005D65E3" w:rsidP="0063514E">
      <w:pPr>
        <w:jc w:val="both"/>
      </w:pPr>
      <w:r>
        <w:t xml:space="preserve">7) </w:t>
      </w:r>
      <w:r w:rsidRPr="005D65E3">
        <w:t>ОГИБДД МО МВД России Осташковский</w:t>
      </w:r>
      <w:r>
        <w:t>.</w:t>
      </w:r>
    </w:p>
    <w:p w:rsidR="00AA524E" w:rsidRDefault="00260A90" w:rsidP="00260A90">
      <w:pPr>
        <w:jc w:val="both"/>
      </w:pPr>
      <w:r w:rsidRPr="00900449">
        <w:lastRenderedPageBreak/>
        <w:t>2.2.</w:t>
      </w:r>
      <w:r w:rsidR="007F3771">
        <w:t>2</w:t>
      </w:r>
      <w:r w:rsidRPr="00900449">
        <w:t xml:space="preserve">. Работники </w:t>
      </w:r>
      <w:r>
        <w:t>отдела социальной и жилищной политики</w:t>
      </w:r>
      <w:r w:rsidRPr="00900449">
        <w:t xml:space="preserve"> Администрации </w:t>
      </w:r>
      <w:proofErr w:type="spellStart"/>
      <w:r>
        <w:t>Осташковского</w:t>
      </w:r>
      <w:proofErr w:type="spellEnd"/>
      <w:r>
        <w:t xml:space="preserve"> </w:t>
      </w:r>
      <w:r w:rsidRPr="00900449">
        <w:t xml:space="preserve">городского округа,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sidR="00AA524E">
        <w:t>Осташковской</w:t>
      </w:r>
      <w:proofErr w:type="spellEnd"/>
      <w:r w:rsidR="00AA524E">
        <w:t xml:space="preserve"> </w:t>
      </w:r>
      <w:r w:rsidRPr="00900449">
        <w:t xml:space="preserve">городской Думы от </w:t>
      </w:r>
      <w:r w:rsidR="0093025D" w:rsidRPr="0093025D">
        <w:t xml:space="preserve">25.04.2018 №117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93025D" w:rsidRPr="0093025D">
        <w:t>Осташковского</w:t>
      </w:r>
      <w:proofErr w:type="spellEnd"/>
      <w:r w:rsidR="0093025D" w:rsidRPr="0093025D">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3A3E02" w:rsidRDefault="003A3E02" w:rsidP="00260A90">
      <w:pPr>
        <w:jc w:val="both"/>
      </w:pPr>
    </w:p>
    <w:p w:rsidR="003A3E02" w:rsidRDefault="00AA524E" w:rsidP="003A3E02">
      <w:pPr>
        <w:jc w:val="center"/>
      </w:pPr>
      <w:r w:rsidRPr="00900449">
        <w:t>2.3. Результат предоставления муниципальной услуги.</w:t>
      </w:r>
    </w:p>
    <w:p w:rsidR="003A3E02" w:rsidRDefault="003A3E02" w:rsidP="003A3E02">
      <w:pPr>
        <w:jc w:val="center"/>
      </w:pPr>
    </w:p>
    <w:p w:rsidR="009C0FAE" w:rsidRPr="009C0FAE" w:rsidRDefault="00AA524E" w:rsidP="009C0FAE">
      <w:pPr>
        <w:jc w:val="both"/>
      </w:pPr>
      <w:r w:rsidRPr="00900449">
        <w:t>2.3.1. Результатом предоставления муниципальной услуги является</w:t>
      </w:r>
      <w:r w:rsidR="009C0FAE">
        <w:t xml:space="preserve"> </w:t>
      </w:r>
      <w:r w:rsidR="009C0FAE" w:rsidRPr="009C0FAE">
        <w:rPr>
          <w:color w:val="000000"/>
          <w:szCs w:val="22"/>
        </w:rPr>
        <w:t>признание либо отказ в признании граждан малоимущими</w:t>
      </w:r>
      <w:r w:rsidR="009C0FAE" w:rsidRPr="009C0FAE">
        <w:rPr>
          <w:b/>
          <w:color w:val="000000"/>
          <w:szCs w:val="22"/>
        </w:rPr>
        <w:t xml:space="preserve"> </w:t>
      </w:r>
      <w:r w:rsidR="009C0FAE" w:rsidRPr="009C0FAE">
        <w:rPr>
          <w:color w:val="000000"/>
          <w:szCs w:val="22"/>
        </w:rPr>
        <w:t xml:space="preserve">в целях принятия на учет в качестве нуждающихся в жилых помещениях, предоставляемых по договорам социального найма из муниципального жилищного фонда </w:t>
      </w:r>
      <w:proofErr w:type="spellStart"/>
      <w:r w:rsidR="009C0FAE">
        <w:rPr>
          <w:color w:val="000000"/>
          <w:szCs w:val="22"/>
        </w:rPr>
        <w:t>Осташковского</w:t>
      </w:r>
      <w:proofErr w:type="spellEnd"/>
      <w:r w:rsidR="009C0FAE" w:rsidRPr="009C0FAE">
        <w:rPr>
          <w:color w:val="000000"/>
          <w:szCs w:val="22"/>
        </w:rPr>
        <w:t xml:space="preserve"> городского округа. </w:t>
      </w:r>
    </w:p>
    <w:p w:rsidR="009C0FAE" w:rsidRPr="009C0FAE" w:rsidRDefault="009C0FAE" w:rsidP="009C0FAE">
      <w:pPr>
        <w:spacing w:after="12" w:line="268" w:lineRule="auto"/>
        <w:ind w:left="-15" w:right="2" w:firstLine="698"/>
        <w:jc w:val="both"/>
        <w:rPr>
          <w:color w:val="000000"/>
          <w:szCs w:val="22"/>
        </w:rPr>
      </w:pPr>
      <w:r w:rsidRPr="009C0FAE">
        <w:rPr>
          <w:color w:val="000000"/>
          <w:szCs w:val="22"/>
        </w:rPr>
        <w:t xml:space="preserve">Процедура предоставления муниципальной услуги завершается изданием одного из следующих документов: </w:t>
      </w:r>
    </w:p>
    <w:p w:rsidR="009C0FAE" w:rsidRPr="009C0FAE" w:rsidRDefault="009C0FAE" w:rsidP="009C0FAE">
      <w:pPr>
        <w:spacing w:after="12" w:line="268" w:lineRule="auto"/>
        <w:ind w:right="2"/>
        <w:jc w:val="both"/>
        <w:rPr>
          <w:color w:val="000000"/>
          <w:szCs w:val="22"/>
        </w:rPr>
      </w:pPr>
      <w:r>
        <w:rPr>
          <w:color w:val="000000"/>
          <w:szCs w:val="22"/>
        </w:rPr>
        <w:t xml:space="preserve">- </w:t>
      </w:r>
      <w:r w:rsidRPr="009C0FAE">
        <w:rPr>
          <w:color w:val="000000"/>
          <w:szCs w:val="22"/>
        </w:rPr>
        <w:t xml:space="preserve">постановления Администрации </w:t>
      </w:r>
      <w:proofErr w:type="spellStart"/>
      <w:r>
        <w:rPr>
          <w:color w:val="000000"/>
          <w:szCs w:val="22"/>
        </w:rPr>
        <w:t>Осташковского</w:t>
      </w:r>
      <w:proofErr w:type="spellEnd"/>
      <w:r w:rsidRPr="009C0FAE">
        <w:rPr>
          <w:color w:val="000000"/>
          <w:szCs w:val="22"/>
        </w:rPr>
        <w:t xml:space="preserve"> городского округа о признании граждан малоимущими</w:t>
      </w:r>
      <w:r w:rsidRPr="009C0FAE">
        <w:rPr>
          <w:b/>
          <w:color w:val="000000"/>
          <w:szCs w:val="22"/>
        </w:rPr>
        <w:t xml:space="preserve"> </w:t>
      </w:r>
      <w:r w:rsidRPr="009C0FAE">
        <w:rPr>
          <w:color w:val="000000"/>
          <w:szCs w:val="22"/>
        </w:rPr>
        <w:t xml:space="preserve">в целях принятия на учет в качестве нуждающихся в жилых помещениях, предоставляемых по договорам социального найма из муниципального жилищного фонда </w:t>
      </w:r>
      <w:proofErr w:type="spellStart"/>
      <w:r>
        <w:rPr>
          <w:color w:val="000000"/>
          <w:szCs w:val="22"/>
        </w:rPr>
        <w:t>Осташковского</w:t>
      </w:r>
      <w:proofErr w:type="spellEnd"/>
      <w:r w:rsidRPr="009C0FAE">
        <w:rPr>
          <w:color w:val="000000"/>
          <w:szCs w:val="22"/>
        </w:rPr>
        <w:t xml:space="preserve"> городского округа; </w:t>
      </w:r>
    </w:p>
    <w:p w:rsidR="009C0FAE" w:rsidRDefault="009C0FAE" w:rsidP="009C0FAE">
      <w:pPr>
        <w:spacing w:after="12" w:line="268" w:lineRule="auto"/>
        <w:ind w:right="2"/>
        <w:jc w:val="both"/>
        <w:rPr>
          <w:color w:val="000000"/>
          <w:szCs w:val="22"/>
        </w:rPr>
      </w:pPr>
      <w:r>
        <w:rPr>
          <w:color w:val="000000"/>
          <w:szCs w:val="22"/>
        </w:rPr>
        <w:t xml:space="preserve">- </w:t>
      </w:r>
      <w:r w:rsidRPr="009C0FAE">
        <w:rPr>
          <w:color w:val="000000"/>
          <w:szCs w:val="22"/>
        </w:rPr>
        <w:t xml:space="preserve">постановления Администрации </w:t>
      </w:r>
      <w:proofErr w:type="spellStart"/>
      <w:r>
        <w:rPr>
          <w:color w:val="000000"/>
          <w:szCs w:val="22"/>
        </w:rPr>
        <w:t>Осташковского</w:t>
      </w:r>
      <w:proofErr w:type="spellEnd"/>
      <w:r w:rsidRPr="009C0FAE">
        <w:rPr>
          <w:color w:val="000000"/>
          <w:szCs w:val="22"/>
        </w:rPr>
        <w:t xml:space="preserve"> о городского округа об отказе в признании граждан малоимущими</w:t>
      </w:r>
      <w:r w:rsidRPr="009C0FAE">
        <w:rPr>
          <w:b/>
          <w:color w:val="000000"/>
          <w:szCs w:val="22"/>
        </w:rPr>
        <w:t xml:space="preserve"> </w:t>
      </w:r>
      <w:r w:rsidRPr="009C0FAE">
        <w:rPr>
          <w:color w:val="000000"/>
          <w:szCs w:val="22"/>
        </w:rPr>
        <w:t xml:space="preserve">в целях принятия на учет в качестве нуждающихся в жилых помещениях, предоставляемых по договорам социального найма из муниципального жилищного фонда </w:t>
      </w:r>
      <w:proofErr w:type="spellStart"/>
      <w:r>
        <w:rPr>
          <w:color w:val="000000"/>
          <w:szCs w:val="22"/>
        </w:rPr>
        <w:t>Осташковского</w:t>
      </w:r>
      <w:proofErr w:type="spellEnd"/>
      <w:r w:rsidRPr="009C0FAE">
        <w:rPr>
          <w:color w:val="000000"/>
          <w:szCs w:val="22"/>
        </w:rPr>
        <w:t xml:space="preserve"> городского округа. </w:t>
      </w:r>
    </w:p>
    <w:p w:rsidR="009C0FAE" w:rsidRPr="009C0FAE" w:rsidRDefault="009C0FAE" w:rsidP="009C0FAE">
      <w:pPr>
        <w:spacing w:after="12" w:line="268" w:lineRule="auto"/>
        <w:ind w:right="2"/>
        <w:jc w:val="both"/>
        <w:rPr>
          <w:color w:val="000000"/>
          <w:szCs w:val="22"/>
        </w:rPr>
      </w:pPr>
    </w:p>
    <w:p w:rsidR="002C58D9" w:rsidRDefault="002C58D9" w:rsidP="003A3E02">
      <w:pPr>
        <w:jc w:val="center"/>
      </w:pPr>
      <w:r>
        <w:t>2.4. Срок предоставления муниципальной услуги.</w:t>
      </w:r>
    </w:p>
    <w:p w:rsidR="003A3E02" w:rsidRDefault="003A3E02" w:rsidP="003A3E02">
      <w:pPr>
        <w:jc w:val="center"/>
      </w:pPr>
    </w:p>
    <w:p w:rsidR="003D7EB7" w:rsidRDefault="003D7EB7" w:rsidP="002C58D9">
      <w:pPr>
        <w:jc w:val="both"/>
      </w:pPr>
      <w:r>
        <w:t>2.4.1.</w:t>
      </w:r>
      <w:r w:rsidRPr="003D7EB7">
        <w:tab/>
        <w:t xml:space="preserve">Срок предоставления муниципальной услуги не должен превышать </w:t>
      </w:r>
      <w:r w:rsidR="009C0FAE">
        <w:t>30 (</w:t>
      </w:r>
      <w:r w:rsidRPr="003D7EB7">
        <w:t>тридцать</w:t>
      </w:r>
      <w:r w:rsidR="009C0FAE">
        <w:t>)</w:t>
      </w:r>
      <w:r w:rsidRPr="003D7EB7">
        <w:t xml:space="preserve"> рабочих дней со дня представления документов, обязанность по предоставлению которых возложена на заявителя.</w:t>
      </w:r>
    </w:p>
    <w:p w:rsidR="003A3E02" w:rsidRDefault="003A3E02" w:rsidP="002C58D9">
      <w:pPr>
        <w:jc w:val="both"/>
      </w:pPr>
      <w:r w:rsidRPr="003A3E02">
        <w:t xml:space="preserve">В случае, если </w:t>
      </w:r>
      <w:r w:rsidR="00FA00CB">
        <w:t>для предоставления муниципальной услуги требуется уточнение информации, содержащейся в прилагаемых к заявлению документах,</w:t>
      </w:r>
      <w:r w:rsidRPr="003A3E02">
        <w:t xml:space="preserve"> Администрация </w:t>
      </w:r>
      <w:proofErr w:type="spellStart"/>
      <w:r w:rsidRPr="003A3E02">
        <w:t>Осташковского</w:t>
      </w:r>
      <w:proofErr w:type="spellEnd"/>
      <w:r w:rsidRPr="003A3E02">
        <w:t xml:space="preserve"> городского округа запрашивает необходимые документы в рамках информационного взаимодействия в соответствии с Федеральным законом от 27.07.2010 г. №210-ФЗ «Об организации предоставления государственных и муниципальных услуг», срок принятия решения увеличивается на срок получения ответов на запросы. В данном случае, Заявителю направляется промежуточный ответ, с указанием причин отсрочки принятия решения.</w:t>
      </w:r>
      <w:r w:rsidR="00FA00CB">
        <w:t xml:space="preserve"> Окончательный ответ выдается в течении 5 (пяти) рабочих дней с момента получения ответа на запрос из соответствующих служб, органов либо организаций.</w:t>
      </w:r>
    </w:p>
    <w:p w:rsidR="002C58D9" w:rsidRDefault="002C58D9" w:rsidP="002C58D9">
      <w:pPr>
        <w:jc w:val="both"/>
      </w:pPr>
      <w:r w:rsidRPr="00900449">
        <w:t>2.4.</w:t>
      </w:r>
      <w:r>
        <w:t>2</w:t>
      </w:r>
      <w:r w:rsidRPr="00900449">
        <w:t xml:space="preserve">. Мотивированный отказ в предоставлении муниципальной услуги </w:t>
      </w:r>
      <w:r w:rsidR="00FA00CB">
        <w:t>выдается</w:t>
      </w:r>
      <w:r w:rsidRPr="00900449">
        <w:t xml:space="preserve"> заявителям в срок, не превышающий </w:t>
      </w:r>
      <w:r w:rsidR="00FA00CB">
        <w:t>5</w:t>
      </w:r>
      <w:r w:rsidRPr="00900449">
        <w:t xml:space="preserve"> </w:t>
      </w:r>
      <w:r w:rsidR="00FA00CB">
        <w:t xml:space="preserve">(пять) </w:t>
      </w:r>
      <w:r w:rsidRPr="00900449">
        <w:t xml:space="preserve">рабочих дней со дня регистрации в Администрации </w:t>
      </w:r>
      <w:proofErr w:type="spellStart"/>
      <w:r>
        <w:t>О</w:t>
      </w:r>
      <w:r w:rsidR="003A3E02">
        <w:t>с</w:t>
      </w:r>
      <w:r>
        <w:t>ташковского</w:t>
      </w:r>
      <w:proofErr w:type="spellEnd"/>
      <w:r>
        <w:t xml:space="preserve"> </w:t>
      </w:r>
      <w:r w:rsidRPr="00900449">
        <w:t xml:space="preserve">городского округа заявления о предоставлении муниципальной услуги. </w:t>
      </w:r>
    </w:p>
    <w:p w:rsidR="003D7EB7" w:rsidRDefault="003D7EB7" w:rsidP="003D7EB7">
      <w:pPr>
        <w:jc w:val="both"/>
      </w:pPr>
      <w:r>
        <w:t>2.4.3.</w:t>
      </w:r>
      <w:r>
        <w:tab/>
        <w:t xml:space="preserve">Максимальный срок выполнения административной процедуры приема и регистрации </w:t>
      </w:r>
      <w:r w:rsidRPr="00EF769F">
        <w:t>документов 15 минут.</w:t>
      </w:r>
      <w:r>
        <w:t xml:space="preserve"> </w:t>
      </w:r>
    </w:p>
    <w:p w:rsidR="009C0FAE" w:rsidRDefault="003D7EB7" w:rsidP="003D7EB7">
      <w:pPr>
        <w:jc w:val="both"/>
      </w:pPr>
      <w:r>
        <w:lastRenderedPageBreak/>
        <w:t>2.4.4.</w:t>
      </w:r>
      <w:r>
        <w:tab/>
        <w:t xml:space="preserve">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w:t>
      </w:r>
      <w:proofErr w:type="spellStart"/>
      <w:r>
        <w:t>Осташковского</w:t>
      </w:r>
      <w:proofErr w:type="spellEnd"/>
      <w:r>
        <w:t xml:space="preserve"> городского округа заявления и документов, необходимых для предоставления муниципальной услуги (по дате регистрации). </w:t>
      </w:r>
    </w:p>
    <w:p w:rsidR="003D7EB7" w:rsidRDefault="003D7EB7" w:rsidP="00135792">
      <w:pPr>
        <w:jc w:val="both"/>
      </w:pPr>
      <w:r>
        <w:t>2.4.5.</w:t>
      </w:r>
      <w:r>
        <w:tab/>
        <w:t xml:space="preserve">Максимальный срок подготовки проекта постановления составляет 3 рабочих дня. </w:t>
      </w:r>
    </w:p>
    <w:p w:rsidR="00135792" w:rsidRDefault="00135792" w:rsidP="00135792">
      <w:pPr>
        <w:jc w:val="both"/>
      </w:pPr>
      <w:r>
        <w:t xml:space="preserve">2.4.6. </w:t>
      </w:r>
      <w:r w:rsidR="009C0FAE" w:rsidRPr="009C0FAE">
        <w:t xml:space="preserve">Администрация </w:t>
      </w:r>
      <w:proofErr w:type="spellStart"/>
      <w:r w:rsidR="009C0FAE">
        <w:t>Осташковского</w:t>
      </w:r>
      <w:proofErr w:type="spellEnd"/>
      <w:r w:rsidR="009C0FAE">
        <w:t xml:space="preserve"> </w:t>
      </w:r>
      <w:r w:rsidR="009C0FAE" w:rsidRPr="009C0FAE">
        <w:t xml:space="preserve">городского округа не позднее чем через 3 рабочих дня со дня вынесения решения о признании малоимущими либо об отказе в признании малоимущими направляет гражданину, подавшему соответствующее </w:t>
      </w:r>
      <w:hyperlink r:id="rId11">
        <w:r w:rsidR="009C0FAE" w:rsidRPr="009C0FAE">
          <w:t>заявление</w:t>
        </w:r>
      </w:hyperlink>
      <w:hyperlink r:id="rId12">
        <w:r w:rsidR="009C0FAE" w:rsidRPr="009C0FAE">
          <w:t>,</w:t>
        </w:r>
      </w:hyperlink>
      <w:r w:rsidR="009C0FAE" w:rsidRPr="009C0FAE">
        <w:t xml:space="preserve"> </w:t>
      </w:r>
      <w:hyperlink r:id="rId13">
        <w:r w:rsidR="009C0FAE" w:rsidRPr="009C0FAE">
          <w:t>извещение,</w:t>
        </w:r>
      </w:hyperlink>
      <w:r w:rsidR="009C0FAE" w:rsidRPr="009C0FAE">
        <w:t xml:space="preserve"> подтверждающее принятие такого решения, по форме утвержденной Постановлением администрации Тверской области от 21.02.2006 № 19-па «Об утверждении форм документов для реализации Закона Тверской области от 27.09.2005 N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sidR="009C0FAE" w:rsidRPr="00EF769F">
        <w:t xml:space="preserve">» (Приложение 1 к </w:t>
      </w:r>
      <w:r w:rsidR="007417D8" w:rsidRPr="00EF769F">
        <w:t>настоящему</w:t>
      </w:r>
      <w:r w:rsidR="007417D8">
        <w:t xml:space="preserve"> </w:t>
      </w:r>
      <w:r w:rsidR="009C0FAE" w:rsidRPr="009C0FAE">
        <w:t xml:space="preserve">Административному регламенту). </w:t>
      </w:r>
    </w:p>
    <w:p w:rsidR="00135792" w:rsidRDefault="00135792" w:rsidP="00135792">
      <w:pPr>
        <w:jc w:val="both"/>
      </w:pPr>
    </w:p>
    <w:p w:rsidR="00A9598B" w:rsidRDefault="00A9598B" w:rsidP="00135792">
      <w:pPr>
        <w:jc w:val="center"/>
      </w:pPr>
      <w:r w:rsidRPr="000F648E">
        <w:t>2.5. Правовые основания</w:t>
      </w:r>
      <w:r w:rsidRPr="00900449">
        <w:t xml:space="preserve"> для предоставления муниципальной услуги.</w:t>
      </w:r>
    </w:p>
    <w:p w:rsidR="003A3E02" w:rsidRDefault="003A3E02" w:rsidP="003A3E02">
      <w:pPr>
        <w:jc w:val="center"/>
      </w:pPr>
    </w:p>
    <w:p w:rsidR="00A23C6B" w:rsidRDefault="00A9598B" w:rsidP="00A9598B">
      <w:pPr>
        <w:jc w:val="both"/>
      </w:pPr>
      <w:r w:rsidRPr="00900449">
        <w:t xml:space="preserve">2.5.1. Предоставление муниципальной услуги </w:t>
      </w:r>
      <w:r>
        <w:t xml:space="preserve">осуществляется в соответствии </w:t>
      </w:r>
      <w:r w:rsidR="004A7261">
        <w:t>с</w:t>
      </w:r>
      <w:r w:rsidR="00A23C6B">
        <w:t>:</w:t>
      </w:r>
    </w:p>
    <w:p w:rsidR="00A23C6B" w:rsidRDefault="00A23C6B" w:rsidP="00A9598B">
      <w:pPr>
        <w:jc w:val="both"/>
      </w:pPr>
      <w:r>
        <w:t>-</w:t>
      </w:r>
      <w:r w:rsidR="004A7261">
        <w:t xml:space="preserve"> </w:t>
      </w:r>
      <w:r w:rsidR="004A7261" w:rsidRPr="004A7261">
        <w:t>Конституцией Российской Федерации</w:t>
      </w:r>
      <w:r w:rsidR="004A7261">
        <w:t>,</w:t>
      </w:r>
    </w:p>
    <w:p w:rsidR="00A23C6B" w:rsidRDefault="00A23C6B" w:rsidP="00A9598B">
      <w:pPr>
        <w:jc w:val="both"/>
      </w:pPr>
      <w:r>
        <w:t>-</w:t>
      </w:r>
      <w:r w:rsidR="001654D6">
        <w:t xml:space="preserve"> Гражданским кодексом Российской Федерации,</w:t>
      </w:r>
    </w:p>
    <w:p w:rsidR="00A23C6B" w:rsidRDefault="00A23C6B" w:rsidP="00A9598B">
      <w:pPr>
        <w:jc w:val="both"/>
      </w:pPr>
      <w:r>
        <w:t>-</w:t>
      </w:r>
      <w:r w:rsidR="001654D6">
        <w:t xml:space="preserve"> Жилищным кодексом Российской Федерации,</w:t>
      </w:r>
      <w:r w:rsidR="004A7261">
        <w:t xml:space="preserve"> </w:t>
      </w:r>
    </w:p>
    <w:p w:rsidR="00A23C6B" w:rsidRDefault="00A23C6B" w:rsidP="00A9598B">
      <w:pPr>
        <w:jc w:val="both"/>
      </w:pPr>
      <w:r>
        <w:t xml:space="preserve">- </w:t>
      </w:r>
      <w:r w:rsidR="004629F1" w:rsidRPr="004629F1">
        <w:t>Федеральным закон</w:t>
      </w:r>
      <w:r>
        <w:t>о</w:t>
      </w:r>
      <w:r w:rsidR="004629F1" w:rsidRPr="004629F1">
        <w:t>м от 06.10.2003 № 131-ФЗ «Об общих принципах организации местного самоуправления в Российской Федерации»,</w:t>
      </w:r>
    </w:p>
    <w:p w:rsidR="00A23C6B" w:rsidRDefault="00A23C6B" w:rsidP="00A9598B">
      <w:pPr>
        <w:jc w:val="both"/>
      </w:pPr>
      <w:r>
        <w:t xml:space="preserve">- </w:t>
      </w:r>
      <w:r w:rsidRPr="004629F1">
        <w:t>Федеральным закон</w:t>
      </w:r>
      <w:r>
        <w:t>о</w:t>
      </w:r>
      <w:r w:rsidRPr="004629F1">
        <w:t>м</w:t>
      </w:r>
      <w:r>
        <w:t xml:space="preserve"> </w:t>
      </w:r>
      <w:r w:rsidR="004629F1" w:rsidRPr="004629F1">
        <w:t>от 27.07.2010 № 210-ФЗ «Об организации предоставления государственных и муниципальных услуг»,</w:t>
      </w:r>
    </w:p>
    <w:p w:rsidR="00A23C6B" w:rsidRDefault="00A23C6B" w:rsidP="00A9598B">
      <w:pPr>
        <w:jc w:val="both"/>
      </w:pPr>
      <w:r>
        <w:t xml:space="preserve">- </w:t>
      </w:r>
      <w:r w:rsidRPr="004629F1">
        <w:t>Федеральным закон</w:t>
      </w:r>
      <w:r>
        <w:t>о</w:t>
      </w:r>
      <w:r w:rsidRPr="004629F1">
        <w:t>м</w:t>
      </w:r>
      <w:r w:rsidR="004629F1" w:rsidRPr="004629F1">
        <w:t xml:space="preserve"> от 02.05.2006 № 59-ФЗ «О порядке рассмотрения обращений</w:t>
      </w:r>
      <w:r w:rsidR="004629F1">
        <w:t xml:space="preserve"> граждан Российской Федерации»,</w:t>
      </w:r>
    </w:p>
    <w:p w:rsidR="00A23C6B" w:rsidRDefault="00A23C6B" w:rsidP="00A9598B">
      <w:pPr>
        <w:jc w:val="both"/>
      </w:pPr>
      <w:r>
        <w:t xml:space="preserve">- </w:t>
      </w:r>
      <w:r w:rsidRPr="004629F1">
        <w:t>Федеральным закон</w:t>
      </w:r>
      <w:r>
        <w:t>о</w:t>
      </w:r>
      <w:r w:rsidRPr="004629F1">
        <w:t xml:space="preserve">м </w:t>
      </w:r>
      <w:r w:rsidR="004629F1" w:rsidRPr="00900449">
        <w:t>от 06.04.2011 № 63-ФЗ «Об электронной подписи»</w:t>
      </w:r>
      <w:r w:rsidR="004629F1">
        <w:t>,</w:t>
      </w:r>
    </w:p>
    <w:p w:rsidR="00A23C6B" w:rsidRDefault="00A23C6B" w:rsidP="00A9598B">
      <w:pPr>
        <w:jc w:val="both"/>
      </w:pPr>
      <w:r>
        <w:t xml:space="preserve">- </w:t>
      </w:r>
      <w:r w:rsidRPr="004629F1">
        <w:t>Федеральным</w:t>
      </w:r>
      <w:r>
        <w:t xml:space="preserve"> законо</w:t>
      </w:r>
      <w:r w:rsidRPr="004629F1">
        <w:t>м</w:t>
      </w:r>
      <w:r w:rsidR="004629F1" w:rsidRPr="004629F1">
        <w:t xml:space="preserve"> </w:t>
      </w:r>
      <w:r w:rsidR="004629F1" w:rsidRPr="00535CA8">
        <w:t>от</w:t>
      </w:r>
      <w:r w:rsidR="004629F1">
        <w:t xml:space="preserve"> 27.07.2006 г. №152-ФЗ «О персональных данных»,</w:t>
      </w:r>
    </w:p>
    <w:p w:rsidR="00A23C6B" w:rsidRDefault="00A23C6B" w:rsidP="00A9598B">
      <w:pPr>
        <w:jc w:val="both"/>
      </w:pPr>
      <w:r>
        <w:t xml:space="preserve">- </w:t>
      </w:r>
      <w:r w:rsidR="00093AD8" w:rsidRPr="00093AD8">
        <w:t>законом 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w:t>
      </w:r>
    </w:p>
    <w:p w:rsidR="00A23C6B" w:rsidRDefault="00A23C6B" w:rsidP="00A9598B">
      <w:pPr>
        <w:jc w:val="both"/>
      </w:pPr>
      <w:r>
        <w:t xml:space="preserve">- </w:t>
      </w:r>
      <w:r w:rsidR="00093AD8" w:rsidRPr="00093AD8">
        <w:t>законом Тверской области от 27.09.2005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sidR="00093AD8">
        <w:t xml:space="preserve">, </w:t>
      </w:r>
      <w:r>
        <w:t xml:space="preserve">- </w:t>
      </w:r>
      <w:r w:rsidR="00C76DF7" w:rsidRPr="00093AD8">
        <w:t xml:space="preserve">законом Тверской области от </w:t>
      </w:r>
      <w:r w:rsidR="00C76DF7">
        <w:t>21.06.2005 г. №81-ЗО «О прожиточном минимуме в Тверской области»,</w:t>
      </w:r>
    </w:p>
    <w:p w:rsidR="00A23C6B" w:rsidRDefault="00A23C6B" w:rsidP="00A9598B">
      <w:pPr>
        <w:jc w:val="both"/>
      </w:pPr>
      <w:r>
        <w:t xml:space="preserve">- </w:t>
      </w:r>
      <w:r w:rsidR="00C76DF7">
        <w:t>постановлением Администрации Тверской области от 21.02.2006 №19-па «</w:t>
      </w:r>
      <w:r>
        <w:t>Об утверждении примерных форм документов для реализации закона</w:t>
      </w:r>
      <w:r w:rsidRPr="00A23C6B">
        <w:t xml:space="preserve"> </w:t>
      </w:r>
      <w:r w:rsidRPr="00093AD8">
        <w:t>Тверской области от 27.09.2005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t>,</w:t>
      </w:r>
    </w:p>
    <w:p w:rsidR="00A23C6B" w:rsidRDefault="00A23C6B" w:rsidP="00A9598B">
      <w:pPr>
        <w:jc w:val="both"/>
      </w:pPr>
      <w:r>
        <w:t xml:space="preserve">-  </w:t>
      </w:r>
      <w:r w:rsidR="004629F1" w:rsidRPr="004629F1">
        <w:t xml:space="preserve">Уставом </w:t>
      </w:r>
      <w:proofErr w:type="spellStart"/>
      <w:r w:rsidR="004629F1" w:rsidRPr="004629F1">
        <w:t>Осташковского</w:t>
      </w:r>
      <w:proofErr w:type="spellEnd"/>
      <w:r w:rsidR="004629F1" w:rsidRPr="004629F1">
        <w:t xml:space="preserve"> городского округа Тверской области,</w:t>
      </w:r>
    </w:p>
    <w:p w:rsidR="00A23C6B" w:rsidRDefault="00A23C6B" w:rsidP="00A9598B">
      <w:pPr>
        <w:jc w:val="both"/>
      </w:pPr>
      <w:r>
        <w:t xml:space="preserve">- решением </w:t>
      </w:r>
      <w:proofErr w:type="spellStart"/>
      <w:r>
        <w:t>Осташковской</w:t>
      </w:r>
      <w:proofErr w:type="spellEnd"/>
      <w:r>
        <w:t xml:space="preserve"> городской Думы от 25.04.2018 г. №115 «Об установлении предельных величин среднедушевого дохода и стоимости имущества для признания граждан малоимущими в целях постановки на учет в качестве нуждающихся в жилых помещениях, предоставляемых по договорам социального найма</w:t>
      </w:r>
      <w:r w:rsidR="00B557E1">
        <w:t xml:space="preserve"> из муниципального жилищного фонда </w:t>
      </w:r>
      <w:proofErr w:type="spellStart"/>
      <w:r w:rsidR="00B557E1">
        <w:t>Осташковского</w:t>
      </w:r>
      <w:proofErr w:type="spellEnd"/>
      <w:r w:rsidR="00B557E1">
        <w:t xml:space="preserve"> городского округа Тверской области»,</w:t>
      </w:r>
    </w:p>
    <w:p w:rsidR="00B557E1" w:rsidRPr="00B557E1" w:rsidRDefault="00B557E1" w:rsidP="00A9598B">
      <w:pPr>
        <w:jc w:val="both"/>
      </w:pPr>
      <w:r>
        <w:t xml:space="preserve">- решением </w:t>
      </w:r>
      <w:proofErr w:type="spellStart"/>
      <w:r>
        <w:t>Осташковской</w:t>
      </w:r>
      <w:proofErr w:type="spellEnd"/>
      <w:r>
        <w:t xml:space="preserve"> городской Думы от </w:t>
      </w:r>
      <w:r w:rsidRPr="00135792">
        <w:t>18.05.2018 г. №</w:t>
      </w:r>
      <w:r w:rsidR="00135792" w:rsidRPr="00135792">
        <w:t>129</w:t>
      </w:r>
      <w:r w:rsidRPr="00135792">
        <w:t xml:space="preserve"> «Об установлении нормы предоставления площади жилого помещения по договору социального найма и учетной нормы площади жилого помещения»,</w:t>
      </w:r>
    </w:p>
    <w:p w:rsidR="00A23C6B" w:rsidRDefault="00A23C6B" w:rsidP="00A9598B">
      <w:pPr>
        <w:jc w:val="both"/>
      </w:pPr>
      <w:r>
        <w:lastRenderedPageBreak/>
        <w:t>-</w:t>
      </w:r>
      <w:r w:rsidR="004629F1" w:rsidRPr="004629F1">
        <w:t xml:space="preserve"> постановлением Администрации </w:t>
      </w:r>
      <w:proofErr w:type="spellStart"/>
      <w:r w:rsidR="004629F1" w:rsidRPr="004629F1">
        <w:t>Осташковского</w:t>
      </w:r>
      <w:proofErr w:type="spellEnd"/>
      <w:r w:rsidR="004629F1" w:rsidRPr="004629F1">
        <w:t xml:space="preserve"> городского округа от 03.04.2018 №482 «Об утверждении реестра муниципальных услуг </w:t>
      </w:r>
      <w:proofErr w:type="spellStart"/>
      <w:r w:rsidR="004629F1" w:rsidRPr="004629F1">
        <w:t>Осташковского</w:t>
      </w:r>
      <w:proofErr w:type="spellEnd"/>
      <w:r w:rsidR="004629F1" w:rsidRPr="004629F1">
        <w:t xml:space="preserve"> городского округа», </w:t>
      </w:r>
    </w:p>
    <w:p w:rsidR="00A23C6B" w:rsidRDefault="00A23C6B" w:rsidP="00A9598B">
      <w:pPr>
        <w:jc w:val="both"/>
      </w:pPr>
      <w:r>
        <w:t xml:space="preserve">- </w:t>
      </w:r>
      <w:r w:rsidR="004629F1" w:rsidRPr="004629F1">
        <w:t xml:space="preserve">постановлением Администрации </w:t>
      </w:r>
      <w:proofErr w:type="spellStart"/>
      <w:r w:rsidR="004629F1" w:rsidRPr="004629F1">
        <w:t>Осташковского</w:t>
      </w:r>
      <w:proofErr w:type="spellEnd"/>
      <w:r w:rsidR="004629F1" w:rsidRPr="004629F1">
        <w:t xml:space="preserve"> городского округа от 24.04.2018 № 606 «О порядке разработки и утверждения административных регламентов предоставления муниципальных услуг Администрации </w:t>
      </w:r>
      <w:proofErr w:type="spellStart"/>
      <w:r w:rsidR="004629F1" w:rsidRPr="004629F1">
        <w:t>Осташковского</w:t>
      </w:r>
      <w:proofErr w:type="spellEnd"/>
      <w:r w:rsidR="004629F1" w:rsidRPr="004629F1">
        <w:t xml:space="preserve"> городского округа»,</w:t>
      </w:r>
    </w:p>
    <w:p w:rsidR="00A23C6B" w:rsidRDefault="00A23C6B" w:rsidP="00A9598B">
      <w:pPr>
        <w:jc w:val="both"/>
      </w:pPr>
      <w:r>
        <w:t xml:space="preserve">- </w:t>
      </w:r>
      <w:r w:rsidR="004629F1" w:rsidRPr="004629F1">
        <w:t xml:space="preserve"> решением </w:t>
      </w:r>
      <w:proofErr w:type="spellStart"/>
      <w:r w:rsidR="004629F1" w:rsidRPr="004629F1">
        <w:t>Осташковской</w:t>
      </w:r>
      <w:proofErr w:type="spellEnd"/>
      <w:r w:rsidR="004629F1" w:rsidRPr="004629F1">
        <w:t xml:space="preserve">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4629F1" w:rsidRPr="004629F1">
        <w:t>Осташковского</w:t>
      </w:r>
      <w:proofErr w:type="spellEnd"/>
      <w:r w:rsidR="004629F1" w:rsidRPr="004629F1">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A9598B">
        <w:t>,</w:t>
      </w:r>
    </w:p>
    <w:p w:rsidR="002C58D9" w:rsidRDefault="00A23C6B" w:rsidP="00A9598B">
      <w:pPr>
        <w:jc w:val="both"/>
      </w:pPr>
      <w:r>
        <w:t>-</w:t>
      </w:r>
      <w:r w:rsidR="00A9598B">
        <w:t xml:space="preserve"> </w:t>
      </w:r>
      <w:r w:rsidR="0093025D">
        <w:t>н</w:t>
      </w:r>
      <w:r w:rsidR="00A9598B" w:rsidRPr="00900449">
        <w:t>астоящим Административным регламентом.</w:t>
      </w:r>
    </w:p>
    <w:p w:rsidR="003A3E02" w:rsidRDefault="003A3E02" w:rsidP="003A3E02">
      <w:pPr>
        <w:jc w:val="center"/>
      </w:pPr>
    </w:p>
    <w:p w:rsidR="00A9598B" w:rsidRDefault="00A9598B" w:rsidP="003A3E02">
      <w:pPr>
        <w:jc w:val="center"/>
      </w:pPr>
      <w:r w:rsidRPr="0045082F">
        <w:t>2.6. Исчерпывающий перечень</w:t>
      </w:r>
      <w:r w:rsidRPr="00900449">
        <w:t xml:space="preserve"> документов, необходимых для предоставления муниципальной услуги.</w:t>
      </w:r>
    </w:p>
    <w:p w:rsidR="003A3E02" w:rsidRDefault="003A3E02" w:rsidP="003A3E02">
      <w:pPr>
        <w:jc w:val="center"/>
      </w:pPr>
    </w:p>
    <w:p w:rsidR="00793BCC" w:rsidRPr="00447660" w:rsidRDefault="00284FDA" w:rsidP="00793BCC">
      <w:pPr>
        <w:pStyle w:val="a7"/>
        <w:numPr>
          <w:ilvl w:val="2"/>
          <w:numId w:val="9"/>
        </w:numPr>
        <w:jc w:val="both"/>
        <w:rPr>
          <w:color w:val="000000"/>
          <w:szCs w:val="22"/>
        </w:rPr>
      </w:pPr>
      <w:r w:rsidRPr="00793BCC">
        <w:rPr>
          <w:color w:val="000000"/>
          <w:szCs w:val="22"/>
        </w:rPr>
        <w:t xml:space="preserve">Для получения муниципальной услуги заявитель подает заявление о </w:t>
      </w:r>
      <w:r w:rsidR="00793BCC" w:rsidRPr="00793BCC">
        <w:rPr>
          <w:color w:val="000000"/>
          <w:szCs w:val="22"/>
        </w:rPr>
        <w:t>признании малоимущим</w:t>
      </w:r>
      <w:r w:rsidR="00793BCC">
        <w:rPr>
          <w:color w:val="000000"/>
          <w:szCs w:val="22"/>
        </w:rPr>
        <w:t>, по форме, утвержденной Постановлением</w:t>
      </w:r>
      <w:r w:rsidR="00793BCC" w:rsidRPr="00793BCC">
        <w:t xml:space="preserve"> </w:t>
      </w:r>
      <w:r w:rsidR="00793BCC">
        <w:t>Администрации Тверской области от 21.02.2006 №19-па «Об утверждении примерных форм документов для реализации закона</w:t>
      </w:r>
      <w:r w:rsidR="00793BCC" w:rsidRPr="00A23C6B">
        <w:t xml:space="preserve"> </w:t>
      </w:r>
      <w:r w:rsidR="00793BCC" w:rsidRPr="00093AD8">
        <w:t>Тверской области от 27.09.2005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r w:rsidRPr="00793BCC">
        <w:rPr>
          <w:color w:val="000000"/>
          <w:szCs w:val="22"/>
        </w:rPr>
        <w:t xml:space="preserve"> </w:t>
      </w:r>
      <w:r w:rsidR="00793BCC" w:rsidRPr="00EF769F">
        <w:rPr>
          <w:color w:val="000000"/>
          <w:szCs w:val="22"/>
        </w:rPr>
        <w:t>(</w:t>
      </w:r>
      <w:r w:rsidR="00793BCC" w:rsidRPr="00447660">
        <w:rPr>
          <w:color w:val="000000"/>
          <w:szCs w:val="22"/>
        </w:rPr>
        <w:t xml:space="preserve">Приложение 2 к </w:t>
      </w:r>
      <w:r w:rsidR="007417D8" w:rsidRPr="00447660">
        <w:rPr>
          <w:color w:val="000000"/>
          <w:szCs w:val="22"/>
        </w:rPr>
        <w:t xml:space="preserve">настоящему </w:t>
      </w:r>
      <w:r w:rsidR="00793BCC" w:rsidRPr="00447660">
        <w:rPr>
          <w:color w:val="000000"/>
          <w:szCs w:val="22"/>
        </w:rPr>
        <w:t xml:space="preserve">Административному регламенту). </w:t>
      </w:r>
    </w:p>
    <w:p w:rsidR="0031187B" w:rsidRPr="00447660" w:rsidRDefault="00175338" w:rsidP="0031187B">
      <w:pPr>
        <w:pStyle w:val="a7"/>
        <w:numPr>
          <w:ilvl w:val="2"/>
          <w:numId w:val="9"/>
        </w:numPr>
        <w:jc w:val="both"/>
        <w:rPr>
          <w:color w:val="000000"/>
          <w:szCs w:val="22"/>
        </w:rPr>
      </w:pPr>
      <w:r w:rsidRPr="00447660">
        <w:rPr>
          <w:color w:val="000000"/>
          <w:szCs w:val="22"/>
        </w:rPr>
        <w:t xml:space="preserve">Заявители могут представить заявление и документы, необходимые для получения муниципальной услуги, непосредственно в отдел социальной и жилищной политики Администрации </w:t>
      </w:r>
      <w:proofErr w:type="spellStart"/>
      <w:r w:rsidRPr="00447660">
        <w:rPr>
          <w:color w:val="000000"/>
          <w:szCs w:val="22"/>
        </w:rPr>
        <w:t>Осташковского</w:t>
      </w:r>
      <w:proofErr w:type="spellEnd"/>
      <w:r w:rsidRPr="00447660">
        <w:rPr>
          <w:color w:val="000000"/>
          <w:szCs w:val="22"/>
        </w:rPr>
        <w:t xml:space="preserve"> городского округа либо в ГАУ «МФЦ»</w:t>
      </w:r>
      <w:r w:rsidR="0031187B" w:rsidRPr="00447660">
        <w:rPr>
          <w:color w:val="000000"/>
          <w:szCs w:val="22"/>
        </w:rPr>
        <w:t>:</w:t>
      </w:r>
    </w:p>
    <w:p w:rsidR="0031187B" w:rsidRPr="00447660" w:rsidRDefault="0031187B" w:rsidP="0031187B">
      <w:pPr>
        <w:pStyle w:val="a7"/>
        <w:ind w:left="0"/>
        <w:jc w:val="both"/>
        <w:rPr>
          <w:color w:val="000000"/>
          <w:szCs w:val="22"/>
        </w:rPr>
      </w:pPr>
      <w:r w:rsidRPr="00447660">
        <w:rPr>
          <w:color w:val="000000"/>
          <w:szCs w:val="22"/>
        </w:rPr>
        <w:t>1) лично</w:t>
      </w:r>
      <w:r w:rsidR="00175338" w:rsidRPr="00447660">
        <w:rPr>
          <w:color w:val="000000"/>
          <w:szCs w:val="22"/>
        </w:rPr>
        <w:t xml:space="preserve"> на бумажном носителе</w:t>
      </w:r>
      <w:r w:rsidRPr="00447660">
        <w:rPr>
          <w:color w:val="000000"/>
          <w:szCs w:val="22"/>
        </w:rPr>
        <w:t>;</w:t>
      </w:r>
    </w:p>
    <w:p w:rsidR="0031187B" w:rsidRPr="00447660" w:rsidRDefault="0031187B" w:rsidP="0031187B">
      <w:pPr>
        <w:pStyle w:val="a7"/>
        <w:ind w:left="0"/>
        <w:jc w:val="both"/>
        <w:rPr>
          <w:color w:val="000000"/>
          <w:szCs w:val="22"/>
        </w:rPr>
      </w:pPr>
      <w:r w:rsidRPr="00447660">
        <w:rPr>
          <w:color w:val="000000"/>
          <w:szCs w:val="22"/>
        </w:rPr>
        <w:t xml:space="preserve">2) </w:t>
      </w:r>
      <w:r w:rsidR="00175338" w:rsidRPr="00447660">
        <w:rPr>
          <w:color w:val="000000"/>
          <w:szCs w:val="22"/>
        </w:rPr>
        <w:t xml:space="preserve">заказным почтовым отправлением с уведомлением о вручении и описью вложения </w:t>
      </w:r>
      <w:r w:rsidRPr="00447660">
        <w:rPr>
          <w:color w:val="000000"/>
          <w:szCs w:val="22"/>
        </w:rPr>
        <w:t xml:space="preserve">в адрес Администрации </w:t>
      </w:r>
      <w:proofErr w:type="spellStart"/>
      <w:r w:rsidRPr="00447660">
        <w:rPr>
          <w:color w:val="000000"/>
          <w:szCs w:val="22"/>
        </w:rPr>
        <w:t>Осташковского</w:t>
      </w:r>
      <w:proofErr w:type="spellEnd"/>
      <w:r w:rsidRPr="00447660">
        <w:rPr>
          <w:color w:val="000000"/>
          <w:szCs w:val="22"/>
        </w:rPr>
        <w:t xml:space="preserve"> городского округа</w:t>
      </w:r>
      <w:r w:rsidR="00175338" w:rsidRPr="00447660">
        <w:rPr>
          <w:color w:val="000000"/>
          <w:szCs w:val="22"/>
        </w:rPr>
        <w:t xml:space="preserve"> либо ГАУ «МФЦ»</w:t>
      </w:r>
      <w:r w:rsidRPr="00447660">
        <w:rPr>
          <w:color w:val="000000"/>
          <w:szCs w:val="22"/>
        </w:rPr>
        <w:t xml:space="preserve"> с уведомлением о вручении;</w:t>
      </w:r>
    </w:p>
    <w:p w:rsidR="0031187B" w:rsidRPr="00447660" w:rsidRDefault="0031187B" w:rsidP="0031187B">
      <w:pPr>
        <w:pStyle w:val="a7"/>
        <w:ind w:left="0"/>
        <w:jc w:val="both"/>
        <w:rPr>
          <w:color w:val="000000"/>
          <w:szCs w:val="22"/>
        </w:rPr>
      </w:pPr>
      <w:r w:rsidRPr="00447660">
        <w:rPr>
          <w:color w:val="000000"/>
          <w:szCs w:val="22"/>
        </w:rPr>
        <w:t>3) в форме электронных документов</w:t>
      </w:r>
      <w:r w:rsidR="00175338" w:rsidRPr="00447660">
        <w:rPr>
          <w:color w:val="000000"/>
          <w:szCs w:val="22"/>
        </w:rPr>
        <w:t>, заверенных электронной подписью,</w:t>
      </w:r>
      <w:r w:rsidRPr="00447660">
        <w:rPr>
          <w:color w:val="000000"/>
          <w:szCs w:val="22"/>
        </w:rPr>
        <w:t xml:space="preserve"> с использованием сети «Интернет», Единого портала государственных и муниципальных услуг (при наличии технической возможности).</w:t>
      </w:r>
    </w:p>
    <w:p w:rsidR="00284FDA" w:rsidRPr="00447660" w:rsidRDefault="00284FDA" w:rsidP="00284FDA">
      <w:pPr>
        <w:numPr>
          <w:ilvl w:val="2"/>
          <w:numId w:val="9"/>
        </w:numPr>
        <w:spacing w:after="12" w:line="268" w:lineRule="auto"/>
        <w:ind w:right="2"/>
        <w:jc w:val="both"/>
        <w:rPr>
          <w:color w:val="000000"/>
          <w:szCs w:val="22"/>
        </w:rPr>
      </w:pPr>
      <w:r w:rsidRPr="00447660">
        <w:rPr>
          <w:color w:val="000000"/>
          <w:szCs w:val="22"/>
        </w:rPr>
        <w:t xml:space="preserve">Заявление подписывается всеми проживающими совместно с ним дееспособными членами семьи (в том числе временно отсутствующими, за которыми сохраняется право на жилое помещение), желающими получить </w:t>
      </w:r>
      <w:r w:rsidR="00793BCC" w:rsidRPr="00447660">
        <w:rPr>
          <w:color w:val="000000"/>
          <w:szCs w:val="22"/>
        </w:rPr>
        <w:t xml:space="preserve">другое </w:t>
      </w:r>
      <w:r w:rsidRPr="00447660">
        <w:rPr>
          <w:color w:val="000000"/>
          <w:szCs w:val="22"/>
        </w:rPr>
        <w:t>жилое помещение по договору социал</w:t>
      </w:r>
      <w:r w:rsidR="00CD75C0" w:rsidRPr="00447660">
        <w:rPr>
          <w:color w:val="000000"/>
          <w:szCs w:val="22"/>
        </w:rPr>
        <w:t>ьного найма вместе с заявителем.</w:t>
      </w:r>
    </w:p>
    <w:p w:rsidR="00A9598B" w:rsidRPr="00447660" w:rsidRDefault="001D61B9" w:rsidP="00284FDA">
      <w:pPr>
        <w:jc w:val="both"/>
      </w:pPr>
      <w:r w:rsidRPr="00447660">
        <w:t>Вместе с заявлением заявитель дает согласие на обработку своих персональных данных</w:t>
      </w:r>
      <w:r w:rsidR="0031187B" w:rsidRPr="00447660">
        <w:t xml:space="preserve"> и персональных данных своих несовершеннолетних детей</w:t>
      </w:r>
      <w:r w:rsidRPr="00447660">
        <w:t>.</w:t>
      </w:r>
    </w:p>
    <w:p w:rsidR="00CD75C0" w:rsidRPr="00447660" w:rsidRDefault="0019749A" w:rsidP="00CD75C0">
      <w:pPr>
        <w:jc w:val="both"/>
      </w:pPr>
      <w:r w:rsidRPr="00447660">
        <w:t>2.6.</w:t>
      </w:r>
      <w:r w:rsidR="0031187B" w:rsidRPr="00447660">
        <w:t>4</w:t>
      </w:r>
      <w:r w:rsidR="001A0358" w:rsidRPr="00447660">
        <w:t xml:space="preserve">. </w:t>
      </w:r>
      <w:r w:rsidR="000958CF" w:rsidRPr="00447660">
        <w:t xml:space="preserve">С </w:t>
      </w:r>
      <w:r w:rsidR="00A9598B" w:rsidRPr="00447660">
        <w:t>заявлени</w:t>
      </w:r>
      <w:r w:rsidR="000958CF" w:rsidRPr="00447660">
        <w:t>ем</w:t>
      </w:r>
      <w:r w:rsidR="00A9598B" w:rsidRPr="00447660">
        <w:t xml:space="preserve"> о </w:t>
      </w:r>
      <w:r w:rsidR="00CD75C0" w:rsidRPr="00447660">
        <w:t>признании малоимущим</w:t>
      </w:r>
      <w:r w:rsidR="00A9598B" w:rsidRPr="00447660">
        <w:t xml:space="preserve"> </w:t>
      </w:r>
      <w:r w:rsidR="00CD75C0" w:rsidRPr="00447660">
        <w:t xml:space="preserve">заявитель должен представить: </w:t>
      </w:r>
    </w:p>
    <w:p w:rsidR="00CD75C0" w:rsidRDefault="00CD75C0" w:rsidP="00CD75C0">
      <w:pPr>
        <w:jc w:val="both"/>
      </w:pPr>
      <w:r w:rsidRPr="00447660">
        <w:t>1)</w:t>
      </w:r>
      <w:r w:rsidRPr="00447660">
        <w:tab/>
        <w:t>документы, удостоверяющие личность гражданина</w:t>
      </w:r>
      <w:r>
        <w:t xml:space="preserve"> и членов</w:t>
      </w:r>
      <w:r w:rsidR="00FA508F">
        <w:t xml:space="preserve"> </w:t>
      </w:r>
      <w:r>
        <w:t>его</w:t>
      </w:r>
      <w:r w:rsidR="00FA508F">
        <w:t xml:space="preserve"> </w:t>
      </w:r>
      <w:r>
        <w:t xml:space="preserve">семьи и подтверждающие состав семьи (паспорт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законодательством); </w:t>
      </w:r>
    </w:p>
    <w:p w:rsidR="00CD75C0" w:rsidRDefault="00CD75C0" w:rsidP="00CD75C0">
      <w:pPr>
        <w:jc w:val="both"/>
      </w:pPr>
      <w:r>
        <w:t>2)</w:t>
      </w:r>
      <w:r>
        <w:tab/>
        <w:t xml:space="preserve">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 </w:t>
      </w:r>
    </w:p>
    <w:p w:rsidR="00CD75C0" w:rsidRDefault="00CD75C0" w:rsidP="00CD75C0">
      <w:pPr>
        <w:jc w:val="both"/>
      </w:pPr>
      <w:r>
        <w:t>3)</w:t>
      </w:r>
      <w:r>
        <w:tab/>
        <w:t xml:space="preserve">копии налоговых деклараций о доходах за расчетный период, заверенные налоговыми органами, или другие документы, подтверждающие доходы гражданина и всех членов его семьи; </w:t>
      </w:r>
    </w:p>
    <w:p w:rsidR="00CD75C0" w:rsidRDefault="00CD75C0" w:rsidP="00CD75C0">
      <w:pPr>
        <w:jc w:val="both"/>
      </w:pPr>
      <w:r>
        <w:t>4)</w:t>
      </w:r>
      <w:r>
        <w:tab/>
        <w:t xml:space="preserve">документы, подтверждающие право собственности гражданина и членов его семьи на движимое имущество, подлежащее налогообложению; </w:t>
      </w:r>
    </w:p>
    <w:p w:rsidR="00CD75C0" w:rsidRDefault="00CD75C0" w:rsidP="00CD75C0">
      <w:pPr>
        <w:jc w:val="both"/>
      </w:pPr>
      <w:r>
        <w:lastRenderedPageBreak/>
        <w:t>5)</w:t>
      </w:r>
      <w:r>
        <w:tab/>
        <w:t>документы, подтверждающие право собственности гражданина и членов его семьи на недвижимое имущество, подлежащее налогообложению, права на</w:t>
      </w:r>
      <w:r w:rsidR="00FA508F">
        <w:t xml:space="preserve"> которое не зарегистрированы в </w:t>
      </w:r>
      <w:r>
        <w:t xml:space="preserve">Едином государственном реестре недвижимости; </w:t>
      </w:r>
    </w:p>
    <w:p w:rsidR="00CD75C0" w:rsidRDefault="00CD75C0" w:rsidP="00CD75C0">
      <w:pPr>
        <w:jc w:val="both"/>
      </w:pPr>
      <w:r>
        <w:t>6)</w:t>
      </w:r>
      <w:r>
        <w:tab/>
        <w:t xml:space="preserve">копии документов, подтверждающих сведения о стоимости принадлежащего на праве собственности гражданину и членам его семьи налогооблагаемого движимого имущества; </w:t>
      </w:r>
    </w:p>
    <w:p w:rsidR="00FA508F" w:rsidRDefault="00CD75C0" w:rsidP="00CD75C0">
      <w:pPr>
        <w:jc w:val="both"/>
      </w:pPr>
      <w:r>
        <w:t>7)</w:t>
      </w:r>
      <w:r>
        <w:tab/>
        <w:t xml:space="preserve">копии документов, подтверждающих сведения о стоимости принадлежащего на праве собственности гражданину и членам его семьи налогооблагаемого недвижимого имущества, если сведения о кадастровой стоимости данного имущества отсутствуют в фонде данных государственной кадастровой оценки. </w:t>
      </w:r>
    </w:p>
    <w:p w:rsidR="00FA508F" w:rsidRDefault="00FA508F" w:rsidP="00FA508F">
      <w:pPr>
        <w:jc w:val="both"/>
      </w:pPr>
      <w:r>
        <w:t>Все документы представляются в копиях с одновременным представлением оригинала.</w:t>
      </w:r>
      <w:r w:rsidRPr="00FA508F">
        <w:t xml:space="preserve"> </w:t>
      </w:r>
      <w:r>
        <w:t>Копии документов после проверки их соответствия оригиналу заверяются лицом, принимающим документы.</w:t>
      </w:r>
    </w:p>
    <w:p w:rsidR="00FA508F" w:rsidRDefault="00FA508F" w:rsidP="00FA508F">
      <w:pPr>
        <w:jc w:val="both"/>
      </w:pPr>
      <w:r>
        <w:t>В случае невозможности представления оригиналов документов граждане вправе представить копии, заверенные в установленном порядке органами государственной власти или органами местного самоуправления, а также организациями, выдавшими соответствующий документ.</w:t>
      </w:r>
    </w:p>
    <w:p w:rsidR="00FA508F" w:rsidRDefault="00FA508F" w:rsidP="00C2174A">
      <w:pPr>
        <w:pStyle w:val="a7"/>
        <w:numPr>
          <w:ilvl w:val="2"/>
          <w:numId w:val="10"/>
        </w:numPr>
        <w:ind w:left="0" w:firstLine="0"/>
        <w:jc w:val="both"/>
      </w:pPr>
      <w:r w:rsidRPr="00FA508F">
        <w:t xml:space="preserve">Представление документов, определенных </w:t>
      </w:r>
      <w:r>
        <w:t>п.2.6.3.</w:t>
      </w:r>
      <w:r w:rsidRPr="00FA508F">
        <w:t>настояще</w:t>
      </w:r>
      <w:r>
        <w:t>го</w:t>
      </w:r>
      <w:r w:rsidRPr="00FA508F">
        <w:t xml:space="preserve"> </w:t>
      </w:r>
      <w:r>
        <w:t>Административного регламента</w:t>
      </w:r>
      <w:r w:rsidRPr="00FA508F">
        <w:t>, возлагается на гражданина, подающего заявление.</w:t>
      </w:r>
    </w:p>
    <w:p w:rsidR="00C2174A" w:rsidRDefault="00C2174A" w:rsidP="00C2174A">
      <w:pPr>
        <w:pStyle w:val="a7"/>
        <w:numPr>
          <w:ilvl w:val="2"/>
          <w:numId w:val="10"/>
        </w:numPr>
        <w:ind w:left="0" w:firstLine="0"/>
        <w:jc w:val="both"/>
      </w:pPr>
      <w:r w:rsidRPr="00C2174A">
        <w:t xml:space="preserve">Заявление гражданина регистрируется в Книге регистрации заявлений граждан о признании </w:t>
      </w:r>
      <w:r w:rsidRPr="00EF769F">
        <w:t>малоимущими (Приложение 3 к Административному</w:t>
      </w:r>
      <w:r>
        <w:t xml:space="preserve"> регламенту).</w:t>
      </w:r>
    </w:p>
    <w:p w:rsidR="00C2174A" w:rsidRDefault="000632B4" w:rsidP="00C2174A">
      <w:pPr>
        <w:jc w:val="both"/>
      </w:pPr>
      <w:r>
        <w:t>2.6.</w:t>
      </w:r>
      <w:r w:rsidR="00C2174A">
        <w:t>6</w:t>
      </w:r>
      <w:r>
        <w:t xml:space="preserve">. </w:t>
      </w:r>
      <w:r w:rsidR="002A58A8" w:rsidRPr="002A58A8">
        <w:t xml:space="preserve">Для рассмотрения заявления о </w:t>
      </w:r>
      <w:r w:rsidR="00C2174A" w:rsidRPr="00B2566E">
        <w:t>признании малоимущим</w:t>
      </w:r>
      <w:r w:rsidR="002A58A8" w:rsidRPr="002A58A8">
        <w:t xml:space="preserve">, Администрация </w:t>
      </w:r>
      <w:proofErr w:type="spellStart"/>
      <w:r w:rsidR="002A58A8">
        <w:t>Осташковского</w:t>
      </w:r>
      <w:proofErr w:type="spellEnd"/>
      <w:r w:rsidR="002A58A8" w:rsidRPr="002A58A8">
        <w:t xml:space="preserve"> городского округа </w:t>
      </w:r>
      <w:r w:rsidRPr="000632B4">
        <w:t>в рамках межведомственного информ</w:t>
      </w:r>
      <w:r>
        <w:t xml:space="preserve">ационного взаимодействия </w:t>
      </w:r>
      <w:r w:rsidR="00C2174A">
        <w:t>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2174A" w:rsidRDefault="00C2174A" w:rsidP="00C2174A">
      <w:pPr>
        <w:jc w:val="both"/>
      </w:pPr>
      <w:r>
        <w:t>а) документы, подтверждающие право собственности гражданина и членов его семьи на недвижимое имущество, подлежащее налогообложению, права на которое зарегистрированы в Едином государственном реестре недвижимости;</w:t>
      </w:r>
    </w:p>
    <w:p w:rsidR="00C2174A" w:rsidRDefault="00C2174A" w:rsidP="00C2174A">
      <w:pPr>
        <w:jc w:val="both"/>
      </w:pPr>
      <w:r>
        <w:t>б) сведения о кадастровой стоимости принадлежащего на праве собственности гражданину и членам его семьи налогооблагаемого недвижимого имущества, содержащиеся в фонде данных государственной кадастровой оценки.</w:t>
      </w:r>
    </w:p>
    <w:p w:rsidR="000632B4" w:rsidRDefault="00C2174A" w:rsidP="00C2174A">
      <w:pPr>
        <w:jc w:val="both"/>
      </w:pPr>
      <w:r>
        <w:t>2.6.7</w:t>
      </w:r>
      <w:r w:rsidR="000632B4">
        <w:t xml:space="preserve">. </w:t>
      </w:r>
      <w:r w:rsidR="000632B4" w:rsidRPr="000632B4">
        <w:t xml:space="preserve">Гражданину, подавшему заявление о </w:t>
      </w:r>
      <w:r w:rsidRPr="00B2566E">
        <w:t>признании малоимущим</w:t>
      </w:r>
      <w:r w:rsidRPr="000632B4">
        <w:t xml:space="preserve"> </w:t>
      </w:r>
      <w:r w:rsidR="000632B4" w:rsidRPr="000632B4">
        <w:t>выдается расписка</w:t>
      </w:r>
      <w:r w:rsidRPr="00C2174A">
        <w:t xml:space="preserve"> </w:t>
      </w:r>
      <w:r>
        <w:t xml:space="preserve">в </w:t>
      </w:r>
      <w:r w:rsidRPr="00C2174A">
        <w:t xml:space="preserve">получении заявления и прилагаемых к нему документов с указанием их перечня и даты их получения </w:t>
      </w:r>
      <w:r w:rsidR="007417D8" w:rsidRPr="007417D8">
        <w:t xml:space="preserve">Администрацией </w:t>
      </w:r>
      <w:proofErr w:type="spellStart"/>
      <w:r w:rsidR="007417D8" w:rsidRPr="007417D8">
        <w:t>Осташковского</w:t>
      </w:r>
      <w:proofErr w:type="spellEnd"/>
      <w:r w:rsidR="007417D8" w:rsidRPr="007417D8">
        <w:t xml:space="preserve"> городского округа</w:t>
      </w:r>
      <w:r w:rsidRPr="00C2174A">
        <w:t>, а также с указанием перечня документов, которые будут получены по межведомственным запросам</w:t>
      </w:r>
      <w:r w:rsidR="007417D8">
        <w:t xml:space="preserve"> </w:t>
      </w:r>
      <w:r w:rsidR="007417D8" w:rsidRPr="00EF769F">
        <w:t xml:space="preserve">(Приложение </w:t>
      </w:r>
      <w:r w:rsidR="0031187B" w:rsidRPr="00EF769F">
        <w:t>4</w:t>
      </w:r>
      <w:r w:rsidR="007417D8" w:rsidRPr="00EF769F">
        <w:t xml:space="preserve"> к настоящему</w:t>
      </w:r>
      <w:r w:rsidR="007417D8" w:rsidRPr="00157E11">
        <w:t xml:space="preserve"> Административному регламенту</w:t>
      </w:r>
      <w:r w:rsidR="007417D8">
        <w:t>)</w:t>
      </w:r>
      <w:r w:rsidRPr="00C2174A">
        <w:t>. В случае представления документов через многофункциональный центр расписка выдается указанным многофункциональным центром.</w:t>
      </w:r>
      <w:r w:rsidR="00157E11">
        <w:t xml:space="preserve"> </w:t>
      </w:r>
      <w:r w:rsidR="000632B4" w:rsidRPr="000632B4">
        <w:t>Копия расписки с подписью гражданина в ее получении хранится в органе местного самоуправления.</w:t>
      </w:r>
    </w:p>
    <w:p w:rsidR="007417D8" w:rsidRDefault="007417D8" w:rsidP="007417D8">
      <w:pPr>
        <w:jc w:val="both"/>
      </w:pPr>
      <w:r>
        <w:t xml:space="preserve">2.6.8. </w:t>
      </w:r>
      <w:r w:rsidR="00FC7C9C" w:rsidRPr="00FC7C9C">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417D8" w:rsidRDefault="007417D8" w:rsidP="007417D8">
      <w:pPr>
        <w:jc w:val="both"/>
      </w:pPr>
      <w:r>
        <w:t xml:space="preserve">2.6.9. Работники отдела социальной и жилищной политики Администрации </w:t>
      </w:r>
      <w:proofErr w:type="spellStart"/>
      <w:r>
        <w:t>Осташковского</w:t>
      </w:r>
      <w:proofErr w:type="spellEnd"/>
      <w:r>
        <w:t xml:space="preserve"> городского округа не вправе требовать от заявителя: </w:t>
      </w:r>
    </w:p>
    <w:p w:rsidR="007417D8" w:rsidRDefault="007417D8" w:rsidP="007417D8">
      <w:pPr>
        <w:jc w:val="both"/>
      </w:pPr>
      <w:r>
        <w:t>1)</w:t>
      </w:r>
      <w: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17D8" w:rsidRDefault="007417D8" w:rsidP="007417D8">
      <w:pPr>
        <w:jc w:val="both"/>
      </w:pPr>
      <w:r>
        <w:t>2)</w:t>
      </w:r>
      <w: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w:t>
      </w:r>
      <w: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 </w:t>
      </w:r>
    </w:p>
    <w:p w:rsidR="007417D8" w:rsidRDefault="007417D8" w:rsidP="007417D8">
      <w:pPr>
        <w:jc w:val="both"/>
      </w:pPr>
      <w:r>
        <w:t>3)</w:t>
      </w:r>
      <w:r>
        <w:tab/>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8836A2" w:rsidRDefault="008836A2" w:rsidP="001246EB">
      <w:pPr>
        <w:jc w:val="both"/>
      </w:pPr>
      <w:r>
        <w:t>2.6.</w:t>
      </w:r>
      <w:r w:rsidR="001246EB">
        <w:t>1</w:t>
      </w:r>
      <w:r w:rsidR="00FC7C9C">
        <w:t>0</w:t>
      </w:r>
      <w:r>
        <w:t xml:space="preserve">. В соответствии с частью 3 статьи 7 Федерального закона от </w:t>
      </w:r>
      <w:r w:rsidRPr="008836A2">
        <w:t>27.07.2010 № 210 - ФЗ «Об организации предоставления государственных и муниципальных услуг»,</w:t>
      </w:r>
      <w: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в Отдел. Данное требование не распространяется на лиц, признанных в установленном порядке безвестно отсутствующими.</w:t>
      </w:r>
    </w:p>
    <w:p w:rsidR="008836A2" w:rsidRDefault="008836A2" w:rsidP="00A9598B">
      <w:pPr>
        <w:jc w:val="both"/>
      </w:pPr>
    </w:p>
    <w:p w:rsidR="003D2B3B" w:rsidRPr="0045082F" w:rsidRDefault="00A9598B" w:rsidP="003D2B3B">
      <w:pPr>
        <w:jc w:val="center"/>
      </w:pPr>
      <w:r w:rsidRPr="0045082F">
        <w:t>2.7. Исчерпывающий перечень оснований для отказа в</w:t>
      </w:r>
      <w:r w:rsidR="007A7851" w:rsidRPr="0045082F">
        <w:t xml:space="preserve"> приеме документов, </w:t>
      </w:r>
    </w:p>
    <w:p w:rsidR="00A9598B" w:rsidRDefault="007A7851" w:rsidP="003D2B3B">
      <w:pPr>
        <w:jc w:val="center"/>
      </w:pPr>
      <w:proofErr w:type="gramStart"/>
      <w:r w:rsidRPr="0045082F">
        <w:t>необходимых</w:t>
      </w:r>
      <w:proofErr w:type="gramEnd"/>
      <w:r w:rsidRPr="0045082F">
        <w:t xml:space="preserve"> </w:t>
      </w:r>
      <w:r w:rsidR="00A9598B" w:rsidRPr="0045082F">
        <w:t>для предоставления муниципальной услуги.</w:t>
      </w:r>
      <w:r w:rsidR="00A9598B" w:rsidRPr="00900449">
        <w:t xml:space="preserve"> </w:t>
      </w:r>
    </w:p>
    <w:p w:rsidR="007A7851" w:rsidRDefault="007A7851" w:rsidP="007A7851">
      <w:pPr>
        <w:jc w:val="center"/>
      </w:pPr>
    </w:p>
    <w:p w:rsidR="00A9598B" w:rsidRDefault="00A9598B" w:rsidP="00A9598B">
      <w:pPr>
        <w:jc w:val="both"/>
      </w:pPr>
      <w:r w:rsidRPr="00900449">
        <w:t xml:space="preserve">2.7.1. Основаниями для отказа в приеме документов являются: </w:t>
      </w:r>
    </w:p>
    <w:p w:rsidR="00DF3C97" w:rsidRDefault="00DF3C97" w:rsidP="00DF3C97">
      <w:pPr>
        <w:jc w:val="both"/>
      </w:pPr>
      <w:r>
        <w:t>1) если содержание заявления не позволяет установить предмет обращения;</w:t>
      </w:r>
    </w:p>
    <w:p w:rsidR="00DF3C97" w:rsidRDefault="00DF3C97" w:rsidP="00DF3C97">
      <w:pPr>
        <w:jc w:val="both"/>
      </w:pPr>
      <w:r>
        <w:t>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7A7851" w:rsidRDefault="00DF3C97" w:rsidP="00DF3C97">
      <w:pPr>
        <w:jc w:val="both"/>
      </w:pPr>
      <w:r>
        <w:t>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DF3C97" w:rsidRDefault="00DF3C97" w:rsidP="00DF3C97">
      <w:pPr>
        <w:jc w:val="both"/>
      </w:pPr>
    </w:p>
    <w:p w:rsidR="00586C31" w:rsidRDefault="00586C31" w:rsidP="007A7851">
      <w:pPr>
        <w:jc w:val="center"/>
      </w:pPr>
      <w:r w:rsidRPr="00900449">
        <w:t>2.8. Исчерпывающий перечень оснований для приостановления или отказа в предоставлении муниципальной услуги</w:t>
      </w:r>
      <w:r w:rsidR="007A7851">
        <w:t>.</w:t>
      </w:r>
    </w:p>
    <w:p w:rsidR="007A7851" w:rsidRDefault="007A7851" w:rsidP="007A7851">
      <w:pPr>
        <w:jc w:val="center"/>
      </w:pPr>
    </w:p>
    <w:p w:rsidR="00DF3C97" w:rsidRDefault="00DF3C97" w:rsidP="00586C31">
      <w:pPr>
        <w:jc w:val="both"/>
      </w:pPr>
      <w:r w:rsidRPr="00DF3C97">
        <w:t>2.8.1.</w:t>
      </w:r>
      <w:r w:rsidRPr="00DF3C97">
        <w:tab/>
        <w:t xml:space="preserve">Оснований для приостановления предоставления муниципальной услуги законодательством Российской Федерации не предусмотрено. </w:t>
      </w:r>
    </w:p>
    <w:p w:rsidR="00586C31" w:rsidRDefault="00586C31" w:rsidP="00586C31">
      <w:pPr>
        <w:jc w:val="both"/>
      </w:pPr>
      <w:r w:rsidRPr="00900449">
        <w:t xml:space="preserve"> 2.8.2. Основаниями для отказа заявителю в предоставлении муниципальной услуги являются:</w:t>
      </w:r>
    </w:p>
    <w:p w:rsidR="00DF3C97" w:rsidRDefault="00763C45" w:rsidP="00DF3C97">
      <w:pPr>
        <w:jc w:val="both"/>
      </w:pPr>
      <w:r>
        <w:t xml:space="preserve"> </w:t>
      </w:r>
      <w:r w:rsidR="00DF3C97">
        <w:t xml:space="preserve">1) не представлены в полном объеме предусмотренные </w:t>
      </w:r>
      <w:r w:rsidR="00D853A7">
        <w:t xml:space="preserve">п. 2.6.4. настоящего Административного регламента </w:t>
      </w:r>
      <w:r w:rsidR="00DF3C97">
        <w:t>документы, подтверждающие право соответствующих граждан быть признанными малоимущими;</w:t>
      </w:r>
    </w:p>
    <w:p w:rsidR="00DF3C97" w:rsidRDefault="00DF3C97" w:rsidP="00DF3C97">
      <w:pPr>
        <w:jc w:val="both"/>
      </w:pPr>
      <w:r>
        <w:t>2) представлены недостоверные документы и сведения;</w:t>
      </w:r>
    </w:p>
    <w:p w:rsidR="00DF3C97" w:rsidRDefault="00DF3C97" w:rsidP="00DF3C97">
      <w:pPr>
        <w:jc w:val="both"/>
      </w:pPr>
      <w:r>
        <w:t xml:space="preserve">3) рассчитанный </w:t>
      </w:r>
      <w:r w:rsidR="00D853A7">
        <w:t xml:space="preserve">Администрацией </w:t>
      </w:r>
      <w:proofErr w:type="spellStart"/>
      <w:r w:rsidR="00D853A7">
        <w:t>Осташковского</w:t>
      </w:r>
      <w:proofErr w:type="spellEnd"/>
      <w:r w:rsidR="00D853A7">
        <w:t xml:space="preserve"> городского округа</w:t>
      </w:r>
      <w:r>
        <w:t xml:space="preserve"> размер среднедушевого дохода, приходящийся на гражданина-заявителя и каждого члена его семьи, равен или превышает предельную величину среднедушевого дохода, приходящуюся на гражданина-заявителя и каждого члена его семьи, установленную в </w:t>
      </w:r>
      <w:r w:rsidR="00D853A7">
        <w:t>Осташковском городском округе</w:t>
      </w:r>
      <w:r>
        <w:t>;</w:t>
      </w:r>
    </w:p>
    <w:p w:rsidR="00DF3C97" w:rsidRDefault="00DF3C97" w:rsidP="00DF3C97">
      <w:pPr>
        <w:jc w:val="both"/>
      </w:pPr>
      <w:r>
        <w:lastRenderedPageBreak/>
        <w:t xml:space="preserve">4) рассчитанный </w:t>
      </w:r>
      <w:r w:rsidR="00D853A7" w:rsidRPr="00D853A7">
        <w:t xml:space="preserve">Администрацией </w:t>
      </w:r>
      <w:proofErr w:type="spellStart"/>
      <w:r w:rsidR="00D853A7" w:rsidRPr="00D853A7">
        <w:t>Осташковского</w:t>
      </w:r>
      <w:proofErr w:type="spellEnd"/>
      <w:r w:rsidR="00D853A7" w:rsidRPr="00D853A7">
        <w:t xml:space="preserve"> городского округа </w:t>
      </w:r>
      <w:r>
        <w:t xml:space="preserve">размер стоимости имущества, находящегося в собственности гражданина-заявителя и членов его семьи, равен или превышает предельную стоимость имущества, установленную в </w:t>
      </w:r>
      <w:r w:rsidR="00D853A7" w:rsidRPr="00D853A7">
        <w:t>Осташковском городском округе;</w:t>
      </w:r>
    </w:p>
    <w:p w:rsidR="00DF3C97" w:rsidRDefault="00DF3C97" w:rsidP="00DF3C97">
      <w:pPr>
        <w:jc w:val="both"/>
      </w:pPr>
      <w:r>
        <w:t>5) имеется возможность приобретения жилого помещения с помощью ипотечного кредита;</w:t>
      </w:r>
    </w:p>
    <w:p w:rsidR="00DF3C97" w:rsidRDefault="00DF3C97" w:rsidP="00DF3C97">
      <w:pPr>
        <w:jc w:val="both"/>
      </w:pPr>
      <w:r>
        <w:t>6) гражданин для признания его малоимущим совершил гражданско-правовые сделки с жилым помещением в расчетный период, в результате которых такой гражданин может быть признан малоимущим.</w:t>
      </w:r>
    </w:p>
    <w:p w:rsidR="00DF3C97" w:rsidRDefault="00DF3C97" w:rsidP="00DF3C97">
      <w:pPr>
        <w:jc w:val="both"/>
      </w:pPr>
      <w:r>
        <w:t>Решение об отказе в признании гражданина-заявителя малоимущим должно быть мотивированным.</w:t>
      </w:r>
    </w:p>
    <w:p w:rsidR="00A94857" w:rsidRDefault="00DF3C97" w:rsidP="00DF3C97">
      <w:pPr>
        <w:jc w:val="both"/>
      </w:pPr>
      <w:r>
        <w:t xml:space="preserve">2.8.3. </w:t>
      </w:r>
      <w:r w:rsidR="00A94857">
        <w:t xml:space="preserve">Отказ в предоставлении муниципальной услуги с указанием причин отказа направляется заявителю в письменной форме в срок, указанный в пункте </w:t>
      </w:r>
      <w:r w:rsidR="00A94857" w:rsidRPr="00763C45">
        <w:t>2.4.2</w:t>
      </w:r>
      <w:r w:rsidR="00A94857">
        <w:t xml:space="preserve"> настоящего Административного регламента.</w:t>
      </w:r>
    </w:p>
    <w:p w:rsidR="007A7851" w:rsidRDefault="007A7851" w:rsidP="00586C31">
      <w:pPr>
        <w:jc w:val="both"/>
      </w:pPr>
    </w:p>
    <w:p w:rsidR="00586C31" w:rsidRDefault="00586C31" w:rsidP="007A7851">
      <w:pPr>
        <w:jc w:val="center"/>
      </w:pPr>
      <w:r w:rsidRPr="007E099F">
        <w:t>2.9. Перечень услуг, которые являются необходимыми и обязательными для</w:t>
      </w:r>
      <w:r w:rsidRPr="00900449">
        <w:t xml:space="preserve"> предоставления муниципальной услуги</w:t>
      </w:r>
      <w:r w:rsidR="007A7851">
        <w:t>.</w:t>
      </w:r>
    </w:p>
    <w:p w:rsidR="007A7851" w:rsidRDefault="007A7851" w:rsidP="007A7851">
      <w:pPr>
        <w:jc w:val="center"/>
      </w:pPr>
    </w:p>
    <w:p w:rsidR="00AC3FFC" w:rsidRPr="00AC3FFC" w:rsidRDefault="00586C31" w:rsidP="00AC3FFC">
      <w:pPr>
        <w:ind w:left="-15"/>
        <w:rPr>
          <w:color w:val="000000"/>
          <w:szCs w:val="22"/>
        </w:rPr>
      </w:pPr>
      <w:r w:rsidRPr="00C003E9">
        <w:t>2.9.1. Услуг</w:t>
      </w:r>
      <w:r w:rsidR="00AC3FFC">
        <w:t>ами</w:t>
      </w:r>
      <w:r w:rsidRPr="00C003E9">
        <w:t xml:space="preserve">, </w:t>
      </w:r>
      <w:r w:rsidR="004A3E01" w:rsidRPr="00C003E9">
        <w:t xml:space="preserve">которые являются </w:t>
      </w:r>
      <w:r w:rsidRPr="00C003E9">
        <w:t>необходимыми и обязательными для пред</w:t>
      </w:r>
      <w:r w:rsidR="00C003E9" w:rsidRPr="00C003E9">
        <w:t>оставления муниципальной услуги</w:t>
      </w:r>
      <w:r w:rsidR="00AC3FFC" w:rsidRPr="00AC3FFC">
        <w:rPr>
          <w:color w:val="000000"/>
          <w:szCs w:val="22"/>
        </w:rPr>
        <w:t xml:space="preserve"> являются: </w:t>
      </w:r>
    </w:p>
    <w:p w:rsidR="00AC3FFC" w:rsidRDefault="00AC3FFC" w:rsidP="00AC3FFC">
      <w:pPr>
        <w:numPr>
          <w:ilvl w:val="0"/>
          <w:numId w:val="4"/>
        </w:numPr>
        <w:spacing w:after="13" w:line="267" w:lineRule="auto"/>
        <w:ind w:right="7" w:hanging="424"/>
        <w:jc w:val="both"/>
        <w:rPr>
          <w:color w:val="000000"/>
          <w:szCs w:val="22"/>
        </w:rPr>
      </w:pPr>
      <w:r w:rsidRPr="00AC3FFC">
        <w:rPr>
          <w:color w:val="000000"/>
          <w:szCs w:val="22"/>
        </w:rPr>
        <w:t>выдача справки о составе семьи и занимаемой площади либо выписки из домовой книги</w:t>
      </w:r>
      <w:r w:rsidRPr="00AC3FFC">
        <w:t xml:space="preserve"> </w:t>
      </w:r>
      <w:r w:rsidRPr="00AC3FFC">
        <w:rPr>
          <w:color w:val="000000"/>
          <w:szCs w:val="22"/>
        </w:rPr>
        <w:t xml:space="preserve">по установленной форме; </w:t>
      </w:r>
    </w:p>
    <w:p w:rsidR="00AC3FFC" w:rsidRDefault="00AC3FFC" w:rsidP="00AC3FFC">
      <w:pPr>
        <w:numPr>
          <w:ilvl w:val="0"/>
          <w:numId w:val="4"/>
        </w:numPr>
        <w:spacing w:after="13" w:line="267" w:lineRule="auto"/>
        <w:ind w:right="7" w:hanging="424"/>
        <w:jc w:val="both"/>
        <w:rPr>
          <w:color w:val="000000"/>
          <w:szCs w:val="22"/>
        </w:rPr>
      </w:pPr>
      <w:r>
        <w:rPr>
          <w:color w:val="000000"/>
          <w:szCs w:val="22"/>
        </w:rPr>
        <w:t>выдача справки о приватизации жилого помещения;</w:t>
      </w:r>
    </w:p>
    <w:p w:rsidR="00EE1DBD" w:rsidRDefault="00EE1DBD" w:rsidP="00AC3FFC">
      <w:pPr>
        <w:numPr>
          <w:ilvl w:val="0"/>
          <w:numId w:val="4"/>
        </w:numPr>
        <w:spacing w:after="13" w:line="267" w:lineRule="auto"/>
        <w:ind w:right="7" w:hanging="424"/>
        <w:jc w:val="both"/>
        <w:rPr>
          <w:color w:val="000000"/>
          <w:szCs w:val="22"/>
        </w:rPr>
      </w:pPr>
      <w:r>
        <w:rPr>
          <w:color w:val="000000"/>
          <w:szCs w:val="22"/>
        </w:rPr>
        <w:t>оформление документов, по оценке имущества, отчета о рыночной стоимости имущества, независимой экспертизы о стоимости имущества и иных документов, подтверждающих стоимость принадлежащего движимого и недвижимого имущества гражданину и членам его семьи;</w:t>
      </w:r>
    </w:p>
    <w:p w:rsidR="004C05BB" w:rsidRDefault="00EE1DBD" w:rsidP="00AC3FFC">
      <w:pPr>
        <w:numPr>
          <w:ilvl w:val="0"/>
          <w:numId w:val="4"/>
        </w:numPr>
        <w:spacing w:after="13" w:line="267" w:lineRule="auto"/>
        <w:ind w:right="7" w:hanging="424"/>
        <w:jc w:val="both"/>
        <w:rPr>
          <w:color w:val="000000"/>
          <w:szCs w:val="22"/>
        </w:rPr>
      </w:pPr>
      <w:r>
        <w:rPr>
          <w:color w:val="000000"/>
          <w:szCs w:val="22"/>
        </w:rPr>
        <w:t>выдача документов, подтверждающих право пользования жилым помещением, занимаемым заявителем и членами его семьи (договор, ордер, документ, подтверждающий принятие компетентными органами решения о предоставлении жилого помещения, иные документы,</w:t>
      </w:r>
      <w:r w:rsidR="004C05BB">
        <w:rPr>
          <w:color w:val="000000"/>
          <w:szCs w:val="22"/>
        </w:rPr>
        <w:t xml:space="preserve"> подтверждающие право пользования жилым помещением);</w:t>
      </w:r>
    </w:p>
    <w:p w:rsidR="00EE1DBD" w:rsidRPr="00AC3FFC" w:rsidRDefault="004C05BB" w:rsidP="00AC3FFC">
      <w:pPr>
        <w:numPr>
          <w:ilvl w:val="0"/>
          <w:numId w:val="4"/>
        </w:numPr>
        <w:spacing w:after="13" w:line="267" w:lineRule="auto"/>
        <w:ind w:right="7" w:hanging="424"/>
        <w:jc w:val="both"/>
        <w:rPr>
          <w:color w:val="000000"/>
          <w:szCs w:val="22"/>
        </w:rPr>
      </w:pPr>
      <w:r>
        <w:rPr>
          <w:color w:val="000000"/>
          <w:szCs w:val="22"/>
        </w:rPr>
        <w:t xml:space="preserve">предоставление справки о размере </w:t>
      </w:r>
      <w:r w:rsidR="00EE1DBD">
        <w:rPr>
          <w:color w:val="000000"/>
          <w:szCs w:val="22"/>
        </w:rPr>
        <w:t xml:space="preserve"> </w:t>
      </w:r>
      <w:r>
        <w:rPr>
          <w:color w:val="000000"/>
          <w:szCs w:val="22"/>
        </w:rPr>
        <w:t>пособия по безработице и других выплат безработным.</w:t>
      </w:r>
    </w:p>
    <w:p w:rsidR="00AC3FFC" w:rsidRDefault="00AC3FFC" w:rsidP="00AC3FFC">
      <w:pPr>
        <w:jc w:val="both"/>
      </w:pPr>
    </w:p>
    <w:p w:rsidR="007A7851" w:rsidRDefault="00586C31" w:rsidP="00AC3FFC">
      <w:pPr>
        <w:jc w:val="center"/>
      </w:pPr>
      <w:r w:rsidRPr="00900449">
        <w:t>2.10. Размер платы, взимаемой с заявителя при</w:t>
      </w:r>
    </w:p>
    <w:p w:rsidR="00586C31" w:rsidRDefault="00586C31" w:rsidP="007A7851">
      <w:pPr>
        <w:jc w:val="center"/>
      </w:pPr>
      <w:proofErr w:type="gramStart"/>
      <w:r w:rsidRPr="00900449">
        <w:t>предоставлении</w:t>
      </w:r>
      <w:proofErr w:type="gramEnd"/>
      <w:r w:rsidRPr="00900449">
        <w:t xml:space="preserve"> муниципальной услуги.</w:t>
      </w:r>
    </w:p>
    <w:p w:rsidR="007A7851" w:rsidRDefault="007A7851" w:rsidP="007A7851">
      <w:pPr>
        <w:jc w:val="center"/>
      </w:pPr>
    </w:p>
    <w:p w:rsidR="00586C31" w:rsidRDefault="00586C31" w:rsidP="00586C31">
      <w:pPr>
        <w:jc w:val="both"/>
      </w:pPr>
      <w:r w:rsidRPr="00900449">
        <w:t xml:space="preserve">2.10.1. Предоставление муниципальной услуги осуществляется без взимания платы. </w:t>
      </w:r>
    </w:p>
    <w:p w:rsidR="007A7851" w:rsidRDefault="007A7851" w:rsidP="00586C31">
      <w:pPr>
        <w:jc w:val="both"/>
      </w:pPr>
    </w:p>
    <w:p w:rsidR="007A7851" w:rsidRDefault="00586C31" w:rsidP="007A7851">
      <w:pPr>
        <w:jc w:val="center"/>
      </w:pPr>
      <w:r w:rsidRPr="00900449">
        <w:t>2.11. Порядок, размер и основания взимания платы</w:t>
      </w:r>
    </w:p>
    <w:p w:rsidR="00586C31" w:rsidRDefault="00586C31" w:rsidP="007A7851">
      <w:pPr>
        <w:jc w:val="center"/>
      </w:pPr>
      <w:r w:rsidRPr="00900449">
        <w:t>за предоставление услуг, которые являются необходимыми и обязательными для предоставления муниципальной услуги</w:t>
      </w:r>
      <w:r w:rsidR="007A7851">
        <w:t>.</w:t>
      </w:r>
    </w:p>
    <w:p w:rsidR="007A7851" w:rsidRDefault="007A7851" w:rsidP="007A7851">
      <w:pPr>
        <w:jc w:val="center"/>
      </w:pPr>
    </w:p>
    <w:p w:rsidR="00586C31" w:rsidRDefault="00586C31" w:rsidP="00586C31">
      <w:pPr>
        <w:jc w:val="both"/>
      </w:pPr>
      <w:r w:rsidRPr="00900449">
        <w:t xml:space="preserve">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w:t>
      </w:r>
      <w:proofErr w:type="spellStart"/>
      <w:r>
        <w:t>Осташковской</w:t>
      </w:r>
      <w:proofErr w:type="spellEnd"/>
      <w:r w:rsidRPr="00900449">
        <w:t xml:space="preserve"> городской Думы от </w:t>
      </w:r>
      <w:r w:rsidR="00C003E9" w:rsidRPr="007D6C64">
        <w:t xml:space="preserve">25.04.2018 №117 «Об утверждении Перечня услуг, которые являются необходимыми и обязательными для предоставления муниципальных услуг Администрацией </w:t>
      </w:r>
      <w:proofErr w:type="spellStart"/>
      <w:r w:rsidR="00C003E9" w:rsidRPr="007D6C64">
        <w:t>Осташковского</w:t>
      </w:r>
      <w:proofErr w:type="spellEnd"/>
      <w:r w:rsidR="00C003E9" w:rsidRPr="007D6C64">
        <w:t xml:space="preserve">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7A7851" w:rsidRDefault="007A7851" w:rsidP="00586C31">
      <w:pPr>
        <w:jc w:val="both"/>
      </w:pPr>
    </w:p>
    <w:p w:rsidR="007A7851" w:rsidRDefault="00586C31" w:rsidP="007A7851">
      <w:pPr>
        <w:jc w:val="center"/>
      </w:pPr>
      <w:r w:rsidRPr="00900449">
        <w:lastRenderedPageBreak/>
        <w:t>2.12. Максимальный срок ожидания в очереди при подаче</w:t>
      </w:r>
    </w:p>
    <w:p w:rsidR="007A7851" w:rsidRDefault="00586C31" w:rsidP="007A7851">
      <w:pPr>
        <w:jc w:val="center"/>
      </w:pPr>
      <w:r w:rsidRPr="00900449">
        <w:t xml:space="preserve"> запроса о предоставлении муниципальной услуги </w:t>
      </w:r>
    </w:p>
    <w:p w:rsidR="00586C31" w:rsidRDefault="00586C31" w:rsidP="007A7851">
      <w:pPr>
        <w:jc w:val="center"/>
      </w:pPr>
      <w:r w:rsidRPr="00900449">
        <w:t>и при получении результата пред</w:t>
      </w:r>
      <w:r>
        <w:t>оставления муниципальной услуги.</w:t>
      </w:r>
    </w:p>
    <w:p w:rsidR="007A7851" w:rsidRDefault="007A7851" w:rsidP="007A7851">
      <w:pPr>
        <w:jc w:val="center"/>
      </w:pPr>
    </w:p>
    <w:p w:rsidR="00586C31" w:rsidRDefault="00586C31" w:rsidP="00586C31">
      <w:pPr>
        <w:jc w:val="both"/>
      </w:pPr>
      <w:r w:rsidRPr="00900449">
        <w:t xml:space="preserve">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023967" w:rsidRDefault="00023967" w:rsidP="00586C31">
      <w:pPr>
        <w:jc w:val="both"/>
      </w:pPr>
      <w:r>
        <w:t xml:space="preserve">2.12.2. </w:t>
      </w:r>
      <w:r w:rsidR="00CE29BA" w:rsidRPr="00CE29BA">
        <w:t>Максимальный срок ожидания в очереди при получении результата предоставления муниципальной услуги составляет 15 минут.</w:t>
      </w:r>
    </w:p>
    <w:p w:rsidR="00586C31" w:rsidRDefault="00023967" w:rsidP="00586C31">
      <w:pPr>
        <w:jc w:val="both"/>
      </w:pPr>
      <w:r>
        <w:t>2.12.3. Граждане, пользующиеся льготами в соответствии с федеральным законодательством РФ, принимаются в приемное время вне очереди.</w:t>
      </w:r>
      <w:r w:rsidR="00586C31" w:rsidRPr="00900449">
        <w:t xml:space="preserve"> </w:t>
      </w:r>
    </w:p>
    <w:p w:rsidR="007A7851" w:rsidRDefault="007A7851" w:rsidP="00586C31">
      <w:pPr>
        <w:jc w:val="both"/>
      </w:pPr>
    </w:p>
    <w:p w:rsidR="007A7851" w:rsidRPr="00EA00B4" w:rsidRDefault="00586C31" w:rsidP="007A7851">
      <w:pPr>
        <w:jc w:val="center"/>
      </w:pPr>
      <w:r w:rsidRPr="00EA00B4">
        <w:t>2.13. Срок и порядок регистрации заявления</w:t>
      </w:r>
    </w:p>
    <w:p w:rsidR="00586C31" w:rsidRDefault="007A7851" w:rsidP="007A7851">
      <w:pPr>
        <w:jc w:val="center"/>
      </w:pPr>
      <w:r w:rsidRPr="00EA00B4">
        <w:t xml:space="preserve">        </w:t>
      </w:r>
      <w:r w:rsidR="00586C31" w:rsidRPr="00EA00B4">
        <w:t>о предоставлении муниципальной услуги.</w:t>
      </w:r>
    </w:p>
    <w:p w:rsidR="00CE29BA" w:rsidRPr="00EA00B4" w:rsidRDefault="00CE29BA" w:rsidP="007A7851">
      <w:pPr>
        <w:jc w:val="center"/>
      </w:pPr>
    </w:p>
    <w:p w:rsidR="00CE29BA" w:rsidRDefault="00586C31" w:rsidP="00586C31">
      <w:pPr>
        <w:jc w:val="both"/>
      </w:pPr>
      <w:r w:rsidRPr="00EA00B4">
        <w:t xml:space="preserve">2.13.1. </w:t>
      </w:r>
      <w:r w:rsidR="00CE29BA" w:rsidRPr="00CE29BA">
        <w:t>Заявление о предоставлении муниципальной услуги подлежит обязательной регистрации в день поступления заявления в Администрацию</w:t>
      </w:r>
      <w:r w:rsidR="00CE29BA">
        <w:t xml:space="preserve"> </w:t>
      </w:r>
      <w:proofErr w:type="spellStart"/>
      <w:r w:rsidR="00CE29BA">
        <w:t>Осташковского</w:t>
      </w:r>
      <w:proofErr w:type="spellEnd"/>
      <w:r w:rsidR="00CE29BA">
        <w:t xml:space="preserve"> городского округа </w:t>
      </w:r>
      <w:r w:rsidR="00CE29BA" w:rsidRPr="00CE29BA">
        <w:t xml:space="preserve">(при личном обращении заявителя или поступившее на почтовый адрес Администрации </w:t>
      </w:r>
      <w:proofErr w:type="spellStart"/>
      <w:r w:rsidR="00CE29BA" w:rsidRPr="00CE29BA">
        <w:t>Осташковского</w:t>
      </w:r>
      <w:proofErr w:type="spellEnd"/>
      <w:r w:rsidR="00CE29BA" w:rsidRPr="00CE29BA">
        <w:t xml:space="preserve"> городского округа).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CE29BA" w:rsidRDefault="00CE29BA" w:rsidP="00586C31">
      <w:pPr>
        <w:jc w:val="both"/>
      </w:pPr>
    </w:p>
    <w:p w:rsidR="00586C31" w:rsidRDefault="00586C31" w:rsidP="007A7851">
      <w:pPr>
        <w:jc w:val="center"/>
      </w:pPr>
      <w:r w:rsidRPr="00900449">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7A7851">
        <w:t>.</w:t>
      </w:r>
    </w:p>
    <w:p w:rsidR="007A7851" w:rsidRDefault="007A7851" w:rsidP="007A7851">
      <w:pPr>
        <w:jc w:val="center"/>
      </w:pPr>
    </w:p>
    <w:p w:rsidR="00C003E9" w:rsidRDefault="00C003E9" w:rsidP="00C003E9">
      <w:pPr>
        <w:jc w:val="both"/>
      </w:pPr>
      <w:r>
        <w:t>2.14.1. Заявителю или его представителю должен быть обеспечен свободный доступ к местам предоставления муниципальной услуги.</w:t>
      </w:r>
    </w:p>
    <w:p w:rsidR="00C003E9" w:rsidRDefault="00C003E9" w:rsidP="00C003E9">
      <w:pPr>
        <w:jc w:val="both"/>
      </w:pPr>
      <w:r>
        <w:t>Заявителю или его представителю предоставляется возможность воспользоваться метом для парковки, расположенной возле административного здания, в котором размещается орган, предоставляющий муниципальную услугу.</w:t>
      </w:r>
    </w:p>
    <w:p w:rsidR="00C003E9" w:rsidRDefault="00C003E9" w:rsidP="00C003E9">
      <w:pPr>
        <w:jc w:val="both"/>
      </w:pPr>
      <w: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C003E9" w:rsidRDefault="00C003E9" w:rsidP="00C003E9">
      <w:pPr>
        <w:jc w:val="both"/>
      </w:pPr>
      <w:r>
        <w:t xml:space="preserve">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w:t>
      </w:r>
      <w:proofErr w:type="spellStart"/>
      <w:r>
        <w:t>завителей</w:t>
      </w:r>
      <w:proofErr w:type="spellEnd"/>
      <w:r>
        <w:t xml:space="preserve">; </w:t>
      </w:r>
    </w:p>
    <w:p w:rsidR="00C003E9" w:rsidRDefault="00C003E9" w:rsidP="00C003E9">
      <w:pPr>
        <w:jc w:val="both"/>
      </w:pPr>
      <w: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C003E9" w:rsidRDefault="00C003E9" w:rsidP="00C003E9">
      <w:pPr>
        <w:jc w:val="both"/>
      </w:pPr>
      <w:r>
        <w:t>2.14.5.  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C003E9" w:rsidRDefault="00C003E9" w:rsidP="00C003E9">
      <w:pPr>
        <w:jc w:val="both"/>
      </w:pPr>
      <w:r>
        <w:t>2.14.6.  Места для ожидания должны соответствовать комфортным условиям для заявителей и оптимальным условиям работы должностных лиц.</w:t>
      </w:r>
    </w:p>
    <w:p w:rsidR="00C003E9" w:rsidRDefault="00C003E9" w:rsidP="00C003E9">
      <w:pPr>
        <w:jc w:val="both"/>
      </w:pPr>
      <w:r>
        <w:t>2.14.7.  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C003E9" w:rsidRDefault="00C003E9" w:rsidP="00C003E9">
      <w:pPr>
        <w:jc w:val="both"/>
      </w:pPr>
      <w:r>
        <w:t>2.14.8. Места для приема заявителей должны быть снабжены стулом, иметь место для письма и раскладки документов.</w:t>
      </w:r>
    </w:p>
    <w:p w:rsidR="00C003E9" w:rsidRDefault="00C003E9" w:rsidP="00C003E9">
      <w:pPr>
        <w:jc w:val="both"/>
      </w:pPr>
      <w:r>
        <w:t>2.14.9.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C003E9" w:rsidRDefault="00C003E9" w:rsidP="00C003E9">
      <w:pPr>
        <w:jc w:val="both"/>
      </w:pPr>
      <w:r>
        <w:lastRenderedPageBreak/>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C003E9" w:rsidRDefault="00C003E9" w:rsidP="00C003E9">
      <w:pPr>
        <w:jc w:val="both"/>
      </w:pPr>
      <w:r>
        <w:t>2.14.11. На информационных стендах размещается следующая информация:</w:t>
      </w:r>
    </w:p>
    <w:p w:rsidR="00C003E9" w:rsidRDefault="00C003E9" w:rsidP="00C003E9">
      <w:pPr>
        <w:jc w:val="both"/>
      </w:pPr>
      <w:r>
        <w:t xml:space="preserve">1) о функциональном органе, структурном подразделении Администрации </w:t>
      </w:r>
      <w:proofErr w:type="spellStart"/>
      <w:r>
        <w:t>Осташковского</w:t>
      </w:r>
      <w:proofErr w:type="spellEnd"/>
      <w:r>
        <w:t xml:space="preserve">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C003E9" w:rsidRDefault="00C003E9" w:rsidP="00C003E9">
      <w:pPr>
        <w:jc w:val="both"/>
      </w:pPr>
      <w:r>
        <w:t>2) административный регламент с приложениями.</w:t>
      </w:r>
    </w:p>
    <w:p w:rsidR="00C003E9" w:rsidRDefault="00C003E9" w:rsidP="00C003E9">
      <w:pPr>
        <w:jc w:val="both"/>
      </w:pPr>
      <w:r>
        <w:t xml:space="preserve">2.14.12.  В здании Администрации </w:t>
      </w:r>
      <w:proofErr w:type="spellStart"/>
      <w:r>
        <w:t>Осташковского</w:t>
      </w:r>
      <w:proofErr w:type="spellEnd"/>
      <w:r>
        <w:t xml:space="preserve"> городского округа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C003E9" w:rsidRDefault="00C003E9" w:rsidP="00C003E9">
      <w:pPr>
        <w:jc w:val="both"/>
      </w:pPr>
      <w:r>
        <w:t>2.14.13. 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8C41BA" w:rsidRDefault="00C003E9" w:rsidP="008C41BA">
      <w:pPr>
        <w:jc w:val="both"/>
      </w:pPr>
      <w:r>
        <w:t xml:space="preserve">Лица с ограниченными возможностями могут получить муниципальную услугу </w:t>
      </w:r>
      <w:r w:rsidR="008C41BA">
        <w:t>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(при наличии технической возможности), или на базе ГАУ «МФЦ» (при наличии соглашения о взаимодействии).</w:t>
      </w:r>
    </w:p>
    <w:p w:rsidR="005C14B4" w:rsidRPr="005C14B4" w:rsidRDefault="005C14B4" w:rsidP="005C14B4">
      <w:pPr>
        <w:autoSpaceDE w:val="0"/>
        <w:autoSpaceDN w:val="0"/>
        <w:adjustRightInd w:val="0"/>
        <w:jc w:val="both"/>
      </w:pPr>
      <w:r w:rsidRPr="00447660">
        <w:t xml:space="preserve">В случае если муниципальная услуга предоставляется на базе </w:t>
      </w:r>
      <w:proofErr w:type="spellStart"/>
      <w:r w:rsidRPr="00447660">
        <w:t>Осташковского</w:t>
      </w:r>
      <w:proofErr w:type="spellEnd"/>
      <w:r w:rsidRPr="00447660">
        <w:t xml:space="preserve"> филиала ГАУ «МФЦ» требования к помещению «МФЦ» устанавливаются постановлением Правительства РФ от 22.12.2012 г. №1376 «Об утверждении Правил организации деятельности многофункциональных центров предоставления государственных и муниципальных услуг».</w:t>
      </w:r>
    </w:p>
    <w:p w:rsidR="005C14B4" w:rsidRDefault="005C14B4" w:rsidP="008C41BA">
      <w:pPr>
        <w:jc w:val="both"/>
      </w:pPr>
    </w:p>
    <w:p w:rsidR="008C41BA" w:rsidRDefault="008C41BA" w:rsidP="008C41BA">
      <w:pPr>
        <w:jc w:val="both"/>
      </w:pPr>
    </w:p>
    <w:p w:rsidR="00586C31" w:rsidRDefault="00586C31" w:rsidP="008C41BA">
      <w:pPr>
        <w:jc w:val="center"/>
      </w:pPr>
      <w:r w:rsidRPr="00900449">
        <w:t>2.15. Показатели доступности и качества муниципальной услуги</w:t>
      </w:r>
      <w:r w:rsidR="007A7851">
        <w:t>.</w:t>
      </w:r>
    </w:p>
    <w:p w:rsidR="007A7851" w:rsidRDefault="007A7851" w:rsidP="007A7851">
      <w:pPr>
        <w:jc w:val="center"/>
      </w:pPr>
    </w:p>
    <w:p w:rsidR="00C003E9" w:rsidRDefault="00C003E9" w:rsidP="00C003E9">
      <w:pPr>
        <w:jc w:val="both"/>
      </w:pPr>
      <w:r>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C003E9" w:rsidRDefault="00C003E9" w:rsidP="00C003E9">
      <w:pPr>
        <w:jc w:val="both"/>
      </w:pPr>
      <w:r>
        <w:t xml:space="preserve">2.15.2. Показатели доступности муниципальной услуги характеризуются: </w:t>
      </w:r>
    </w:p>
    <w:p w:rsidR="00A17C60" w:rsidRDefault="00C003E9" w:rsidP="00C003E9">
      <w:pPr>
        <w:jc w:val="both"/>
      </w:pPr>
      <w:r>
        <w:t>1)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документов, указанных в пункт</w:t>
      </w:r>
      <w:r w:rsidR="00A17C60">
        <w:t>ах</w:t>
      </w:r>
      <w:r>
        <w:t xml:space="preserve"> </w:t>
      </w:r>
      <w:r w:rsidR="00A17C60" w:rsidRPr="00A93C72">
        <w:t>2.6.2, 2.6.5, 2.6.6, 2.6.7, 2.6.8 настоящего Административного регламента</w:t>
      </w:r>
      <w:r w:rsidR="00CE29BA">
        <w:t>;</w:t>
      </w:r>
      <w:r>
        <w:t xml:space="preserve"> </w:t>
      </w:r>
    </w:p>
    <w:p w:rsidR="00CE29BA" w:rsidRDefault="00CE29BA" w:rsidP="00C003E9">
      <w:pPr>
        <w:jc w:val="both"/>
      </w:pPr>
      <w:r w:rsidRPr="00CE29BA">
        <w:t>2) соотношением количества полученных заявлений в электронной форме к количеству заявлений, полученных на бумажном носителе.</w:t>
      </w:r>
    </w:p>
    <w:p w:rsidR="00C003E9" w:rsidRDefault="00A17C60" w:rsidP="00C003E9">
      <w:pPr>
        <w:jc w:val="both"/>
      </w:pPr>
      <w:r>
        <w:t>2.15.3</w:t>
      </w:r>
      <w:r w:rsidR="00C003E9">
        <w:t xml:space="preserve">. Показатели качества муниципальной услуги характеризуются: </w:t>
      </w:r>
    </w:p>
    <w:p w:rsidR="00C003E9" w:rsidRDefault="00C003E9" w:rsidP="00C003E9">
      <w:pPr>
        <w:jc w:val="both"/>
      </w:pPr>
      <w: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8C211E" w:rsidRDefault="00C003E9" w:rsidP="00C003E9">
      <w:pPr>
        <w:jc w:val="both"/>
      </w:pPr>
      <w: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C003E9" w:rsidRDefault="00C003E9" w:rsidP="00C003E9">
      <w:pPr>
        <w:jc w:val="both"/>
      </w:pPr>
    </w:p>
    <w:p w:rsidR="00E17005" w:rsidRDefault="00E17005" w:rsidP="008C211E">
      <w:pPr>
        <w:jc w:val="center"/>
      </w:pPr>
      <w:r w:rsidRPr="00ED5710">
        <w:t>2.1</w:t>
      </w:r>
      <w:r w:rsidR="008C211E" w:rsidRPr="00ED5710">
        <w:t>6</w:t>
      </w:r>
      <w:r w:rsidRPr="00ED5710">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C211E" w:rsidRDefault="008C211E" w:rsidP="008C211E">
      <w:pPr>
        <w:jc w:val="center"/>
      </w:pPr>
    </w:p>
    <w:p w:rsidR="008C41BA" w:rsidRPr="008C41BA" w:rsidRDefault="008C41BA" w:rsidP="008C41BA">
      <w:pPr>
        <w:spacing w:after="13" w:line="267" w:lineRule="auto"/>
        <w:ind w:left="-15"/>
        <w:jc w:val="both"/>
        <w:rPr>
          <w:color w:val="000000"/>
          <w:szCs w:val="22"/>
        </w:rPr>
      </w:pPr>
      <w:r>
        <w:rPr>
          <w:color w:val="000000"/>
          <w:szCs w:val="22"/>
        </w:rPr>
        <w:t xml:space="preserve">2.16.1. </w:t>
      </w:r>
      <w:r w:rsidRPr="008C41BA">
        <w:rPr>
          <w:color w:val="000000"/>
          <w:szCs w:val="22"/>
        </w:rPr>
        <w:t xml:space="preserve">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 </w:t>
      </w:r>
    </w:p>
    <w:p w:rsidR="00B167C3" w:rsidRDefault="00E17005" w:rsidP="00B167C3">
      <w:pPr>
        <w:jc w:val="both"/>
      </w:pPr>
      <w:r w:rsidRPr="00ED5710">
        <w:t>2.1</w:t>
      </w:r>
      <w:r w:rsidR="008C211E" w:rsidRPr="00ED5710">
        <w:t>6</w:t>
      </w:r>
      <w:r w:rsidRPr="00ED5710">
        <w:t>.</w:t>
      </w:r>
      <w:r w:rsidR="008C41BA">
        <w:t>2</w:t>
      </w:r>
      <w:r w:rsidRPr="00ED5710">
        <w:t>. Пр</w:t>
      </w:r>
      <w:r w:rsidR="00B167C3">
        <w:t>и предоставлении</w:t>
      </w:r>
      <w:r w:rsidRPr="00ED5710">
        <w:t xml:space="preserve"> муниципальной услуги</w:t>
      </w:r>
      <w:r w:rsidR="005D0402" w:rsidRPr="00ED5710">
        <w:t xml:space="preserve"> </w:t>
      </w:r>
      <w:r w:rsidR="00ED5710" w:rsidRPr="00ED5710">
        <w:t xml:space="preserve">в электронной форме </w:t>
      </w:r>
      <w:r w:rsidR="00B167C3">
        <w:t xml:space="preserve">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w:t>
      </w:r>
    </w:p>
    <w:p w:rsidR="00B167C3" w:rsidRDefault="00B167C3" w:rsidP="00B167C3">
      <w:pPr>
        <w:jc w:val="both"/>
      </w:pPr>
      <w:r>
        <w:t>1)</w:t>
      </w:r>
      <w:r>
        <w:tab/>
        <w:t xml:space="preserve">возможность знакомиться с информацией о муниципальной услуге; </w:t>
      </w:r>
    </w:p>
    <w:p w:rsidR="00B167C3" w:rsidRDefault="00B167C3" w:rsidP="00B167C3">
      <w:pPr>
        <w:jc w:val="both"/>
      </w:pPr>
      <w:r>
        <w:t>2)</w:t>
      </w:r>
      <w:r>
        <w:tab/>
        <w:t xml:space="preserve">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 </w:t>
      </w:r>
    </w:p>
    <w:p w:rsidR="00B167C3" w:rsidRDefault="00B167C3" w:rsidP="00B167C3">
      <w:pPr>
        <w:jc w:val="both"/>
      </w:pPr>
      <w:r>
        <w:t>3)</w:t>
      </w:r>
      <w:r>
        <w:tab/>
        <w:t xml:space="preserve">возможность представлять заявление и документы, необходимые для предоставления муниципальной услуги, в электронном виде; </w:t>
      </w:r>
    </w:p>
    <w:p w:rsidR="00B167C3" w:rsidRDefault="00B167C3" w:rsidP="00B167C3">
      <w:pPr>
        <w:jc w:val="both"/>
      </w:pPr>
      <w:r>
        <w:t>4)</w:t>
      </w:r>
      <w:r>
        <w:tab/>
        <w:t xml:space="preserve">возможность осуществлять мониторинг хода предоставления муниципальной услуги; </w:t>
      </w:r>
    </w:p>
    <w:p w:rsidR="00B167C3" w:rsidRDefault="00B167C3" w:rsidP="00B167C3">
      <w:pPr>
        <w:jc w:val="both"/>
      </w:pPr>
      <w:r>
        <w:t>5)</w:t>
      </w:r>
      <w:r>
        <w:tab/>
        <w:t xml:space="preserve">возможность получения результатов предоставления муниципальной услуги в электронном виде в случаях, не запрещенных федеральным законом. </w:t>
      </w:r>
    </w:p>
    <w:p w:rsidR="00E17005" w:rsidRDefault="00B167C3" w:rsidP="00B167C3">
      <w:pPr>
        <w:jc w:val="both"/>
      </w:pPr>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
    <w:p w:rsidR="00E17005" w:rsidRDefault="00E17005" w:rsidP="00E17005">
      <w:pPr>
        <w:jc w:val="both"/>
      </w:pPr>
    </w:p>
    <w:p w:rsidR="00E17005" w:rsidRPr="00ED5710" w:rsidRDefault="00E17005" w:rsidP="00E17005">
      <w:pPr>
        <w:jc w:val="center"/>
        <w:rPr>
          <w:b/>
        </w:rPr>
      </w:pPr>
      <w:r w:rsidRPr="00ED5710">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ED5710">
        <w:rPr>
          <w:b/>
        </w:rPr>
        <w:t>р в многофункциональных центрах</w:t>
      </w:r>
    </w:p>
    <w:p w:rsidR="00E17005" w:rsidRDefault="00E17005" w:rsidP="00E17005">
      <w:pPr>
        <w:jc w:val="center"/>
      </w:pPr>
    </w:p>
    <w:p w:rsidR="00136D52" w:rsidRDefault="00E17005" w:rsidP="003A6B61">
      <w:pPr>
        <w:jc w:val="center"/>
      </w:pPr>
      <w:r w:rsidRPr="002A0461">
        <w:t>3.1. Состав адми</w:t>
      </w:r>
      <w:r w:rsidR="00136D52" w:rsidRPr="002A0461">
        <w:t>нистративных</w:t>
      </w:r>
      <w:r w:rsidR="00136D52">
        <w:t xml:space="preserve"> процедур.</w:t>
      </w:r>
    </w:p>
    <w:p w:rsidR="008C211E" w:rsidRDefault="008C211E" w:rsidP="003A6B61">
      <w:pPr>
        <w:jc w:val="center"/>
      </w:pPr>
    </w:p>
    <w:p w:rsidR="00772111" w:rsidRDefault="00772111" w:rsidP="00772111">
      <w:pPr>
        <w:jc w:val="both"/>
      </w:pPr>
      <w:r>
        <w:t>3.1.1. Предоставление муниципальной услуги включает в себя следующие административные процедуры:</w:t>
      </w:r>
    </w:p>
    <w:p w:rsidR="00772111" w:rsidRDefault="00772111" w:rsidP="00772111">
      <w:pPr>
        <w:jc w:val="both"/>
      </w:pPr>
      <w:r>
        <w:t>1) прием и регистрация заявления и приложенных к нему документов, необходимых для предоставления муниципальной услуги;</w:t>
      </w:r>
    </w:p>
    <w:p w:rsidR="00772111" w:rsidRPr="00447660" w:rsidRDefault="00772111" w:rsidP="00772111">
      <w:pPr>
        <w:jc w:val="both"/>
      </w:pPr>
      <w:r>
        <w:t xml:space="preserve">2) </w:t>
      </w:r>
      <w:r w:rsidRPr="00447660">
        <w:t>подготовка</w:t>
      </w:r>
      <w:r w:rsidR="005C14B4" w:rsidRPr="00447660">
        <w:t xml:space="preserve"> (формирование) </w:t>
      </w:r>
      <w:r w:rsidRPr="00447660">
        <w:t xml:space="preserve">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p>
    <w:p w:rsidR="00B167C3" w:rsidRPr="00447660" w:rsidRDefault="00B167C3" w:rsidP="00772111">
      <w:pPr>
        <w:jc w:val="both"/>
      </w:pPr>
      <w:r w:rsidRPr="00447660">
        <w:t>3) проведение проверок представленных заявителем сведений;</w:t>
      </w:r>
    </w:p>
    <w:p w:rsidR="00772111" w:rsidRPr="00447660" w:rsidRDefault="00B167C3" w:rsidP="00772111">
      <w:pPr>
        <w:jc w:val="both"/>
      </w:pPr>
      <w:r w:rsidRPr="00447660">
        <w:t>4</w:t>
      </w:r>
      <w:r w:rsidR="00772111" w:rsidRPr="00447660">
        <w:t>) рассмотрение документов заявителя</w:t>
      </w:r>
      <w:r w:rsidRPr="00447660">
        <w:t xml:space="preserve"> на жилищной комиссии</w:t>
      </w:r>
      <w:r w:rsidR="00772111" w:rsidRPr="00447660">
        <w:t>;</w:t>
      </w:r>
    </w:p>
    <w:p w:rsidR="00772111" w:rsidRDefault="001F3C59" w:rsidP="00772111">
      <w:pPr>
        <w:jc w:val="both"/>
      </w:pPr>
      <w:r w:rsidRPr="00447660">
        <w:t>5</w:t>
      </w:r>
      <w:r w:rsidR="00772111" w:rsidRPr="00447660">
        <w:t xml:space="preserve">) </w:t>
      </w:r>
      <w:r w:rsidRPr="00447660">
        <w:t>принятие решения о предоставлении</w:t>
      </w:r>
      <w:r>
        <w:t xml:space="preserve"> либо об отказе в предоставлении муниципальной услуги</w:t>
      </w:r>
      <w:r w:rsidR="00772111">
        <w:t>;</w:t>
      </w:r>
    </w:p>
    <w:p w:rsidR="00E17005" w:rsidRDefault="001F3C59" w:rsidP="00772111">
      <w:pPr>
        <w:jc w:val="both"/>
      </w:pPr>
      <w:r>
        <w:t>6) уведомление</w:t>
      </w:r>
      <w:r w:rsidR="00772111">
        <w:t xml:space="preserve"> заявител</w:t>
      </w:r>
      <w:r>
        <w:t>я о принятом решении.</w:t>
      </w:r>
    </w:p>
    <w:p w:rsidR="00DF5945" w:rsidRDefault="00DF5945" w:rsidP="00DF5945">
      <w:pPr>
        <w:jc w:val="both"/>
      </w:pPr>
      <w:r>
        <w:t xml:space="preserve">3.1.2. Блок-схема предоставления муниципальной услуги приведена </w:t>
      </w:r>
      <w:r w:rsidRPr="00EF769F">
        <w:t xml:space="preserve">в Приложении </w:t>
      </w:r>
      <w:r w:rsidR="002A0461" w:rsidRPr="00EF769F">
        <w:t>5</w:t>
      </w:r>
      <w:r>
        <w:t xml:space="preserve"> к настоящему Административному регламенту.</w:t>
      </w:r>
    </w:p>
    <w:p w:rsidR="00DF5945" w:rsidRDefault="00DF5945" w:rsidP="00DF5945">
      <w:pPr>
        <w:jc w:val="both"/>
      </w:pPr>
    </w:p>
    <w:p w:rsidR="00C910A7" w:rsidRDefault="00C910A7" w:rsidP="00E17005">
      <w:pPr>
        <w:jc w:val="both"/>
      </w:pPr>
    </w:p>
    <w:p w:rsidR="00892E97" w:rsidRDefault="00892E97" w:rsidP="00C910A7">
      <w:pPr>
        <w:jc w:val="center"/>
      </w:pPr>
      <w:r>
        <w:t xml:space="preserve">3.2. Прием и регистрация заявления и </w:t>
      </w:r>
      <w:r w:rsidR="00772111">
        <w:t xml:space="preserve">приложенных к нему </w:t>
      </w:r>
      <w:r>
        <w:t>документов, необходимых для предо</w:t>
      </w:r>
      <w:r w:rsidR="00136D52">
        <w:t>ставления муниципальной услуги.</w:t>
      </w:r>
    </w:p>
    <w:p w:rsidR="00C910A7" w:rsidRDefault="00C910A7" w:rsidP="00C910A7">
      <w:pPr>
        <w:jc w:val="center"/>
      </w:pPr>
    </w:p>
    <w:p w:rsidR="00892E97" w:rsidRDefault="00892E97" w:rsidP="00892E97">
      <w:pPr>
        <w:jc w:val="both"/>
      </w:pPr>
      <w:r>
        <w:t>3.2.1. Прием</w:t>
      </w:r>
      <w:r w:rsidR="00772111" w:rsidRPr="00772111">
        <w:t xml:space="preserve"> </w:t>
      </w:r>
      <w:r w:rsidR="00772111">
        <w:t xml:space="preserve">и регистрация заявления и приложенных к нему документов, необходимых для предоставления муниципальной услуги, </w:t>
      </w:r>
      <w:r>
        <w:t xml:space="preserve">осуществляются Администрацией </w:t>
      </w:r>
      <w:proofErr w:type="spellStart"/>
      <w:r w:rsidR="00C910A7">
        <w:t>Осташковского</w:t>
      </w:r>
      <w:proofErr w:type="spellEnd"/>
      <w:r>
        <w:t xml:space="preserve"> городского округа, в лице </w:t>
      </w:r>
      <w:r w:rsidR="00C910A7">
        <w:t>отдела социальной и жилищной политики</w:t>
      </w:r>
      <w:r>
        <w:t xml:space="preserve"> Администрации </w:t>
      </w:r>
      <w:proofErr w:type="spellStart"/>
      <w:r w:rsidR="0005710D">
        <w:t>Осташковского</w:t>
      </w:r>
      <w:proofErr w:type="spellEnd"/>
      <w:r w:rsidR="00772111">
        <w:t xml:space="preserve"> городского округа</w:t>
      </w:r>
      <w:r w:rsidR="00DF5945">
        <w:t>, либо</w:t>
      </w:r>
      <w:r w:rsidR="00DF5945" w:rsidRPr="00DF5945">
        <w:t xml:space="preserve"> </w:t>
      </w:r>
      <w:r w:rsidR="00DF5945">
        <w:t>ГАУ «МФЦ»</w:t>
      </w:r>
      <w:r w:rsidR="00772111">
        <w:t>.</w:t>
      </w:r>
    </w:p>
    <w:p w:rsidR="00892E97" w:rsidRDefault="00892E97" w:rsidP="00892E97">
      <w:pPr>
        <w:jc w:val="both"/>
      </w:pPr>
      <w:r>
        <w:t xml:space="preserve"> 3.2.2. Основанием для начала выполнения административной процедуры является: </w:t>
      </w:r>
    </w:p>
    <w:p w:rsidR="001F3C59" w:rsidRDefault="00892E97" w:rsidP="00892E97">
      <w:pPr>
        <w:jc w:val="both"/>
      </w:pPr>
      <w:r>
        <w:t xml:space="preserve">1) обращение заявителя (представителя заявителя) непосредственно в отдел социальной и жилищной политики Администрации </w:t>
      </w:r>
      <w:proofErr w:type="spellStart"/>
      <w:r>
        <w:t>Осташковского</w:t>
      </w:r>
      <w:proofErr w:type="spellEnd"/>
      <w:r>
        <w:t xml:space="preserve"> городского округа</w:t>
      </w:r>
      <w:r w:rsidR="00DF5945" w:rsidRPr="00DF5945">
        <w:t xml:space="preserve"> </w:t>
      </w:r>
      <w:r w:rsidR="00DF5945">
        <w:t xml:space="preserve">или ГАУ «МФЦ» </w:t>
      </w:r>
      <w:r>
        <w:t xml:space="preserve"> с заявлением о предоставлении муниципальной услуги и комплектом документов, необходимых для предос</w:t>
      </w:r>
      <w:r w:rsidR="009C08C1">
        <w:t>тавления муниципальной услуги</w:t>
      </w:r>
      <w:r w:rsidR="002A0461">
        <w:t>;</w:t>
      </w:r>
    </w:p>
    <w:p w:rsidR="00DF5945" w:rsidRPr="00447660" w:rsidRDefault="001F3C59" w:rsidP="00892E97">
      <w:pPr>
        <w:jc w:val="both"/>
      </w:pPr>
      <w:r w:rsidRPr="00447660">
        <w:t>2)</w:t>
      </w:r>
      <w:r w:rsidR="00C4218F" w:rsidRPr="00447660">
        <w:t xml:space="preserve"> </w:t>
      </w:r>
      <w:r w:rsidR="005C14B4" w:rsidRPr="00447660">
        <w:t>поступление</w:t>
      </w:r>
      <w:r w:rsidR="00C4218F" w:rsidRPr="00447660">
        <w:t xml:space="preserve"> документов заявителя в Администрацию </w:t>
      </w:r>
      <w:proofErr w:type="spellStart"/>
      <w:r w:rsidR="00C4218F" w:rsidRPr="00447660">
        <w:t>Осташковского</w:t>
      </w:r>
      <w:proofErr w:type="spellEnd"/>
      <w:r w:rsidR="00C4218F" w:rsidRPr="00447660">
        <w:t xml:space="preserve"> городского округа в электронном виде через Единый портал (в случае наличия технической возможности)</w:t>
      </w:r>
    </w:p>
    <w:p w:rsidR="00E17005" w:rsidRPr="00447660" w:rsidRDefault="00DF5945" w:rsidP="00DF5945">
      <w:pPr>
        <w:spacing w:after="13" w:line="267" w:lineRule="auto"/>
        <w:jc w:val="both"/>
        <w:rPr>
          <w:color w:val="000000"/>
          <w:szCs w:val="22"/>
        </w:rPr>
      </w:pPr>
      <w:r w:rsidRPr="00447660">
        <w:t xml:space="preserve">3) </w:t>
      </w:r>
      <w:r w:rsidR="005C14B4" w:rsidRPr="00447660">
        <w:t>поступление</w:t>
      </w:r>
      <w:r w:rsidRPr="00447660">
        <w:rPr>
          <w:color w:val="000000"/>
          <w:szCs w:val="22"/>
        </w:rPr>
        <w:t xml:space="preserve"> документов заявителя в Администрацию </w:t>
      </w:r>
      <w:proofErr w:type="spellStart"/>
      <w:r w:rsidRPr="00447660">
        <w:rPr>
          <w:color w:val="000000"/>
          <w:szCs w:val="22"/>
        </w:rPr>
        <w:t>Осташковского</w:t>
      </w:r>
      <w:proofErr w:type="spellEnd"/>
      <w:r w:rsidRPr="00447660">
        <w:rPr>
          <w:color w:val="000000"/>
          <w:szCs w:val="22"/>
        </w:rPr>
        <w:t xml:space="preserve"> городского округа или ГАУ «МФЦ» посредством почтовой связи. </w:t>
      </w:r>
    </w:p>
    <w:p w:rsidR="00DF5945" w:rsidRPr="00DF5945" w:rsidRDefault="00DF5945" w:rsidP="00DF5945">
      <w:pPr>
        <w:spacing w:after="13" w:line="267" w:lineRule="auto"/>
        <w:ind w:left="-15"/>
        <w:jc w:val="both"/>
        <w:rPr>
          <w:color w:val="000000"/>
          <w:szCs w:val="22"/>
        </w:rPr>
      </w:pPr>
      <w:r w:rsidRPr="00447660">
        <w:rPr>
          <w:color w:val="000000"/>
          <w:szCs w:val="22"/>
        </w:rPr>
        <w:t xml:space="preserve">     При обращении заявителя через ГАУ «МФЦ» специалист ГАУ «МФЦ» принимает документы от заявителя</w:t>
      </w:r>
      <w:r w:rsidRPr="00DF5945">
        <w:rPr>
          <w:color w:val="000000"/>
          <w:szCs w:val="22"/>
        </w:rPr>
        <w:t xml:space="preserve"> и передает в Администрацию </w:t>
      </w:r>
      <w:proofErr w:type="spellStart"/>
      <w:r>
        <w:rPr>
          <w:color w:val="000000"/>
          <w:szCs w:val="22"/>
        </w:rPr>
        <w:t>Осташковского</w:t>
      </w:r>
      <w:proofErr w:type="spellEnd"/>
      <w:r w:rsidRPr="00DF5945">
        <w:rPr>
          <w:color w:val="000000"/>
          <w:szCs w:val="22"/>
        </w:rPr>
        <w:t xml:space="preserve"> городского округа в порядке и сроки, установленные заключенным между ГАУ «МФЦ» и Администрацией </w:t>
      </w:r>
      <w:proofErr w:type="spellStart"/>
      <w:r>
        <w:rPr>
          <w:color w:val="000000"/>
          <w:szCs w:val="22"/>
        </w:rPr>
        <w:t>Осташковского</w:t>
      </w:r>
      <w:proofErr w:type="spellEnd"/>
      <w:r w:rsidRPr="00DF5945">
        <w:rPr>
          <w:color w:val="000000"/>
          <w:szCs w:val="22"/>
        </w:rPr>
        <w:t xml:space="preserve"> городского округа соглашением о взаимодействии. </w:t>
      </w:r>
    </w:p>
    <w:p w:rsidR="00892E97" w:rsidRDefault="00892E97" w:rsidP="00892E97">
      <w:pPr>
        <w:jc w:val="both"/>
      </w:pPr>
      <w:r w:rsidRPr="00900449">
        <w:t>3.2.3. При обращении заявителя (представителя заявителя) непосредственно</w:t>
      </w:r>
      <w:r w:rsidR="00B40258">
        <w:t xml:space="preserve"> в </w:t>
      </w:r>
      <w:r>
        <w:t xml:space="preserve">отдел социальной и жилищной политики Администрации </w:t>
      </w:r>
      <w:proofErr w:type="spellStart"/>
      <w:r>
        <w:t>Осташковского</w:t>
      </w:r>
      <w:proofErr w:type="spellEnd"/>
      <w:r>
        <w:t xml:space="preserve"> городского округа</w:t>
      </w:r>
      <w:r w:rsidRPr="00900449">
        <w:t xml:space="preserve"> работник, ответственный за прием документов: </w:t>
      </w:r>
    </w:p>
    <w:p w:rsidR="009C08C1" w:rsidRDefault="009C08C1" w:rsidP="009C08C1">
      <w:pPr>
        <w:jc w:val="both"/>
      </w:pPr>
      <w:r>
        <w:t>1) устанавливает предмет обращения;</w:t>
      </w:r>
    </w:p>
    <w:p w:rsidR="009C08C1" w:rsidRDefault="009C08C1" w:rsidP="009C08C1">
      <w:pPr>
        <w:jc w:val="both"/>
      </w:pPr>
      <w:r>
        <w:t>2) проверяет документ, удостоверяющий личность заявителя (если заявление представлено заявителем лично);</w:t>
      </w:r>
    </w:p>
    <w:p w:rsidR="009C08C1" w:rsidRDefault="009C08C1" w:rsidP="009C08C1">
      <w:pPr>
        <w:jc w:val="both"/>
      </w:pPr>
      <w:r>
        <w:t>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9C08C1" w:rsidRDefault="009C08C1" w:rsidP="00661602">
      <w:pPr>
        <w:jc w:val="both"/>
      </w:pPr>
      <w:r>
        <w:t>4) в случа</w:t>
      </w:r>
      <w:r w:rsidR="00661602">
        <w:t>е надлежащего оформления заявления, соответствия приложенных к нему документов документам, указанным в заявлении, наличия полномочий на подачу заявления,</w:t>
      </w:r>
      <w:r>
        <w:t xml:space="preserve"> выдает заявителю расписку в приеме</w:t>
      </w:r>
      <w:r w:rsidR="00661602">
        <w:t xml:space="preserve"> заявления и прилагаемых к нему</w:t>
      </w:r>
      <w:r>
        <w:t xml:space="preserve"> документов</w:t>
      </w:r>
      <w:r w:rsidR="00661602" w:rsidRPr="00661602">
        <w:t xml:space="preserve"> </w:t>
      </w:r>
      <w:r w:rsidR="00661602">
        <w:t xml:space="preserve">по форме согласно </w:t>
      </w:r>
      <w:r w:rsidR="00661602" w:rsidRPr="00EF769F">
        <w:t xml:space="preserve">Приложению </w:t>
      </w:r>
      <w:r w:rsidR="002A0461" w:rsidRPr="00EF769F">
        <w:t>4</w:t>
      </w:r>
      <w:r w:rsidR="00661602" w:rsidRPr="00EF769F">
        <w:t xml:space="preserve"> к настоящему</w:t>
      </w:r>
      <w:r w:rsidR="00661602">
        <w:t xml:space="preserve"> Административному регламенту (далее - расписка); В</w:t>
      </w:r>
      <w:r w:rsidR="00661602" w:rsidRPr="00661602">
        <w:t xml:space="preserve"> случае </w:t>
      </w:r>
      <w:r w:rsidR="00661602">
        <w:t>не</w:t>
      </w:r>
      <w:r w:rsidR="00661602" w:rsidRPr="00661602">
        <w:t xml:space="preserve">надлежащего оформления заявления, </w:t>
      </w:r>
      <w:r w:rsidR="00661602">
        <w:t>не</w:t>
      </w:r>
      <w:r w:rsidR="00661602" w:rsidRPr="00661602">
        <w:t xml:space="preserve">соответствия приложенных к нему документов документам, указанным в заявлении, </w:t>
      </w:r>
      <w:r w:rsidR="00661602">
        <w:t xml:space="preserve">отсутствия у лица </w:t>
      </w:r>
      <w:r w:rsidR="00661602" w:rsidRPr="00661602">
        <w:t>полномочий на подачу заявления</w:t>
      </w:r>
      <w:r w:rsidR="00661602">
        <w:t>, специалист возвращает документы и разъясняет причину возврата</w:t>
      </w:r>
      <w:r>
        <w:t>;</w:t>
      </w:r>
    </w:p>
    <w:p w:rsidR="00093EEE" w:rsidRDefault="00093EEE" w:rsidP="00661602">
      <w:pPr>
        <w:jc w:val="both"/>
      </w:pPr>
      <w:r>
        <w:t xml:space="preserve">5) регистрирует заявление гражданина в Книге регистрации заявлений граждан о </w:t>
      </w:r>
      <w:r w:rsidR="002A0461">
        <w:t>признании малоимущими</w:t>
      </w:r>
      <w:r>
        <w:t xml:space="preserve">, </w:t>
      </w:r>
      <w:r w:rsidR="00EF769F">
        <w:t xml:space="preserve">форме согласно </w:t>
      </w:r>
      <w:r w:rsidR="00EF769F" w:rsidRPr="00EF769F">
        <w:t xml:space="preserve">Приложению </w:t>
      </w:r>
      <w:r w:rsidR="00EF769F">
        <w:t>3</w:t>
      </w:r>
      <w:r w:rsidR="00EF769F" w:rsidRPr="00EF769F">
        <w:t xml:space="preserve"> к настоящему</w:t>
      </w:r>
      <w:r w:rsidR="00EF769F">
        <w:t xml:space="preserve"> Административному регламенту</w:t>
      </w:r>
      <w:r>
        <w:t>;</w:t>
      </w:r>
    </w:p>
    <w:p w:rsidR="009C08C1" w:rsidRDefault="00093EEE" w:rsidP="009C08C1">
      <w:pPr>
        <w:jc w:val="both"/>
      </w:pPr>
      <w:r>
        <w:t>6</w:t>
      </w:r>
      <w:r w:rsidR="009C08C1">
        <w:t xml:space="preserve">) направляет пакет документов на регистрацию в Общий отдел Администрации </w:t>
      </w:r>
      <w:proofErr w:type="spellStart"/>
      <w:r w:rsidR="009C08C1">
        <w:t>Осташковского</w:t>
      </w:r>
      <w:proofErr w:type="spellEnd"/>
      <w:r w:rsidR="009C08C1">
        <w:t xml:space="preserve"> городского округа, осуществляющий регистрацию документов в установленном порядке.</w:t>
      </w:r>
    </w:p>
    <w:p w:rsidR="001E34E6" w:rsidRDefault="001E34E6" w:rsidP="009C08C1">
      <w:pPr>
        <w:jc w:val="both"/>
      </w:pPr>
      <w:r w:rsidRPr="001E34E6">
        <w:t xml:space="preserve">В случае поступления заявления о предоставлении муниципальной услуги в Администрацию </w:t>
      </w:r>
      <w:proofErr w:type="spellStart"/>
      <w:r>
        <w:t>Осташковского</w:t>
      </w:r>
      <w:proofErr w:type="spellEnd"/>
      <w:r>
        <w:t xml:space="preserve"> </w:t>
      </w:r>
      <w:r w:rsidRPr="001E34E6">
        <w:t xml:space="preserve">городского округа по почте либо </w:t>
      </w:r>
      <w:r>
        <w:t>в электронной форме с использованием</w:t>
      </w:r>
      <w:r w:rsidRPr="001E34E6">
        <w:t xml:space="preserve"> Един</w:t>
      </w:r>
      <w:r>
        <w:t>ого</w:t>
      </w:r>
      <w:r w:rsidRPr="001E34E6">
        <w:t xml:space="preserve"> портал</w:t>
      </w:r>
      <w:r>
        <w:t>а</w:t>
      </w:r>
      <w:r w:rsidRPr="001E34E6">
        <w:t xml:space="preserve"> государственных и муниципальных услуг</w:t>
      </w:r>
      <w:r>
        <w:t xml:space="preserve"> (при наличии технической возможности)</w:t>
      </w:r>
      <w:r w:rsidRPr="001E34E6">
        <w:t xml:space="preserve">, либо по электронной почте в виде электронных документов, подписанных электронной цифровой подписью, действия, предусмотренные подпунктами </w:t>
      </w:r>
      <w:r w:rsidRPr="001E34E6">
        <w:lastRenderedPageBreak/>
        <w:t>2), 3), 4) пункта 3.2.3 настоящего Административного регламента, работник</w:t>
      </w:r>
      <w:r>
        <w:t>ом</w:t>
      </w:r>
      <w:r w:rsidRPr="001E34E6">
        <w:t>, ответственным за прием документов заявителя, не осуществляются</w:t>
      </w:r>
      <w:r>
        <w:t>.</w:t>
      </w:r>
    </w:p>
    <w:p w:rsidR="009E51F1" w:rsidRDefault="009C08C1" w:rsidP="009C08C1">
      <w:pPr>
        <w:jc w:val="both"/>
      </w:pPr>
      <w:r>
        <w:t xml:space="preserve">3.2.4.Сотрудник Общего отдела Администрации </w:t>
      </w:r>
      <w:proofErr w:type="spellStart"/>
      <w:r>
        <w:t>Осташковского</w:t>
      </w:r>
      <w:proofErr w:type="spellEnd"/>
      <w:r>
        <w:t xml:space="preserve"> городского округа, ответственный за регистрацию документов заявителя, после регистрации документов заявителя передает их Главе </w:t>
      </w:r>
      <w:proofErr w:type="spellStart"/>
      <w:r>
        <w:t>Осташковского</w:t>
      </w:r>
      <w:proofErr w:type="spellEnd"/>
      <w:r>
        <w:t xml:space="preserve"> городского округа, который по результатам рассмотрения передает их </w:t>
      </w:r>
      <w:r w:rsidR="009E51F1">
        <w:t xml:space="preserve">руководителю отдела социальной и жилищной политики Администрации </w:t>
      </w:r>
      <w:proofErr w:type="spellStart"/>
      <w:r w:rsidR="009E51F1">
        <w:t>Осташковского</w:t>
      </w:r>
      <w:proofErr w:type="spellEnd"/>
      <w:r w:rsidR="009E51F1">
        <w:t xml:space="preserve"> городского округа (далее – руководитель отдела), ответственному за </w:t>
      </w:r>
      <w:r w:rsidR="009E51F1" w:rsidRPr="009E51F1">
        <w:t>подготовку результата предоставления муниципальной услуги</w:t>
      </w:r>
      <w:r w:rsidR="009E51F1">
        <w:t xml:space="preserve">. </w:t>
      </w:r>
      <w:r>
        <w:t xml:space="preserve">Руководитель отдела по результатам рассмотрения </w:t>
      </w:r>
      <w:r w:rsidR="009E51F1">
        <w:t xml:space="preserve">документов заявителя </w:t>
      </w:r>
      <w:r>
        <w:t>переда</w:t>
      </w:r>
      <w:r w:rsidR="009E51F1">
        <w:t xml:space="preserve">ет их работнику, ответственному за </w:t>
      </w:r>
      <w:r>
        <w:t>организацию</w:t>
      </w:r>
      <w:r w:rsidR="009E51F1">
        <w:t xml:space="preserve"> их </w:t>
      </w:r>
      <w:r>
        <w:t>рассмотрения</w:t>
      </w:r>
      <w:r w:rsidR="009E51F1">
        <w:t>.</w:t>
      </w:r>
    </w:p>
    <w:p w:rsidR="009C08C1" w:rsidRDefault="009C08C1" w:rsidP="009C08C1">
      <w:pPr>
        <w:jc w:val="both"/>
      </w:pPr>
      <w:r>
        <w:t>3.</w:t>
      </w:r>
      <w:r w:rsidR="009E51F1">
        <w:t>2</w:t>
      </w:r>
      <w:r>
        <w:t>.</w:t>
      </w:r>
      <w:r w:rsidR="009E51F1">
        <w:t>5</w:t>
      </w:r>
      <w:r>
        <w:t xml:space="preserve">. Результатом административной процедуры прием и регистрация заявления и </w:t>
      </w:r>
      <w:r w:rsidR="009E51F1">
        <w:t xml:space="preserve">приложенных к нему </w:t>
      </w:r>
      <w:r>
        <w:t>документов, необходимых для предоставления муниципальной услуги является получение работником, документов, представленных заявителем.</w:t>
      </w:r>
    </w:p>
    <w:p w:rsidR="00136D52" w:rsidRDefault="009C08C1" w:rsidP="009E51F1">
      <w:pPr>
        <w:jc w:val="both"/>
      </w:pPr>
      <w:r>
        <w:t>3.</w:t>
      </w:r>
      <w:r w:rsidR="009E51F1">
        <w:t>2</w:t>
      </w:r>
      <w:r>
        <w:t>.</w:t>
      </w:r>
      <w:r w:rsidR="009E51F1">
        <w:t>6</w:t>
      </w:r>
      <w:r>
        <w:t xml:space="preserve">. Срок выполнения административной процедуры прием и регистрация заявления и </w:t>
      </w:r>
      <w:r w:rsidR="009E51F1">
        <w:t xml:space="preserve">приложенных к нему </w:t>
      </w:r>
      <w:r>
        <w:t>документов, необходимых для предоста</w:t>
      </w:r>
      <w:r w:rsidR="009E51F1">
        <w:t>вления муниципальной услуги</w:t>
      </w:r>
      <w:r w:rsidR="009E51F1" w:rsidRPr="00EF769F">
        <w:t xml:space="preserve">, </w:t>
      </w:r>
      <w:r w:rsidR="002A0461" w:rsidRPr="00EF769F">
        <w:t>составляет 1 (один)</w:t>
      </w:r>
      <w:r w:rsidRPr="00EF769F">
        <w:t xml:space="preserve"> рабочи</w:t>
      </w:r>
      <w:r w:rsidR="002A0461" w:rsidRPr="00EF769F">
        <w:t>й</w:t>
      </w:r>
      <w:r w:rsidRPr="00EF769F">
        <w:t xml:space="preserve"> де</w:t>
      </w:r>
      <w:r w:rsidR="002A0461" w:rsidRPr="00EF769F">
        <w:t>нь</w:t>
      </w:r>
      <w:r w:rsidRPr="00EF769F">
        <w:t>.</w:t>
      </w:r>
      <w:r>
        <w:t xml:space="preserve"> </w:t>
      </w:r>
    </w:p>
    <w:p w:rsidR="00A85E4E" w:rsidRDefault="00A85E4E" w:rsidP="00136D52">
      <w:pPr>
        <w:jc w:val="both"/>
      </w:pPr>
    </w:p>
    <w:p w:rsidR="00136D52" w:rsidRDefault="00136D52" w:rsidP="00EE41FD">
      <w:pPr>
        <w:jc w:val="center"/>
      </w:pPr>
      <w:r>
        <w:t xml:space="preserve">3.3. </w:t>
      </w:r>
      <w:r w:rsidR="009E51F1">
        <w:t>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r>
        <w:t>.</w:t>
      </w:r>
    </w:p>
    <w:p w:rsidR="00A85E4E" w:rsidRDefault="00A85E4E" w:rsidP="00EE41FD">
      <w:pPr>
        <w:jc w:val="center"/>
      </w:pPr>
    </w:p>
    <w:p w:rsidR="009E51F1" w:rsidRDefault="009E51F1" w:rsidP="009E51F1">
      <w:pPr>
        <w:jc w:val="both"/>
      </w:pPr>
      <w:r>
        <w:t>3.3.1.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иных государственных органов и подведомственных им учреждениях.</w:t>
      </w:r>
    </w:p>
    <w:p w:rsidR="009E51F1" w:rsidRDefault="009E51F1" w:rsidP="009E51F1">
      <w:pPr>
        <w:jc w:val="both"/>
      </w:pPr>
      <w:r>
        <w:t xml:space="preserve">3.3.2. После регистрации заявление с пакетом документов направляется на рассмотрение в отдел социальной и жилищной политики Администрации </w:t>
      </w:r>
      <w:proofErr w:type="spellStart"/>
      <w:r>
        <w:t>Осташковского</w:t>
      </w:r>
      <w:proofErr w:type="spellEnd"/>
      <w:r>
        <w:t xml:space="preserve"> городского округа. </w:t>
      </w:r>
    </w:p>
    <w:p w:rsidR="009E51F1" w:rsidRDefault="009E51F1" w:rsidP="009E51F1">
      <w:pPr>
        <w:jc w:val="both"/>
      </w:pPr>
      <w:r>
        <w:t>3.3.3.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9E51F1" w:rsidRPr="00EF769F" w:rsidRDefault="009E51F1" w:rsidP="009E51F1">
      <w:pPr>
        <w:jc w:val="both"/>
      </w:pPr>
      <w:r>
        <w:t xml:space="preserve">3.3.4. Срок подготовки и направления ответа на межведомственный запрос о представлении </w:t>
      </w:r>
      <w:r w:rsidRPr="00EF769F">
        <w:t>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E51F1" w:rsidRPr="00EF769F" w:rsidRDefault="009E51F1" w:rsidP="009E51F1">
      <w:pPr>
        <w:jc w:val="both"/>
      </w:pPr>
      <w:r w:rsidRPr="00EF769F">
        <w:t xml:space="preserve">3.3.5. Максимальный срок выполнения административной процедуры с учётом приема и регистрации документов заявителя составляет </w:t>
      </w:r>
      <w:r w:rsidR="00BA0305" w:rsidRPr="00EF769F">
        <w:t>6 (шесть)</w:t>
      </w:r>
      <w:r w:rsidRPr="00EF769F">
        <w:t xml:space="preserve"> рабочих дней.</w:t>
      </w:r>
    </w:p>
    <w:p w:rsidR="00E60233" w:rsidRPr="00EF769F" w:rsidRDefault="009E51F1" w:rsidP="009E51F1">
      <w:pPr>
        <w:jc w:val="both"/>
      </w:pPr>
      <w:r w:rsidRPr="00EF769F">
        <w:t xml:space="preserve">3.3.6. Результатом административной процедуры является получение </w:t>
      </w:r>
      <w:r w:rsidR="00D903FB" w:rsidRPr="00EF769F">
        <w:t xml:space="preserve">отделом социальной и жилищной политики Администрации </w:t>
      </w:r>
      <w:proofErr w:type="spellStart"/>
      <w:r w:rsidR="00D903FB" w:rsidRPr="00EF769F">
        <w:t>Осташковского</w:t>
      </w:r>
      <w:proofErr w:type="spellEnd"/>
      <w:r w:rsidR="00D903FB" w:rsidRPr="00EF769F">
        <w:t xml:space="preserve"> городского округа</w:t>
      </w:r>
      <w:r w:rsidRPr="00EF769F">
        <w:t xml:space="preserve"> ответа на запрос с приложением запрашиваемых документов либо отказа в их предоставлении.</w:t>
      </w:r>
    </w:p>
    <w:p w:rsidR="009E51F1" w:rsidRPr="00EF769F" w:rsidRDefault="009E51F1" w:rsidP="009E51F1">
      <w:pPr>
        <w:jc w:val="both"/>
      </w:pPr>
    </w:p>
    <w:p w:rsidR="004F7B94" w:rsidRDefault="004F7B94" w:rsidP="004E46B2">
      <w:pPr>
        <w:jc w:val="center"/>
      </w:pPr>
      <w:r w:rsidRPr="00EF769F">
        <w:t>3.4</w:t>
      </w:r>
      <w:r w:rsidR="0005710D" w:rsidRPr="00EF769F">
        <w:t xml:space="preserve">. </w:t>
      </w:r>
      <w:r w:rsidR="0037615E" w:rsidRPr="00EF769F">
        <w:t>Проведение проверок представленных заявителем сведений</w:t>
      </w:r>
      <w:r w:rsidRPr="00EF769F">
        <w:t>.</w:t>
      </w:r>
    </w:p>
    <w:p w:rsidR="004E46B2" w:rsidRDefault="004E46B2" w:rsidP="004E46B2">
      <w:pPr>
        <w:jc w:val="center"/>
      </w:pPr>
    </w:p>
    <w:p w:rsidR="00BA0305" w:rsidRDefault="0005710D" w:rsidP="00BA0305">
      <w:pPr>
        <w:jc w:val="both"/>
      </w:pPr>
      <w:r>
        <w:t xml:space="preserve">3.4.1. </w:t>
      </w:r>
      <w:r w:rsidR="00D903FB" w:rsidRPr="00D903FB">
        <w:t xml:space="preserve">Основанием для начала административной процедуры </w:t>
      </w:r>
      <w:r w:rsidR="0037615E">
        <w:t>является представление заявителем документов, требующих проверки полноты и достоверности указанных в них сведений.</w:t>
      </w:r>
      <w:r w:rsidR="00BA0305">
        <w:t xml:space="preserve"> Администрация </w:t>
      </w:r>
      <w:proofErr w:type="spellStart"/>
      <w:r w:rsidR="00BA0305">
        <w:t>Осташковского</w:t>
      </w:r>
      <w:proofErr w:type="spellEnd"/>
      <w:r w:rsidR="00BA0305">
        <w:t xml:space="preserve"> городского округа вправе инициировать </w:t>
      </w:r>
      <w:r w:rsidR="00BA0305">
        <w:lastRenderedPageBreak/>
        <w:t>проверку отдельных сведений в случаях, если имеется информация о том, что представленные сведения недостоверны или неполны.</w:t>
      </w:r>
    </w:p>
    <w:p w:rsidR="00D02CCB" w:rsidRDefault="00BA0305" w:rsidP="00BA0305">
      <w:pPr>
        <w:jc w:val="both"/>
      </w:pPr>
      <w:r>
        <w:t xml:space="preserve">     Гражданин-заявитель и каждый дееспособный член его семьи дают согласие на проверку в налоговых и иных органах представленных ими сведений о доходах и имуществе.</w:t>
      </w:r>
    </w:p>
    <w:p w:rsidR="00BA0305" w:rsidRDefault="00BA0305" w:rsidP="00BA0305">
      <w:pPr>
        <w:jc w:val="both"/>
      </w:pPr>
      <w:r>
        <w:t>К числу подлежащих проверке сведений относятся:</w:t>
      </w:r>
    </w:p>
    <w:p w:rsidR="00BA0305" w:rsidRDefault="00BA0305" w:rsidP="00BA0305">
      <w:pPr>
        <w:jc w:val="both"/>
      </w:pPr>
      <w:r>
        <w:t>- сообщенная гражданином-заявителем информация о себе и членах его семьи;</w:t>
      </w:r>
    </w:p>
    <w:p w:rsidR="00BA0305" w:rsidRDefault="00BA0305" w:rsidP="00BA0305">
      <w:pPr>
        <w:jc w:val="both"/>
      </w:pPr>
      <w:r>
        <w:t>- информация о месте жительства гражданина-заявителя и членов его семьи;</w:t>
      </w:r>
    </w:p>
    <w:p w:rsidR="00BA0305" w:rsidRDefault="00BA0305" w:rsidP="00BA0305">
      <w:pPr>
        <w:jc w:val="both"/>
      </w:pPr>
      <w:r>
        <w:t>- сведения о доходах;</w:t>
      </w:r>
    </w:p>
    <w:p w:rsidR="00BA0305" w:rsidRDefault="00BA0305" w:rsidP="00BA0305">
      <w:pPr>
        <w:jc w:val="both"/>
      </w:pPr>
      <w:r>
        <w:t>- сведения о принадлежащем на праве собственности гражданину-заявителю или членам его семьи и подлежащем налогообложению имуществе.</w:t>
      </w:r>
    </w:p>
    <w:p w:rsidR="00D02CCB" w:rsidRDefault="00D02CCB" w:rsidP="00D02CCB">
      <w:pPr>
        <w:jc w:val="both"/>
      </w:pPr>
      <w:r>
        <w:t>3.4.2</w:t>
      </w:r>
      <w:r w:rsidR="004F7B94" w:rsidRPr="00900449">
        <w:t>.</w:t>
      </w:r>
      <w:r>
        <w:t xml:space="preserve"> </w:t>
      </w:r>
      <w:r w:rsidR="0037615E">
        <w:t>Проверка сведений может проводиться путем направления письменного запроса на предприятие (организацию) о предоставлении необходимой информации с обязательным указанием:</w:t>
      </w:r>
    </w:p>
    <w:p w:rsidR="0037615E" w:rsidRDefault="0037615E" w:rsidP="00D02CCB">
      <w:pPr>
        <w:jc w:val="both"/>
      </w:pPr>
      <w:r>
        <w:t>- цели запроса;</w:t>
      </w:r>
    </w:p>
    <w:p w:rsidR="0037615E" w:rsidRDefault="0037615E" w:rsidP="00D02CCB">
      <w:pPr>
        <w:jc w:val="both"/>
      </w:pPr>
      <w:r>
        <w:t>- данных о физическом лице, в отношении которого делается запрос;</w:t>
      </w:r>
    </w:p>
    <w:p w:rsidR="0037615E" w:rsidRDefault="0037615E" w:rsidP="00D02CCB">
      <w:pPr>
        <w:jc w:val="both"/>
      </w:pPr>
      <w:r>
        <w:t>- перечня запрашиваемых документов или сведений;</w:t>
      </w:r>
    </w:p>
    <w:p w:rsidR="0037615E" w:rsidRDefault="0037615E" w:rsidP="00D02CCB">
      <w:pPr>
        <w:jc w:val="both"/>
      </w:pPr>
      <w:r>
        <w:t xml:space="preserve">- срока предоставления запрашиваемых документов </w:t>
      </w:r>
      <w:r w:rsidRPr="00EF769F">
        <w:t>(не более 1</w:t>
      </w:r>
      <w:r w:rsidR="00022E7E" w:rsidRPr="00EF769F">
        <w:t>2 рабочих</w:t>
      </w:r>
      <w:r w:rsidRPr="00EF769F">
        <w:t xml:space="preserve"> дней).</w:t>
      </w:r>
    </w:p>
    <w:p w:rsidR="00BA0305" w:rsidRDefault="00BA0305" w:rsidP="00D02CCB">
      <w:pPr>
        <w:jc w:val="both"/>
      </w:pPr>
      <w:r>
        <w:t xml:space="preserve">3.4.3. </w:t>
      </w:r>
      <w:r w:rsidRPr="00BA0305">
        <w:t>Администраци</w:t>
      </w:r>
      <w:r>
        <w:t>я</w:t>
      </w:r>
      <w:r w:rsidRPr="00BA0305">
        <w:t xml:space="preserve"> </w:t>
      </w:r>
      <w:proofErr w:type="spellStart"/>
      <w:r w:rsidRPr="00BA0305">
        <w:t>Осташковского</w:t>
      </w:r>
      <w:proofErr w:type="spellEnd"/>
      <w:r w:rsidRPr="00BA0305">
        <w:t xml:space="preserve"> городского округа</w:t>
      </w:r>
      <w:r>
        <w:t xml:space="preserve"> </w:t>
      </w:r>
      <w:r w:rsidRPr="00BA0305">
        <w:t>имеет право направлять официальные запросы в органы государственной власти Тверской области или ходатайствовать перед органами государственной власти Тверской области об организации запросов в государственные внебюджетные фонды, налоговые органы, орган, осуществляющий государственный кадастровый учет и государственную регистрацию прав, органы и учреждения федеральной государственной службы занятости населения, правоохранительные органы, другие органы и организации.</w:t>
      </w:r>
    </w:p>
    <w:p w:rsidR="00BA0305" w:rsidRDefault="00BA0305" w:rsidP="00BA0305">
      <w:pPr>
        <w:jc w:val="both"/>
      </w:pPr>
      <w:r>
        <w:t xml:space="preserve">3.4.4. Материалы проверки рассматриваются Администрацией </w:t>
      </w:r>
      <w:proofErr w:type="spellStart"/>
      <w:r>
        <w:t>Осташковского</w:t>
      </w:r>
      <w:proofErr w:type="spellEnd"/>
      <w:r>
        <w:t xml:space="preserve"> городского округа как конфиденциальная информация.</w:t>
      </w:r>
    </w:p>
    <w:p w:rsidR="00BA0305" w:rsidRDefault="00BA0305" w:rsidP="00BA0305">
      <w:pPr>
        <w:jc w:val="both"/>
      </w:pPr>
      <w:r>
        <w:t>Лицам, в отношении которых проводится проверка, предоставляется право знакомиться с личным делом и документами проверки и давать письменные объяснения. Указанные объяснения приобщаются к документам проверки.</w:t>
      </w:r>
    </w:p>
    <w:p w:rsidR="00BA0305" w:rsidRDefault="00BA0305" w:rsidP="00BA0305">
      <w:pPr>
        <w:jc w:val="both"/>
      </w:pPr>
      <w:r>
        <w:t xml:space="preserve">     По результатам проверки представленных заявителем сведений и соответствия их представленным документам составляется акт.</w:t>
      </w:r>
    </w:p>
    <w:p w:rsidR="004F7B94" w:rsidRPr="00EF769F" w:rsidRDefault="00BD2DB9" w:rsidP="00093EEE">
      <w:pPr>
        <w:jc w:val="both"/>
      </w:pPr>
      <w:r>
        <w:t>3.4.</w:t>
      </w:r>
      <w:r w:rsidR="00BA0305">
        <w:t>5</w:t>
      </w:r>
      <w:r>
        <w:t>. После предоставления заявителем всех необходимых документов, одновременно с проверкой</w:t>
      </w:r>
      <w:r w:rsidRPr="00BD2DB9">
        <w:t xml:space="preserve"> полноты и достове</w:t>
      </w:r>
      <w:r>
        <w:t>рности указанных в них сведений,</w:t>
      </w:r>
      <w:r w:rsidR="003305E5">
        <w:t xml:space="preserve"> Отдел социальной и жилищной политики Администрации </w:t>
      </w:r>
      <w:proofErr w:type="spellStart"/>
      <w:r w:rsidR="003305E5">
        <w:t>Осташковского</w:t>
      </w:r>
      <w:proofErr w:type="spellEnd"/>
      <w:r w:rsidR="003305E5">
        <w:t xml:space="preserve"> </w:t>
      </w:r>
      <w:proofErr w:type="spellStart"/>
      <w:r w:rsidR="003305E5">
        <w:t>городског</w:t>
      </w:r>
      <w:proofErr w:type="spellEnd"/>
      <w:r w:rsidR="003305E5">
        <w:t xml:space="preserve"> округа </w:t>
      </w:r>
      <w:r w:rsidR="003305E5" w:rsidRPr="003305E5">
        <w:t xml:space="preserve">организует проверку жилищных условий гражданина, назначает дату проверки обследования жилищных условий заявителя, о чем сообщается заявителю посредством телефонной, электронной или почтовой связи. По </w:t>
      </w:r>
      <w:r w:rsidR="003305E5" w:rsidRPr="00EF769F">
        <w:t xml:space="preserve">результатам проверки жилищных условий гражданина и соответствия их представленным документам составляет акт </w:t>
      </w:r>
      <w:r w:rsidR="00093EEE" w:rsidRPr="00EF769F">
        <w:t xml:space="preserve">(Приложение </w:t>
      </w:r>
      <w:r w:rsidR="00BA0305" w:rsidRPr="00EF769F">
        <w:t>6</w:t>
      </w:r>
      <w:r w:rsidR="00093EEE" w:rsidRPr="00EF769F">
        <w:t xml:space="preserve"> к настоящему Административному регламенту) </w:t>
      </w:r>
      <w:r w:rsidRPr="00EF769F">
        <w:t>в течении 1</w:t>
      </w:r>
      <w:r w:rsidR="00022E7E" w:rsidRPr="00EF769F">
        <w:t>2</w:t>
      </w:r>
      <w:r w:rsidRPr="00EF769F">
        <w:t xml:space="preserve"> рабочих дней с момента поступления заявления.</w:t>
      </w:r>
    </w:p>
    <w:p w:rsidR="00BA0305" w:rsidRPr="00EF769F" w:rsidRDefault="00BA0305" w:rsidP="00BA0305">
      <w:pPr>
        <w:jc w:val="both"/>
      </w:pPr>
      <w:r w:rsidRPr="00EF769F">
        <w:t xml:space="preserve">3.4.6. Отдел экономического развития, потребительского рынка и предпринимательства Администрации </w:t>
      </w:r>
      <w:proofErr w:type="spellStart"/>
      <w:r w:rsidRPr="00EF769F">
        <w:t>Осташковского</w:t>
      </w:r>
      <w:proofErr w:type="spellEnd"/>
      <w:r w:rsidRPr="00EF769F">
        <w:t xml:space="preserve"> городского округа осуществляет расчет размера среднедушевого дохода, приходящегося на каждого члена семьи, и определяет стоимость имущества, находящегося в собственности членов семьи и подлежащего налогообложению, осуществляет оценку возможности приобретения жилого помещения с помощью ипотечного кредита в течении 1</w:t>
      </w:r>
      <w:r w:rsidR="00022E7E" w:rsidRPr="00EF769F">
        <w:t>2</w:t>
      </w:r>
      <w:r w:rsidRPr="00EF769F">
        <w:t xml:space="preserve"> рабочих дней с момента поступления заявления.</w:t>
      </w:r>
    </w:p>
    <w:p w:rsidR="00BD2DB9" w:rsidRPr="00EF769F" w:rsidRDefault="007455E5" w:rsidP="007455E5">
      <w:pPr>
        <w:jc w:val="both"/>
      </w:pPr>
      <w:r w:rsidRPr="00EF769F">
        <w:t>3.4.</w:t>
      </w:r>
      <w:r w:rsidR="003305E5" w:rsidRPr="00EF769F">
        <w:t>7</w:t>
      </w:r>
      <w:r w:rsidRPr="00EF769F">
        <w:t>. Результатом административной процедуры является</w:t>
      </w:r>
      <w:r w:rsidR="00BD2DB9" w:rsidRPr="00EF769F">
        <w:t>:</w:t>
      </w:r>
    </w:p>
    <w:p w:rsidR="007455E5" w:rsidRDefault="00BD2DB9" w:rsidP="007455E5">
      <w:pPr>
        <w:jc w:val="both"/>
      </w:pPr>
      <w:r w:rsidRPr="00EF769F">
        <w:t>-</w:t>
      </w:r>
      <w:r w:rsidR="007455E5" w:rsidRPr="00EF769F">
        <w:t xml:space="preserve"> </w:t>
      </w:r>
      <w:r w:rsidRPr="00EF769F">
        <w:t xml:space="preserve">получение отделом социальной и жилищной политики Администрации </w:t>
      </w:r>
      <w:proofErr w:type="spellStart"/>
      <w:r w:rsidRPr="00EF769F">
        <w:t>Осташковского</w:t>
      </w:r>
      <w:proofErr w:type="spellEnd"/>
      <w:r w:rsidRPr="00EF769F">
        <w:t xml:space="preserve"> городского округа ответа на запрос о предоставлении необходимой информации либо отказа в их предоставлении;</w:t>
      </w:r>
    </w:p>
    <w:p w:rsidR="003305E5" w:rsidRDefault="003305E5" w:rsidP="007455E5">
      <w:pPr>
        <w:jc w:val="both"/>
      </w:pPr>
      <w:r>
        <w:t xml:space="preserve">- </w:t>
      </w:r>
      <w:r w:rsidRPr="003305E5">
        <w:t xml:space="preserve">получение отделом социальной и жилищной политики Администрации </w:t>
      </w:r>
      <w:proofErr w:type="spellStart"/>
      <w:r w:rsidRPr="003305E5">
        <w:t>Осташковского</w:t>
      </w:r>
      <w:proofErr w:type="spellEnd"/>
      <w:r w:rsidRPr="003305E5">
        <w:t xml:space="preserve"> городского округа</w:t>
      </w:r>
      <w:r>
        <w:t xml:space="preserve"> результатов расчетов от </w:t>
      </w:r>
      <w:r w:rsidRPr="003305E5">
        <w:t>Отдел</w:t>
      </w:r>
      <w:r>
        <w:t>а</w:t>
      </w:r>
      <w:r w:rsidRPr="003305E5">
        <w:t xml:space="preserve"> экономического развития, </w:t>
      </w:r>
      <w:r w:rsidRPr="003305E5">
        <w:lastRenderedPageBreak/>
        <w:t xml:space="preserve">потребительского рынка и предпринимательства Администрации </w:t>
      </w:r>
      <w:proofErr w:type="spellStart"/>
      <w:r w:rsidRPr="003305E5">
        <w:t>Осташковского</w:t>
      </w:r>
      <w:proofErr w:type="spellEnd"/>
      <w:r w:rsidRPr="003305E5">
        <w:t xml:space="preserve"> городского округа </w:t>
      </w:r>
      <w:r>
        <w:t>р</w:t>
      </w:r>
      <w:r w:rsidRPr="003305E5">
        <w:t>азмера среднедушевого дохода, приходящегося на каждого члена семьи, и определяет стоимость имущества, находящегося в собственности членов семьи и подлежащего налогообложению, осуществляет оценку возможности приобретения жилого помещения с помощью ипотечного кредита</w:t>
      </w:r>
      <w:r>
        <w:t>;</w:t>
      </w:r>
    </w:p>
    <w:p w:rsidR="00BD2DB9" w:rsidRPr="00EF769F" w:rsidRDefault="00BD2DB9" w:rsidP="007455E5">
      <w:pPr>
        <w:jc w:val="both"/>
      </w:pPr>
      <w:r w:rsidRPr="00EF769F">
        <w:t>- составление акта обследования жилищных условий граждан-заявителей.</w:t>
      </w:r>
    </w:p>
    <w:p w:rsidR="00D02CCB" w:rsidRPr="00EF769F" w:rsidRDefault="00D02CCB" w:rsidP="007455E5">
      <w:pPr>
        <w:jc w:val="both"/>
      </w:pPr>
      <w:r w:rsidRPr="00EF769F">
        <w:t>3.4.</w:t>
      </w:r>
      <w:r w:rsidR="003305E5" w:rsidRPr="00EF769F">
        <w:t>8</w:t>
      </w:r>
      <w:r w:rsidRPr="00EF769F">
        <w:t>. Максимальный срок выполнения административной процедуры</w:t>
      </w:r>
      <w:r w:rsidR="005B3511" w:rsidRPr="00EF769F">
        <w:t xml:space="preserve"> составляет </w:t>
      </w:r>
      <w:r w:rsidR="00BD2DB9" w:rsidRPr="00EF769F">
        <w:t>1</w:t>
      </w:r>
      <w:r w:rsidR="00022E7E" w:rsidRPr="00EF769F">
        <w:t>2</w:t>
      </w:r>
      <w:r w:rsidR="00BD2DB9" w:rsidRPr="00EF769F">
        <w:t xml:space="preserve"> </w:t>
      </w:r>
      <w:r w:rsidR="005B3511" w:rsidRPr="00EF769F">
        <w:t>рабочи</w:t>
      </w:r>
      <w:r w:rsidR="00BD2DB9" w:rsidRPr="00EF769F">
        <w:t>х</w:t>
      </w:r>
      <w:r w:rsidR="005B3511" w:rsidRPr="00EF769F">
        <w:t xml:space="preserve"> д</w:t>
      </w:r>
      <w:r w:rsidR="00BD2DB9" w:rsidRPr="00EF769F">
        <w:t>ней</w:t>
      </w:r>
      <w:r w:rsidR="005B3511" w:rsidRPr="00EF769F">
        <w:t>.</w:t>
      </w:r>
    </w:p>
    <w:p w:rsidR="005B3511" w:rsidRPr="00EF769F" w:rsidRDefault="005B3511" w:rsidP="007455E5">
      <w:pPr>
        <w:jc w:val="both"/>
      </w:pPr>
    </w:p>
    <w:p w:rsidR="005B3511" w:rsidRPr="00EF769F" w:rsidRDefault="005B3511" w:rsidP="00DA2397">
      <w:pPr>
        <w:jc w:val="center"/>
      </w:pPr>
      <w:r w:rsidRPr="00EF769F">
        <w:t xml:space="preserve">3.5. </w:t>
      </w:r>
      <w:r w:rsidR="00DA2397" w:rsidRPr="00EF769F">
        <w:t>Рассмотрение документов заявителя на жилищной комиссии</w:t>
      </w:r>
      <w:r w:rsidRPr="00EF769F">
        <w:t>.</w:t>
      </w:r>
    </w:p>
    <w:p w:rsidR="005B3511" w:rsidRPr="00EF769F" w:rsidRDefault="005B3511" w:rsidP="005B3511">
      <w:pPr>
        <w:jc w:val="center"/>
      </w:pPr>
    </w:p>
    <w:p w:rsidR="005B3511" w:rsidRPr="00EF769F" w:rsidRDefault="005B3511" w:rsidP="005B3511">
      <w:pPr>
        <w:jc w:val="both"/>
      </w:pPr>
      <w:r w:rsidRPr="00EF769F">
        <w:t xml:space="preserve">3.5.1. Основанием для начала административной процедуры является </w:t>
      </w:r>
      <w:r w:rsidR="00093EEE" w:rsidRPr="00EF769F">
        <w:t xml:space="preserve">поступление заявления с пакетом документов </w:t>
      </w:r>
      <w:r w:rsidR="00767627" w:rsidRPr="00EF769F">
        <w:t xml:space="preserve">в </w:t>
      </w:r>
      <w:r w:rsidR="00093EEE" w:rsidRPr="00EF769F">
        <w:t>жилищную комиссию</w:t>
      </w:r>
      <w:r w:rsidR="00767627" w:rsidRPr="00EF769F">
        <w:t xml:space="preserve"> Администрации </w:t>
      </w:r>
      <w:proofErr w:type="spellStart"/>
      <w:r w:rsidR="00767627" w:rsidRPr="00EF769F">
        <w:t>Осташковского</w:t>
      </w:r>
      <w:proofErr w:type="spellEnd"/>
      <w:r w:rsidR="00767627" w:rsidRPr="00EF769F">
        <w:t xml:space="preserve"> городского округа (далее – Комиссия).</w:t>
      </w:r>
    </w:p>
    <w:p w:rsidR="00C82733" w:rsidRPr="00EF769F" w:rsidRDefault="005B3511" w:rsidP="00C82733">
      <w:pPr>
        <w:jc w:val="both"/>
      </w:pPr>
      <w:r w:rsidRPr="00EF769F">
        <w:t xml:space="preserve">3.5.2. </w:t>
      </w:r>
      <w:r w:rsidR="00767627" w:rsidRPr="00EF769F">
        <w:t xml:space="preserve">На заседании Комиссии оглашается и изучается заявление с приложенными к нему документами. </w:t>
      </w:r>
      <w:r w:rsidR="00C82733" w:rsidRPr="00EF769F">
        <w:t>На основе рассмотрения заявления, прилагаемых к нему документов, при проведении проверки - акта проверки представленных заявителем сведений, расчета размера среднедушевого дохода, приходящегося на каждого члена семьи, и определения стоимости имущества, находящегося в собственности членов семьи и подлежащего налогообложению, определения возможности (невозможности) приобретения жилого помещения с помощью ипотечного кредита Комиссия принимает решение о признании гражданина малоимущим или об отказе в признании малоимущим.</w:t>
      </w:r>
    </w:p>
    <w:p w:rsidR="00F47C71" w:rsidRPr="00EF769F" w:rsidRDefault="005B3511" w:rsidP="00D81BE2">
      <w:pPr>
        <w:jc w:val="both"/>
      </w:pPr>
      <w:r w:rsidRPr="00EF769F">
        <w:t xml:space="preserve">3.5.3. </w:t>
      </w:r>
      <w:r w:rsidR="00D81BE2" w:rsidRPr="00EF769F">
        <w:t>Результатом административной процедуры является оформление протокола Комиссии с указанием принятых решений. Решение Комиссии носит рекомендательный характер.</w:t>
      </w:r>
    </w:p>
    <w:p w:rsidR="00F47C71" w:rsidRPr="00EF769F" w:rsidRDefault="00F47C71" w:rsidP="005B3511">
      <w:pPr>
        <w:jc w:val="both"/>
      </w:pPr>
      <w:r w:rsidRPr="00EF769F">
        <w:t>3.5.</w:t>
      </w:r>
      <w:r w:rsidR="00D81BE2" w:rsidRPr="00EF769F">
        <w:t>4</w:t>
      </w:r>
      <w:r w:rsidRPr="00EF769F">
        <w:t xml:space="preserve">. Максимальный срок выполнения административной процедуры составляет </w:t>
      </w:r>
      <w:r w:rsidR="00D81BE2" w:rsidRPr="00EF769F">
        <w:t xml:space="preserve">5 </w:t>
      </w:r>
      <w:r w:rsidRPr="00EF769F">
        <w:t xml:space="preserve"> рабочи</w:t>
      </w:r>
      <w:r w:rsidR="00D81BE2" w:rsidRPr="00EF769F">
        <w:t>х</w:t>
      </w:r>
      <w:r w:rsidRPr="00EF769F">
        <w:t xml:space="preserve"> д</w:t>
      </w:r>
      <w:r w:rsidR="00D81BE2" w:rsidRPr="00EF769F">
        <w:t>ней</w:t>
      </w:r>
      <w:r w:rsidRPr="00EF769F">
        <w:t xml:space="preserve">. </w:t>
      </w:r>
    </w:p>
    <w:p w:rsidR="00F47C71" w:rsidRPr="00EF769F" w:rsidRDefault="00F47C71" w:rsidP="005B3511">
      <w:pPr>
        <w:jc w:val="both"/>
      </w:pPr>
    </w:p>
    <w:p w:rsidR="00B53070" w:rsidRDefault="00B53070" w:rsidP="005B3511">
      <w:pPr>
        <w:jc w:val="center"/>
      </w:pPr>
      <w:r w:rsidRPr="00EF769F">
        <w:t>3.6. Принятие решения о предоставлении либо об отказе в предоставлении муниципальной услуги.</w:t>
      </w:r>
      <w:r>
        <w:t xml:space="preserve">  </w:t>
      </w:r>
    </w:p>
    <w:p w:rsidR="00B53070" w:rsidRDefault="00B53070" w:rsidP="005B3511">
      <w:pPr>
        <w:jc w:val="center"/>
      </w:pPr>
    </w:p>
    <w:p w:rsidR="00B53070" w:rsidRDefault="00B53070" w:rsidP="00B53070">
      <w:pPr>
        <w:jc w:val="both"/>
      </w:pPr>
      <w:r>
        <w:t xml:space="preserve">3.6.1. </w:t>
      </w:r>
      <w:r w:rsidRPr="00D903FB">
        <w:t>Основанием для начала административной процедуры является</w:t>
      </w:r>
      <w:r w:rsidRPr="005B3511">
        <w:t xml:space="preserve"> </w:t>
      </w:r>
      <w:r w:rsidR="005A34DB" w:rsidRPr="00D81BE2">
        <w:t xml:space="preserve">оформление протокола </w:t>
      </w:r>
      <w:r w:rsidR="005A34DB">
        <w:t>Комиссии с указанием принятых решений.</w:t>
      </w:r>
    </w:p>
    <w:p w:rsidR="00750881" w:rsidRDefault="005A34DB" w:rsidP="00B53070">
      <w:pPr>
        <w:jc w:val="both"/>
      </w:pPr>
      <w:r>
        <w:t xml:space="preserve">3.6.2. По результатам принятого Комиссией решения, специалист Отдела социальной и жилищной политики Администрации </w:t>
      </w:r>
      <w:proofErr w:type="spellStart"/>
      <w:r>
        <w:t>Осташковского</w:t>
      </w:r>
      <w:proofErr w:type="spellEnd"/>
      <w:r>
        <w:t xml:space="preserve"> городского округа готовит проект постановления Администрации </w:t>
      </w:r>
      <w:proofErr w:type="spellStart"/>
      <w:r>
        <w:t>Осташковского</w:t>
      </w:r>
      <w:proofErr w:type="spellEnd"/>
      <w:r>
        <w:t xml:space="preserve"> городского округа</w:t>
      </w:r>
      <w:r w:rsidR="00750881">
        <w:t>:</w:t>
      </w:r>
    </w:p>
    <w:p w:rsidR="00750881" w:rsidRDefault="00750881" w:rsidP="00750881">
      <w:pPr>
        <w:jc w:val="both"/>
      </w:pPr>
      <w:r>
        <w:t xml:space="preserve">- о </w:t>
      </w:r>
      <w:r w:rsidR="00C82733">
        <w:t>признании</w:t>
      </w:r>
      <w:r>
        <w:t xml:space="preserve"> граждан</w:t>
      </w:r>
      <w:r w:rsidR="00C82733">
        <w:t xml:space="preserve"> малоимущими с целью постановки на учет</w:t>
      </w:r>
      <w:r>
        <w:t xml:space="preserve"> в качестве нуждающихся в жилых помещениях, предоставляемых по договорам социального найма; </w:t>
      </w:r>
    </w:p>
    <w:p w:rsidR="00750881" w:rsidRDefault="00750881" w:rsidP="00C82733">
      <w:pPr>
        <w:jc w:val="both"/>
      </w:pPr>
      <w:r>
        <w:t xml:space="preserve">-  </w:t>
      </w:r>
      <w:r w:rsidRPr="000F648E">
        <w:t>об отказе</w:t>
      </w:r>
      <w:r>
        <w:t xml:space="preserve"> в </w:t>
      </w:r>
      <w:r w:rsidR="00C82733" w:rsidRPr="00C82733">
        <w:t>признании граждан малоимущими с целью постановки на учет</w:t>
      </w:r>
      <w:r>
        <w:t xml:space="preserve"> в качестве нуждающихся в жилых помещениях, предоставляемых по д</w:t>
      </w:r>
      <w:r w:rsidR="00C82733">
        <w:t>оговорам социального найма.</w:t>
      </w:r>
    </w:p>
    <w:p w:rsidR="005A34DB" w:rsidRDefault="005A34DB" w:rsidP="00B53070">
      <w:pPr>
        <w:jc w:val="both"/>
      </w:pPr>
      <w:r>
        <w:t xml:space="preserve">3.6.3. Проект постановления Администрации </w:t>
      </w:r>
      <w:proofErr w:type="spellStart"/>
      <w:r>
        <w:t>Осташковского</w:t>
      </w:r>
      <w:proofErr w:type="spellEnd"/>
      <w:r>
        <w:t xml:space="preserve"> городского округа согласовывается с </w:t>
      </w:r>
      <w:r w:rsidR="00750881">
        <w:t>Управляющим делами</w:t>
      </w:r>
      <w:r>
        <w:t xml:space="preserve"> Администрации</w:t>
      </w:r>
      <w:r w:rsidR="00C82733" w:rsidRPr="00C82733">
        <w:t xml:space="preserve"> </w:t>
      </w:r>
      <w:proofErr w:type="spellStart"/>
      <w:r w:rsidR="00C82733" w:rsidRPr="00C82733">
        <w:t>Осташковского</w:t>
      </w:r>
      <w:proofErr w:type="spellEnd"/>
      <w:r w:rsidR="00C82733" w:rsidRPr="00C82733">
        <w:t xml:space="preserve"> городского округа</w:t>
      </w:r>
      <w:r>
        <w:t>, руководителем отдела правового обеспечения</w:t>
      </w:r>
      <w:r w:rsidR="00C82733" w:rsidRPr="00C82733">
        <w:t xml:space="preserve"> Администрации </w:t>
      </w:r>
      <w:proofErr w:type="spellStart"/>
      <w:r w:rsidR="00C82733" w:rsidRPr="00C82733">
        <w:t>Осташковского</w:t>
      </w:r>
      <w:proofErr w:type="spellEnd"/>
      <w:r w:rsidR="00C82733" w:rsidRPr="00C82733">
        <w:t xml:space="preserve"> городского округа</w:t>
      </w:r>
      <w:r w:rsidR="00750881">
        <w:t>, руководителем отдела социальной и жилищной политики</w:t>
      </w:r>
      <w:r w:rsidR="00C82733" w:rsidRPr="00C82733">
        <w:t xml:space="preserve"> Администрации </w:t>
      </w:r>
      <w:proofErr w:type="spellStart"/>
      <w:r w:rsidR="00C82733" w:rsidRPr="00C82733">
        <w:t>Осташковского</w:t>
      </w:r>
      <w:proofErr w:type="spellEnd"/>
      <w:r w:rsidR="00C82733" w:rsidRPr="00C82733">
        <w:t xml:space="preserve"> городского округа</w:t>
      </w:r>
      <w:r w:rsidR="00750881">
        <w:t xml:space="preserve">. После согласования проект постановления направляется на подпись Главе </w:t>
      </w:r>
      <w:proofErr w:type="spellStart"/>
      <w:r w:rsidR="00750881">
        <w:t>Осташковского</w:t>
      </w:r>
      <w:proofErr w:type="spellEnd"/>
      <w:r w:rsidR="00750881">
        <w:t xml:space="preserve"> городского округа.</w:t>
      </w:r>
    </w:p>
    <w:p w:rsidR="00750881" w:rsidRPr="00EF769F" w:rsidRDefault="00750881" w:rsidP="00B53070">
      <w:pPr>
        <w:jc w:val="both"/>
      </w:pPr>
      <w:r>
        <w:t xml:space="preserve">3.6.4. </w:t>
      </w:r>
      <w:r w:rsidRPr="00D81BE2">
        <w:t xml:space="preserve">Результатом </w:t>
      </w:r>
      <w:r>
        <w:t xml:space="preserve">административной процедуры является подписание Главой </w:t>
      </w:r>
      <w:proofErr w:type="spellStart"/>
      <w:r w:rsidRPr="00EF769F">
        <w:t>Осташковского</w:t>
      </w:r>
      <w:proofErr w:type="spellEnd"/>
      <w:r w:rsidRPr="00EF769F">
        <w:t xml:space="preserve"> городского округа соответствующего постановления Администрации </w:t>
      </w:r>
      <w:proofErr w:type="spellStart"/>
      <w:r w:rsidRPr="00EF769F">
        <w:t>Осташковского</w:t>
      </w:r>
      <w:proofErr w:type="spellEnd"/>
      <w:r w:rsidRPr="00EF769F">
        <w:t xml:space="preserve"> городского округа.</w:t>
      </w:r>
    </w:p>
    <w:p w:rsidR="00750881" w:rsidRDefault="00750881" w:rsidP="00750881">
      <w:pPr>
        <w:jc w:val="both"/>
      </w:pPr>
      <w:r w:rsidRPr="00EF769F">
        <w:t>3.6.5. Максимальный срок выполнения административной процедуры составляет 3  рабочих дня.</w:t>
      </w:r>
      <w:r>
        <w:t xml:space="preserve"> </w:t>
      </w:r>
    </w:p>
    <w:p w:rsidR="00B53070" w:rsidRDefault="00B53070" w:rsidP="005B3511">
      <w:pPr>
        <w:jc w:val="center"/>
      </w:pPr>
    </w:p>
    <w:p w:rsidR="00B53070" w:rsidRDefault="00B53070" w:rsidP="005B3511">
      <w:pPr>
        <w:jc w:val="center"/>
      </w:pPr>
    </w:p>
    <w:p w:rsidR="005B3511" w:rsidRDefault="00F47C71" w:rsidP="005B3511">
      <w:pPr>
        <w:jc w:val="center"/>
      </w:pPr>
      <w:r>
        <w:t>3.</w:t>
      </w:r>
      <w:r w:rsidR="00750881">
        <w:t>7</w:t>
      </w:r>
      <w:r>
        <w:t xml:space="preserve">. </w:t>
      </w:r>
      <w:r w:rsidR="00750881">
        <w:t>Уведомление заявителя о принятом решении</w:t>
      </w:r>
      <w:r>
        <w:t>.</w:t>
      </w:r>
    </w:p>
    <w:p w:rsidR="00F47C71" w:rsidRDefault="00F47C71" w:rsidP="005B3511">
      <w:pPr>
        <w:jc w:val="center"/>
      </w:pPr>
    </w:p>
    <w:p w:rsidR="00F47C71" w:rsidRDefault="00F47C71" w:rsidP="00F47C71">
      <w:pPr>
        <w:jc w:val="both"/>
      </w:pPr>
      <w:r>
        <w:t>3.</w:t>
      </w:r>
      <w:r w:rsidR="00750881">
        <w:t>7</w:t>
      </w:r>
      <w:r>
        <w:t xml:space="preserve">.1. </w:t>
      </w:r>
      <w:r w:rsidRPr="00D903FB">
        <w:t>Основанием для начала административной процедуры является</w:t>
      </w:r>
      <w:r w:rsidRPr="005B3511">
        <w:t xml:space="preserve"> </w:t>
      </w:r>
      <w:r w:rsidR="00F15497">
        <w:t xml:space="preserve">получение специалистом Отдела социальной и жилищной политики Администрации </w:t>
      </w:r>
      <w:proofErr w:type="spellStart"/>
      <w:r w:rsidR="00F15497">
        <w:t>Осташковского</w:t>
      </w:r>
      <w:proofErr w:type="spellEnd"/>
      <w:r w:rsidR="00F15497">
        <w:t xml:space="preserve"> городского округа подписанного Главой </w:t>
      </w:r>
      <w:proofErr w:type="spellStart"/>
      <w:r w:rsidR="00F15497">
        <w:t>Осташковского</w:t>
      </w:r>
      <w:proofErr w:type="spellEnd"/>
      <w:r w:rsidR="00F15497">
        <w:t xml:space="preserve"> городского округа постановления:</w:t>
      </w:r>
    </w:p>
    <w:p w:rsidR="00986554" w:rsidRDefault="00986554" w:rsidP="00986554">
      <w:pPr>
        <w:ind w:left="-15"/>
        <w:jc w:val="both"/>
      </w:pPr>
      <w:r>
        <w:t xml:space="preserve">- о признании граждан малоимущими с целью постановки на учет в качестве нуждающихся в жилых помещениях, предоставляемых по договорам социального найма; </w:t>
      </w:r>
    </w:p>
    <w:p w:rsidR="00986554" w:rsidRDefault="00986554" w:rsidP="00986554">
      <w:pPr>
        <w:ind w:left="-15"/>
        <w:jc w:val="both"/>
      </w:pPr>
      <w:r>
        <w:t>-  об отказе в признании граждан малоимущими с целью постановки на учет в качестве нуждающихся в жилых помещениях, предоставляемых по договорам социального найма.</w:t>
      </w:r>
    </w:p>
    <w:p w:rsidR="001870BC" w:rsidRDefault="00750881" w:rsidP="00986554">
      <w:pPr>
        <w:ind w:left="-15"/>
        <w:jc w:val="both"/>
      </w:pPr>
      <w:r>
        <w:t>3.7</w:t>
      </w:r>
      <w:r w:rsidR="001870BC">
        <w:t xml:space="preserve">.2. Сотрудник отдела социальной и </w:t>
      </w:r>
      <w:r w:rsidR="00F15497">
        <w:t xml:space="preserve">жилищной политики Администрации </w:t>
      </w:r>
      <w:proofErr w:type="spellStart"/>
      <w:r w:rsidR="001870BC">
        <w:t>Осташковского</w:t>
      </w:r>
      <w:proofErr w:type="spellEnd"/>
      <w:r w:rsidR="001870BC">
        <w:t xml:space="preserve"> городского округа, ответственный за выдачу заявителю результата предоставления муниципальной услуги,</w:t>
      </w:r>
      <w:r w:rsidR="00FA2BFE" w:rsidRPr="00FA2BFE">
        <w:t xml:space="preserve"> не позднее чем через 3 рабочих дня со дня вынесения решения о признании малоимущими либо об отказе в признании малоимущими </w:t>
      </w:r>
      <w:r w:rsidR="00FA2BFE">
        <w:t xml:space="preserve">выдает на руки </w:t>
      </w:r>
      <w:r w:rsidR="00FA2BFE" w:rsidRPr="00FA2BFE">
        <w:t xml:space="preserve"> гражданину, подавшему соответствующее заявление, извещение</w:t>
      </w:r>
      <w:r w:rsidR="00FA2BFE">
        <w:t xml:space="preserve"> (Приложение 1 к настоящему Административному регламенту)</w:t>
      </w:r>
      <w:r w:rsidR="00FA2BFE" w:rsidRPr="00FA2BFE">
        <w:t xml:space="preserve">, подтверждающее принятие такого решения, </w:t>
      </w:r>
      <w:r w:rsidR="00FA2BFE">
        <w:t>с приложением</w:t>
      </w:r>
      <w:r w:rsidR="00E85755">
        <w:t xml:space="preserve"> к</w:t>
      </w:r>
      <w:r w:rsidR="00F15497">
        <w:t>опи</w:t>
      </w:r>
      <w:r w:rsidR="00FA2BFE">
        <w:t>и</w:t>
      </w:r>
      <w:r w:rsidR="00F15497">
        <w:t xml:space="preserve"> постановления</w:t>
      </w:r>
      <w:r w:rsidR="00F15497" w:rsidRPr="00F15497">
        <w:rPr>
          <w:color w:val="000000"/>
          <w:szCs w:val="22"/>
        </w:rPr>
        <w:t xml:space="preserve"> </w:t>
      </w:r>
      <w:r w:rsidR="00AB1C2A">
        <w:rPr>
          <w:color w:val="000000"/>
          <w:szCs w:val="22"/>
        </w:rPr>
        <w:t xml:space="preserve">Администрации </w:t>
      </w:r>
      <w:proofErr w:type="spellStart"/>
      <w:r w:rsidR="00AB1C2A">
        <w:rPr>
          <w:color w:val="000000"/>
          <w:szCs w:val="22"/>
        </w:rPr>
        <w:t>Осташковского</w:t>
      </w:r>
      <w:proofErr w:type="spellEnd"/>
      <w:r w:rsidR="00AB1C2A">
        <w:rPr>
          <w:color w:val="000000"/>
          <w:szCs w:val="22"/>
        </w:rPr>
        <w:t xml:space="preserve"> городского округа </w:t>
      </w:r>
      <w:r w:rsidR="00F15497" w:rsidRPr="00F15497">
        <w:rPr>
          <w:color w:val="000000"/>
          <w:szCs w:val="22"/>
        </w:rPr>
        <w:t xml:space="preserve">лично либо </w:t>
      </w:r>
      <w:r w:rsidR="00986554">
        <w:rPr>
          <w:color w:val="000000"/>
          <w:szCs w:val="22"/>
        </w:rPr>
        <w:t xml:space="preserve">передает в Общий отдел Администрации </w:t>
      </w:r>
      <w:proofErr w:type="spellStart"/>
      <w:r w:rsidR="00986554">
        <w:rPr>
          <w:color w:val="000000"/>
          <w:szCs w:val="22"/>
        </w:rPr>
        <w:t>Осташковского</w:t>
      </w:r>
      <w:proofErr w:type="spellEnd"/>
      <w:r w:rsidR="00986554">
        <w:rPr>
          <w:color w:val="000000"/>
          <w:szCs w:val="22"/>
        </w:rPr>
        <w:t xml:space="preserve"> городского округа для </w:t>
      </w:r>
      <w:r w:rsidR="00F15497" w:rsidRPr="00F15497">
        <w:rPr>
          <w:color w:val="000000"/>
          <w:szCs w:val="22"/>
        </w:rPr>
        <w:t>направл</w:t>
      </w:r>
      <w:r w:rsidR="00986554">
        <w:rPr>
          <w:color w:val="000000"/>
          <w:szCs w:val="22"/>
        </w:rPr>
        <w:t>ения</w:t>
      </w:r>
      <w:r w:rsidR="00F15497" w:rsidRPr="00F15497">
        <w:rPr>
          <w:color w:val="000000"/>
          <w:szCs w:val="22"/>
        </w:rPr>
        <w:t xml:space="preserve"> почтовым отправлением или в форме электронного документа с использованием информацио</w:t>
      </w:r>
      <w:r w:rsidR="00F15497">
        <w:rPr>
          <w:color w:val="000000"/>
          <w:szCs w:val="22"/>
        </w:rPr>
        <w:t>нных систем общего пользования</w:t>
      </w:r>
      <w:r w:rsidR="00F15497">
        <w:t>.</w:t>
      </w:r>
    </w:p>
    <w:p w:rsidR="00AB1C2A" w:rsidRPr="00F15497" w:rsidRDefault="00FA2BFE" w:rsidP="00AB1C2A">
      <w:pPr>
        <w:ind w:left="-15"/>
        <w:jc w:val="both"/>
        <w:rPr>
          <w:color w:val="000000"/>
          <w:szCs w:val="22"/>
        </w:rPr>
      </w:pPr>
      <w:r>
        <w:t>3</w:t>
      </w:r>
      <w:r w:rsidR="00AB1C2A">
        <w:t xml:space="preserve">.7.3. </w:t>
      </w:r>
      <w:r w:rsidR="00986554" w:rsidRPr="00986554">
        <w:rPr>
          <w:color w:val="000000"/>
          <w:szCs w:val="22"/>
        </w:rPr>
        <w:t xml:space="preserve">В случае представления гражданином заявления о </w:t>
      </w:r>
      <w:r w:rsidR="00986554">
        <w:rPr>
          <w:color w:val="000000"/>
          <w:szCs w:val="22"/>
        </w:rPr>
        <w:t>признании малоимущим</w:t>
      </w:r>
      <w:r w:rsidR="00986554" w:rsidRPr="00986554">
        <w:rPr>
          <w:color w:val="000000"/>
          <w:szCs w:val="22"/>
        </w:rPr>
        <w:t xml:space="preserve"> через ГАУ «МФЦ» документ, подтверждающий принятие решения,</w:t>
      </w:r>
      <w:r>
        <w:rPr>
          <w:color w:val="000000"/>
          <w:szCs w:val="22"/>
        </w:rPr>
        <w:t xml:space="preserve"> и извещение</w:t>
      </w:r>
      <w:r w:rsidR="00986554" w:rsidRPr="00986554">
        <w:rPr>
          <w:color w:val="000000"/>
          <w:szCs w:val="22"/>
        </w:rPr>
        <w:t xml:space="preserve"> направляется в многофункциональный центр, если иной способ не указан заявителем.</w:t>
      </w:r>
      <w:r w:rsidR="00AB1C2A">
        <w:rPr>
          <w:color w:val="000000"/>
          <w:szCs w:val="22"/>
        </w:rPr>
        <w:tab/>
      </w:r>
    </w:p>
    <w:p w:rsidR="001870BC" w:rsidRDefault="001870BC" w:rsidP="00F47C71">
      <w:pPr>
        <w:jc w:val="both"/>
      </w:pPr>
      <w:r>
        <w:t>3.</w:t>
      </w:r>
      <w:r w:rsidR="00750881">
        <w:t>7</w:t>
      </w:r>
      <w:r>
        <w:t>.</w:t>
      </w:r>
      <w:r w:rsidR="00AB1C2A">
        <w:t>4</w:t>
      </w:r>
      <w:r>
        <w:t xml:space="preserve">. Результатом административной процедуры является </w:t>
      </w:r>
      <w:r w:rsidR="00F15497">
        <w:t>выдача или направление</w:t>
      </w:r>
      <w:r>
        <w:t xml:space="preserve"> заявителю результата предоставления муниципальной услуги </w:t>
      </w:r>
      <w:r w:rsidR="00F15497">
        <w:t>–</w:t>
      </w:r>
      <w:r w:rsidR="00986554">
        <w:t xml:space="preserve"> </w:t>
      </w:r>
      <w:r w:rsidR="00FA2BFE">
        <w:t xml:space="preserve">извещения о признании (отказе в признании) малоимущим и </w:t>
      </w:r>
      <w:r w:rsidR="00F15497">
        <w:t xml:space="preserve">копии постановления Администрации </w:t>
      </w:r>
      <w:proofErr w:type="spellStart"/>
      <w:r w:rsidR="00F15497">
        <w:t>Осташковского</w:t>
      </w:r>
      <w:proofErr w:type="spellEnd"/>
      <w:r w:rsidR="00F15497">
        <w:t xml:space="preserve"> городского округа.</w:t>
      </w:r>
    </w:p>
    <w:p w:rsidR="00F15497" w:rsidRDefault="001870BC" w:rsidP="00F15497">
      <w:pPr>
        <w:jc w:val="both"/>
      </w:pPr>
      <w:r>
        <w:t>3.</w:t>
      </w:r>
      <w:r w:rsidR="00750881">
        <w:t>7</w:t>
      </w:r>
      <w:r>
        <w:t>.</w:t>
      </w:r>
      <w:r w:rsidR="00986554">
        <w:t>5</w:t>
      </w:r>
      <w:r>
        <w:t>. Максимальный срок выполнения административной процедуры</w:t>
      </w:r>
      <w:r w:rsidRPr="005B3511">
        <w:t xml:space="preserve"> </w:t>
      </w:r>
      <w:r w:rsidR="00F15497">
        <w:t xml:space="preserve">- </w:t>
      </w:r>
      <w:r w:rsidR="00F15497" w:rsidRPr="00EF769F">
        <w:t>до 3 рабочих дней.</w:t>
      </w:r>
      <w:r w:rsidR="00F15497">
        <w:t xml:space="preserve"> </w:t>
      </w:r>
    </w:p>
    <w:p w:rsidR="00986554" w:rsidRDefault="00986554" w:rsidP="00F15497">
      <w:pPr>
        <w:jc w:val="both"/>
        <w:rPr>
          <w:b/>
        </w:rPr>
      </w:pPr>
    </w:p>
    <w:p w:rsidR="004F7B94" w:rsidRPr="00431AB4" w:rsidRDefault="004F7B94" w:rsidP="005F002A">
      <w:pPr>
        <w:jc w:val="center"/>
        <w:rPr>
          <w:b/>
        </w:rPr>
      </w:pPr>
      <w:r w:rsidRPr="00431AB4">
        <w:rPr>
          <w:b/>
        </w:rPr>
        <w:t>Формы контроля за исполнением административного регламента</w:t>
      </w:r>
      <w:r w:rsidR="00EF1BC9" w:rsidRPr="00431AB4">
        <w:rPr>
          <w:b/>
        </w:rPr>
        <w:t>.</w:t>
      </w:r>
    </w:p>
    <w:p w:rsidR="004F7B94" w:rsidRDefault="004F7B94" w:rsidP="005F002A">
      <w:pPr>
        <w:pStyle w:val="a7"/>
        <w:ind w:left="405"/>
        <w:jc w:val="center"/>
      </w:pPr>
    </w:p>
    <w:p w:rsidR="00431AB4" w:rsidRDefault="00431AB4" w:rsidP="00431AB4">
      <w:pPr>
        <w:jc w:val="both"/>
      </w:pPr>
      <w:r>
        <w:t xml:space="preserve">4.1. Контроль за исполнением административного регламента осуществляется непосредственно руководителем Отдела социальной и жилищной политики Администрации </w:t>
      </w:r>
      <w:proofErr w:type="spellStart"/>
      <w:r>
        <w:t>Осташковского</w:t>
      </w:r>
      <w:proofErr w:type="spellEnd"/>
      <w:r>
        <w:t xml:space="preserve"> городского округа (далее – руководитель отдела), а также заместителем Главы Администрации</w:t>
      </w:r>
      <w:r w:rsidRPr="00E6715D">
        <w:t xml:space="preserve"> </w:t>
      </w:r>
      <w:proofErr w:type="spellStart"/>
      <w:r>
        <w:t>Осташковского</w:t>
      </w:r>
      <w:proofErr w:type="spellEnd"/>
      <w:r>
        <w:t xml:space="preserve"> городского округа, курирующего деятельность отдела, в целях обеспечения своевременного и качественного предоставления муниципальной услуги.</w:t>
      </w:r>
    </w:p>
    <w:p w:rsidR="00431AB4" w:rsidRDefault="00431AB4" w:rsidP="00431AB4">
      <w:pPr>
        <w:jc w:val="both"/>
      </w:pPr>
      <w:r>
        <w:t>Формы контроля включают в себя:</w:t>
      </w:r>
    </w:p>
    <w:p w:rsidR="00431AB4" w:rsidRDefault="00431AB4" w:rsidP="00431AB4">
      <w:pPr>
        <w:jc w:val="both"/>
      </w:pPr>
      <w:r>
        <w:t>- текущий контроль за соблюдением и исполнением специалистом отдела административного регламента;</w:t>
      </w:r>
    </w:p>
    <w:p w:rsidR="00431AB4" w:rsidRDefault="00431AB4" w:rsidP="00431AB4">
      <w:pPr>
        <w:jc w:val="both"/>
      </w:pPr>
      <w:r>
        <w:t>- порядок плановых и внеплановых</w:t>
      </w:r>
      <w:r w:rsidR="005F002A">
        <w:t xml:space="preserve"> </w:t>
      </w:r>
      <w:r>
        <w:t>проверок</w:t>
      </w:r>
      <w:r w:rsidR="005F002A">
        <w:t xml:space="preserve"> </w:t>
      </w:r>
      <w:r>
        <w:t xml:space="preserve">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431AB4" w:rsidRDefault="00431AB4" w:rsidP="00431AB4">
      <w:pPr>
        <w:jc w:val="both"/>
      </w:pPr>
      <w:r>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отдела.</w:t>
      </w:r>
    </w:p>
    <w:p w:rsidR="00431AB4" w:rsidRDefault="00431AB4" w:rsidP="00431AB4">
      <w:pPr>
        <w:jc w:val="both"/>
      </w:pPr>
      <w:r>
        <w:t>В ходе текущего контроля проверяется:</w:t>
      </w:r>
    </w:p>
    <w:p w:rsidR="00431AB4" w:rsidRDefault="00431AB4" w:rsidP="00431AB4">
      <w:pPr>
        <w:jc w:val="both"/>
      </w:pPr>
      <w:r>
        <w:t>- соблюдение сроков исполнения административных процедур;</w:t>
      </w:r>
    </w:p>
    <w:p w:rsidR="00431AB4" w:rsidRDefault="00431AB4" w:rsidP="00431AB4">
      <w:pPr>
        <w:jc w:val="both"/>
      </w:pPr>
      <w:r>
        <w:t>- соблюдение последовательности исполнения административных процедур;</w:t>
      </w:r>
    </w:p>
    <w:p w:rsidR="00431AB4" w:rsidRDefault="00431AB4" w:rsidP="00431AB4">
      <w:pPr>
        <w:jc w:val="both"/>
      </w:pPr>
      <w:r>
        <w:t>- правильность принятых решений (расчётов) при предоставлении муниципальной услуги.</w:t>
      </w:r>
    </w:p>
    <w:p w:rsidR="00431AB4" w:rsidRDefault="00431AB4" w:rsidP="00431AB4">
      <w:pPr>
        <w:jc w:val="both"/>
      </w:pPr>
      <w:r>
        <w:t xml:space="preserve">По результатам проверок в случае нарушений руководитель отдела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w:t>
      </w:r>
      <w:r>
        <w:lastRenderedPageBreak/>
        <w:t>предоставления муниципальной услуги, соответствующих положениям настоящего Регламента и действующему законодательству.</w:t>
      </w:r>
    </w:p>
    <w:p w:rsidR="00431AB4" w:rsidRDefault="00431AB4" w:rsidP="00431AB4">
      <w:pPr>
        <w:jc w:val="both"/>
      </w:pPr>
      <w:r>
        <w:t>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431AB4" w:rsidRDefault="00431AB4" w:rsidP="00431AB4">
      <w:pPr>
        <w:jc w:val="both"/>
      </w:pPr>
      <w:r>
        <w:t>Плановые и внеплановые проверки проводятся должностными лицами Администрации</w:t>
      </w:r>
      <w:r w:rsidRPr="00E6715D">
        <w:t xml:space="preserve"> </w:t>
      </w:r>
      <w:proofErr w:type="spellStart"/>
      <w:r>
        <w:t>Осташковского</w:t>
      </w:r>
      <w:proofErr w:type="spellEnd"/>
      <w:r>
        <w:t xml:space="preserve"> городского округа, уполномоченными Главой </w:t>
      </w:r>
      <w:proofErr w:type="spellStart"/>
      <w:r>
        <w:t>Осташковского</w:t>
      </w:r>
      <w:proofErr w:type="spellEnd"/>
      <w:r>
        <w:t xml:space="preserve"> городского округа на их проведение. </w:t>
      </w:r>
    </w:p>
    <w:p w:rsidR="00431AB4" w:rsidRDefault="00431AB4" w:rsidP="00431AB4">
      <w:pPr>
        <w:jc w:val="both"/>
      </w:pPr>
      <w:r>
        <w:t>Плановые проверки осуществляются на основании планов работы Администрации</w:t>
      </w:r>
      <w:r w:rsidR="00897AFF" w:rsidRPr="00897AFF">
        <w:t xml:space="preserve"> </w:t>
      </w:r>
      <w:proofErr w:type="spellStart"/>
      <w:r w:rsidR="00897AFF" w:rsidRPr="00897AFF">
        <w:t>Осташковского</w:t>
      </w:r>
      <w:proofErr w:type="spellEnd"/>
      <w:r w:rsidR="00897AFF" w:rsidRPr="00897AFF">
        <w:t xml:space="preserve"> городского округа</w:t>
      </w:r>
      <w:r w:rsidR="00897AFF">
        <w:t xml:space="preserve"> (далее – Администрация)</w:t>
      </w:r>
      <w:r>
        <w:t>, но не реже 1 раза в год.</w:t>
      </w:r>
    </w:p>
    <w:p w:rsidR="00431AB4" w:rsidRDefault="00431AB4" w:rsidP="00431AB4">
      <w:pPr>
        <w:jc w:val="both"/>
      </w:pPr>
      <w: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431AB4" w:rsidRDefault="00431AB4" w:rsidP="00431AB4">
      <w:pPr>
        <w:jc w:val="both"/>
      </w:pPr>
      <w: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431AB4" w:rsidRDefault="00431AB4" w:rsidP="00431AB4">
      <w:pPr>
        <w:jc w:val="both"/>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431AB4" w:rsidRDefault="00431AB4" w:rsidP="00431AB4">
      <w:pPr>
        <w:jc w:val="both"/>
      </w:pPr>
      <w:r>
        <w:t xml:space="preserve">Акт подписывается должностными лицами Администрации, уполномоченными Главой </w:t>
      </w:r>
      <w:proofErr w:type="spellStart"/>
      <w:r>
        <w:t>Осташковского</w:t>
      </w:r>
      <w:proofErr w:type="spellEnd"/>
      <w:r>
        <w:t xml:space="preserve"> городского округа на проведение проверок.</w:t>
      </w:r>
    </w:p>
    <w:p w:rsidR="00431AB4" w:rsidRDefault="00431AB4" w:rsidP="00431AB4">
      <w:pPr>
        <w:jc w:val="both"/>
      </w:pPr>
      <w: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431AB4" w:rsidRDefault="00431AB4" w:rsidP="00431AB4">
      <w:pPr>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31AB4" w:rsidRDefault="00431AB4" w:rsidP="00431AB4">
      <w:pPr>
        <w:jc w:val="both"/>
      </w:pPr>
      <w: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431AB4" w:rsidRDefault="00431AB4" w:rsidP="00431AB4">
      <w:pPr>
        <w:jc w:val="both"/>
      </w:pPr>
      <w:r>
        <w:t>4.5. Заявители (а также граждане, их объединения) вправе контролировать исполнение административного регламента.</w:t>
      </w:r>
    </w:p>
    <w:p w:rsidR="00431AB4" w:rsidRDefault="00431AB4" w:rsidP="00431AB4">
      <w:pPr>
        <w:jc w:val="both"/>
      </w:pPr>
      <w: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431AB4" w:rsidRDefault="00431AB4" w:rsidP="00431AB4">
      <w:pPr>
        <w:jc w:val="both"/>
      </w:pPr>
      <w:r>
        <w:t>- рассмотрение всех вопросов, связанных с предоставлением Услуги при проведении текущего контроля и плановых проверок;</w:t>
      </w:r>
    </w:p>
    <w:p w:rsidR="00431AB4" w:rsidRDefault="00431AB4" w:rsidP="00431AB4">
      <w:pPr>
        <w:jc w:val="both"/>
      </w:pPr>
      <w:r>
        <w:t>- рассмотрение отдельных вопросов при проведении внеплановых проверок;</w:t>
      </w:r>
    </w:p>
    <w:p w:rsidR="00431AB4" w:rsidRDefault="00431AB4" w:rsidP="00431AB4">
      <w:pPr>
        <w:jc w:val="both"/>
      </w:pPr>
      <w:r>
        <w:t>- выявление и устранение нарушений прав заявителей;</w:t>
      </w:r>
    </w:p>
    <w:p w:rsidR="00431AB4" w:rsidRDefault="00431AB4" w:rsidP="00431AB4">
      <w:pPr>
        <w:jc w:val="both"/>
      </w:pPr>
      <w: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31AB4" w:rsidRDefault="00431AB4" w:rsidP="00431AB4">
      <w:pPr>
        <w:jc w:val="both"/>
      </w:pPr>
      <w:r>
        <w:t>Физические, юридические лица, индивидуальные предприниматели в рамках контроля за предоставлением муниципальной услуги:</w:t>
      </w:r>
    </w:p>
    <w:p w:rsidR="00431AB4" w:rsidRDefault="00431AB4" w:rsidP="00431AB4">
      <w:pPr>
        <w:jc w:val="both"/>
      </w:pPr>
      <w:r>
        <w:t>- вправе предоставлять дополнительные документы и материалы либо обращаться с просьбой об их истребовании;</w:t>
      </w:r>
    </w:p>
    <w:p w:rsidR="00431AB4" w:rsidRDefault="00431AB4" w:rsidP="00431AB4">
      <w:pPr>
        <w:jc w:val="both"/>
      </w:pPr>
      <w: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A55DB6" w:rsidRPr="00A55DB6" w:rsidRDefault="00A55DB6" w:rsidP="00A55DB6">
      <w:pPr>
        <w:jc w:val="both"/>
      </w:pPr>
      <w:r w:rsidRPr="00447660">
        <w:t>В Осташковском филиале ГАУ «МФЦ» текущий контроль за предоставлением муниципальной услуги осуществляется соответствующими должностными лицами в порядке и с периодичностью, устанавливаемыми локальным актом ГАУ «МФЦ».</w:t>
      </w:r>
    </w:p>
    <w:p w:rsidR="00431AB4" w:rsidRDefault="00431AB4" w:rsidP="00431AB4">
      <w:pPr>
        <w:jc w:val="both"/>
      </w:pPr>
    </w:p>
    <w:p w:rsidR="00431AB4" w:rsidRPr="00987F9B" w:rsidRDefault="00431AB4" w:rsidP="00431AB4">
      <w:pPr>
        <w:pStyle w:val="a7"/>
        <w:numPr>
          <w:ilvl w:val="0"/>
          <w:numId w:val="3"/>
        </w:numPr>
        <w:jc w:val="center"/>
        <w:rPr>
          <w:b/>
        </w:rPr>
      </w:pPr>
      <w:r w:rsidRPr="00987F9B">
        <w:rPr>
          <w:b/>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31AB4" w:rsidRDefault="00431AB4" w:rsidP="00431AB4">
      <w:pPr>
        <w:pStyle w:val="a7"/>
        <w:ind w:left="360"/>
      </w:pPr>
    </w:p>
    <w:p w:rsidR="00431AB4" w:rsidRDefault="00431AB4" w:rsidP="00431AB4">
      <w:pPr>
        <w:jc w:val="both"/>
      </w:pPr>
      <w:r w:rsidRPr="00900449">
        <w:t xml:space="preserve"> </w:t>
      </w:r>
      <w:r>
        <w:t xml:space="preserve">5.1. Решения или действия (бездействие) Администрации, должностных лиц </w:t>
      </w:r>
      <w:r w:rsidRPr="00C215A0">
        <w:t>Администрации</w:t>
      </w:r>
      <w:r>
        <w:t>,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431AB4" w:rsidRDefault="00431AB4" w:rsidP="00431AB4">
      <w:pPr>
        <w:jc w:val="both"/>
      </w:pPr>
      <w: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431AB4" w:rsidRDefault="00431AB4" w:rsidP="00431AB4">
      <w:pPr>
        <w:jc w:val="both"/>
      </w:pPr>
      <w:r>
        <w:t>1) нарушение срока регистрации запроса заявителя о предоставлении муниципальной  услуги;</w:t>
      </w:r>
    </w:p>
    <w:p w:rsidR="00431AB4" w:rsidRDefault="00431AB4" w:rsidP="00431AB4">
      <w:pPr>
        <w:jc w:val="both"/>
      </w:pPr>
      <w:r>
        <w:t>2) нарушение срока предоставления муниципальной услуги;</w:t>
      </w:r>
    </w:p>
    <w:p w:rsidR="00431AB4" w:rsidRDefault="00431AB4" w:rsidP="00431AB4">
      <w:pPr>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1AB4" w:rsidRDefault="00431AB4" w:rsidP="00431AB4">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1AB4" w:rsidRDefault="00431AB4" w:rsidP="00431AB4">
      <w:pPr>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1AB4" w:rsidRDefault="00431AB4" w:rsidP="00431AB4">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1AB4" w:rsidRDefault="00431AB4" w:rsidP="00431AB4">
      <w:pPr>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31AB4" w:rsidRDefault="00431AB4" w:rsidP="00431AB4">
      <w:pPr>
        <w:jc w:val="both"/>
      </w:pPr>
      <w: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431AB4" w:rsidRDefault="00431AB4" w:rsidP="00431AB4">
      <w:pPr>
        <w:jc w:val="both"/>
      </w:pPr>
      <w:r>
        <w:t xml:space="preserve">5.3. Предметом досудебного (внесудебного) обжалования являются действия (бездействие) и решения должностных лиц </w:t>
      </w:r>
      <w:r w:rsidRPr="00C215A0">
        <w:t>Администрации</w:t>
      </w:r>
      <w:r>
        <w:t>, принятые (осуществленные) в ходе предоставления муниципальной услуги, в том числе:</w:t>
      </w:r>
    </w:p>
    <w:p w:rsidR="00431AB4" w:rsidRDefault="00431AB4" w:rsidP="00431AB4">
      <w:pPr>
        <w:jc w:val="both"/>
      </w:pPr>
      <w:r>
        <w:t>- нарушение сроков предоставления муниципальной услуги и отдельных административных процедур;</w:t>
      </w:r>
    </w:p>
    <w:p w:rsidR="00431AB4" w:rsidRDefault="00431AB4" w:rsidP="00431AB4">
      <w:pPr>
        <w:jc w:val="both"/>
      </w:pPr>
      <w:r>
        <w:t>- отказ в предоставлении сведений о порядке предоставления муниципальной услуги;</w:t>
      </w:r>
    </w:p>
    <w:p w:rsidR="00431AB4" w:rsidRDefault="00431AB4" w:rsidP="00431AB4">
      <w:pPr>
        <w:jc w:val="both"/>
      </w:pPr>
      <w:r>
        <w:t>- другие действия (бездействие) и решения должностных лиц, осуществляемые (принятые) в ходе предоставления муниципальной услуги.</w:t>
      </w:r>
    </w:p>
    <w:p w:rsidR="00431AB4" w:rsidRDefault="00431AB4" w:rsidP="00431AB4">
      <w:pPr>
        <w:jc w:val="both"/>
      </w:pPr>
      <w:r>
        <w:t>5.4. В досудебном (внесудебном) порядке заявителем могут быть обжалованы:</w:t>
      </w:r>
    </w:p>
    <w:p w:rsidR="00431AB4" w:rsidRDefault="00431AB4" w:rsidP="00431AB4">
      <w:pPr>
        <w:jc w:val="both"/>
      </w:pPr>
      <w:r>
        <w:t>- действия (бездействие) должностных лиц отдела - начальнику отдела;</w:t>
      </w:r>
    </w:p>
    <w:p w:rsidR="00431AB4" w:rsidRDefault="00431AB4" w:rsidP="00431AB4">
      <w:pPr>
        <w:jc w:val="both"/>
      </w:pPr>
      <w:r>
        <w:t xml:space="preserve">- решения или действия (бездействие) начальника отдела - заместителю Главы Администрации </w:t>
      </w:r>
      <w:proofErr w:type="spellStart"/>
      <w:r>
        <w:t>Осташковского</w:t>
      </w:r>
      <w:proofErr w:type="spellEnd"/>
      <w:r>
        <w:t xml:space="preserve"> городского округа курирующему отдел, Главе </w:t>
      </w:r>
      <w:proofErr w:type="spellStart"/>
      <w:r w:rsidRPr="00C215A0">
        <w:t>Осташковского</w:t>
      </w:r>
      <w:proofErr w:type="spellEnd"/>
      <w:r w:rsidRPr="00C215A0">
        <w:t xml:space="preserve"> городского округа</w:t>
      </w:r>
      <w:r>
        <w:t>.</w:t>
      </w:r>
    </w:p>
    <w:p w:rsidR="00431AB4" w:rsidRDefault="00431AB4" w:rsidP="00431AB4">
      <w:pPr>
        <w:jc w:val="both"/>
      </w:pPr>
      <w:r>
        <w:t xml:space="preserve">5.5.Основанием для начала досудебного (внесудебного) разбирательства является письменная жалоба, поступившая в </w:t>
      </w:r>
      <w:r w:rsidR="00897AFF">
        <w:t>Администрацию</w:t>
      </w:r>
      <w:r>
        <w:t>.</w:t>
      </w:r>
    </w:p>
    <w:p w:rsidR="00431AB4" w:rsidRDefault="00431AB4" w:rsidP="00431AB4">
      <w:pPr>
        <w:jc w:val="both"/>
      </w:pPr>
      <w:r>
        <w:lastRenderedPageBreak/>
        <w:t>5.6. Жалоба на действие (бездействие) или решение должностного лица отдела должна содержать:</w:t>
      </w:r>
    </w:p>
    <w:p w:rsidR="00431AB4" w:rsidRDefault="00431AB4" w:rsidP="00431AB4">
      <w:pPr>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1AB4" w:rsidRDefault="00431AB4" w:rsidP="00431AB4">
      <w:pPr>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1AB4" w:rsidRDefault="00431AB4" w:rsidP="00431AB4">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1AB4" w:rsidRDefault="00431AB4" w:rsidP="00431AB4">
      <w:pPr>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1AB4" w:rsidRDefault="00431AB4" w:rsidP="00431AB4">
      <w:pPr>
        <w:jc w:val="both"/>
      </w:pPr>
      <w:r>
        <w:t>5) иные сведения, которые заявитель считает необходимым сообщить.</w:t>
      </w:r>
    </w:p>
    <w:p w:rsidR="00431AB4" w:rsidRDefault="00431AB4" w:rsidP="00431AB4">
      <w:pPr>
        <w:jc w:val="both"/>
      </w:pPr>
      <w:r>
        <w:t>В подтверждение своих доводов заявитель прилагает к письменной жалобе документы и материалы либо их копии.</w:t>
      </w:r>
    </w:p>
    <w:p w:rsidR="00431AB4" w:rsidRDefault="00431AB4" w:rsidP="00431AB4">
      <w:pPr>
        <w:jc w:val="both"/>
      </w:pPr>
      <w:r>
        <w:t xml:space="preserve">Прием жалоб осуществляется специалистом </w:t>
      </w:r>
      <w:r w:rsidRPr="00C215A0">
        <w:t>Администрации</w:t>
      </w:r>
      <w:r>
        <w:t>, ответственным за прием и регистрацию входящих документов.</w:t>
      </w:r>
    </w:p>
    <w:p w:rsidR="00431AB4" w:rsidRDefault="00431AB4" w:rsidP="00431AB4">
      <w:pPr>
        <w:jc w:val="both"/>
      </w:pPr>
      <w: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C215A0">
        <w:t>Администрации</w:t>
      </w:r>
      <w:r>
        <w:t>,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431AB4" w:rsidRDefault="00431AB4" w:rsidP="00431AB4">
      <w:pPr>
        <w:jc w:val="both"/>
      </w:pPr>
      <w:r>
        <w:t>5.8.Жалоба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431AB4" w:rsidRDefault="00431AB4" w:rsidP="00431AB4">
      <w:pPr>
        <w:jc w:val="both"/>
      </w:pPr>
      <w: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C56AA5" w:rsidRPr="00447660" w:rsidRDefault="00C56AA5" w:rsidP="00C56AA5">
      <w:pPr>
        <w:jc w:val="both"/>
      </w:pPr>
      <w:r w:rsidRPr="00447660">
        <w:t>5.10. Отказ в рассмотрении жалобы допускается, если:</w:t>
      </w:r>
    </w:p>
    <w:p w:rsidR="00C56AA5" w:rsidRPr="00447660" w:rsidRDefault="00C56AA5" w:rsidP="00C56AA5">
      <w:pPr>
        <w:jc w:val="both"/>
      </w:pPr>
      <w:r w:rsidRPr="00447660">
        <w:t>-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56AA5" w:rsidRPr="00447660" w:rsidRDefault="00C56AA5" w:rsidP="00C56AA5">
      <w:pPr>
        <w:jc w:val="both"/>
      </w:pPr>
      <w:r w:rsidRPr="00447660">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56AA5" w:rsidRPr="00447660" w:rsidRDefault="00C56AA5" w:rsidP="00C56AA5">
      <w:pPr>
        <w:jc w:val="both"/>
      </w:pPr>
      <w:r w:rsidRPr="00447660">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56AA5" w:rsidRPr="00447660" w:rsidRDefault="00C56AA5" w:rsidP="00C56AA5">
      <w:pPr>
        <w:jc w:val="both"/>
      </w:pPr>
      <w:r w:rsidRPr="00447660">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56AA5" w:rsidRPr="00447660" w:rsidRDefault="00C56AA5" w:rsidP="00C56AA5">
      <w:pPr>
        <w:jc w:val="both"/>
      </w:pPr>
      <w:r w:rsidRPr="00447660">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w:t>
      </w:r>
      <w:r w:rsidRPr="00447660">
        <w:lastRenderedPageBreak/>
        <w:t xml:space="preserve">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C56AA5" w:rsidRPr="00447660" w:rsidRDefault="00C56AA5" w:rsidP="00C56AA5">
      <w:pPr>
        <w:jc w:val="both"/>
      </w:pPr>
      <w:r w:rsidRPr="00447660">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56AA5" w:rsidRPr="00447660" w:rsidRDefault="00C56AA5" w:rsidP="00C56AA5">
      <w:pPr>
        <w:jc w:val="both"/>
      </w:pPr>
      <w:r w:rsidRPr="00447660">
        <w:t xml:space="preserve">-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г. 59-ФЗ «О порядке рассмотрения обращений граждан» на официальном сайте Администрации </w:t>
      </w:r>
      <w:proofErr w:type="spellStart"/>
      <w:r w:rsidRPr="00447660">
        <w:t>Осташковского</w:t>
      </w:r>
      <w:proofErr w:type="spellEnd"/>
      <w:r w:rsidRPr="00447660">
        <w:t xml:space="preserve"> городского округа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C56AA5" w:rsidRPr="00447660" w:rsidRDefault="00C56AA5" w:rsidP="00C56AA5">
      <w:pPr>
        <w:jc w:val="both"/>
      </w:pPr>
      <w:r w:rsidRPr="00447660">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56AA5" w:rsidRPr="00447660" w:rsidRDefault="00C56AA5" w:rsidP="00C56AA5">
      <w:pPr>
        <w:jc w:val="both"/>
      </w:pPr>
      <w:r w:rsidRPr="00447660">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proofErr w:type="spellStart"/>
      <w:r w:rsidRPr="00447660">
        <w:t>Осташковского</w:t>
      </w:r>
      <w:proofErr w:type="spellEnd"/>
      <w:r w:rsidRPr="00447660">
        <w:t xml:space="preserve"> городского округа.</w:t>
      </w:r>
    </w:p>
    <w:p w:rsidR="00431AB4" w:rsidRPr="00447660" w:rsidRDefault="00431AB4" w:rsidP="00431AB4">
      <w:pPr>
        <w:jc w:val="both"/>
      </w:pPr>
      <w:r w:rsidRPr="00447660">
        <w:t>5.11. Жалоба, поступившая в Администраци</w:t>
      </w:r>
      <w:r w:rsidR="00897AFF" w:rsidRPr="00447660">
        <w:t>ю</w:t>
      </w:r>
      <w:r w:rsidRPr="00447660">
        <w:t xml:space="preserve">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31AB4" w:rsidRPr="00447660" w:rsidRDefault="00431AB4" w:rsidP="00431AB4">
      <w:pPr>
        <w:jc w:val="both"/>
      </w:pPr>
      <w:r w:rsidRPr="00447660">
        <w:t>5.12.По результатам рассмотрения жалобы орган, предоставляющий муниципальную услугу, принимает одно из следующих решений:</w:t>
      </w:r>
    </w:p>
    <w:p w:rsidR="00431AB4" w:rsidRPr="00447660" w:rsidRDefault="00431AB4" w:rsidP="00431AB4">
      <w:pPr>
        <w:jc w:val="both"/>
      </w:pPr>
      <w:r w:rsidRPr="00447660">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31AB4" w:rsidRPr="00447660" w:rsidRDefault="00431AB4" w:rsidP="00431AB4">
      <w:pPr>
        <w:jc w:val="both"/>
      </w:pPr>
      <w:r w:rsidRPr="00447660">
        <w:t>2) отказывает в удовлетворении жалобы.</w:t>
      </w:r>
    </w:p>
    <w:p w:rsidR="00431AB4" w:rsidRPr="00447660" w:rsidRDefault="00431AB4" w:rsidP="00431AB4">
      <w:pPr>
        <w:jc w:val="both"/>
      </w:pPr>
      <w:r w:rsidRPr="00447660">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AB4" w:rsidRPr="00447660" w:rsidRDefault="00431AB4" w:rsidP="00431AB4">
      <w:pPr>
        <w:jc w:val="both"/>
      </w:pPr>
      <w:r w:rsidRPr="00447660">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1AB4" w:rsidRDefault="00431AB4" w:rsidP="00431AB4">
      <w:pPr>
        <w:jc w:val="both"/>
      </w:pPr>
      <w:r w:rsidRPr="00447660">
        <w:t xml:space="preserve">5.15.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w:t>
      </w:r>
      <w:r w:rsidRPr="00447660">
        <w:lastRenderedPageBreak/>
        <w:t>решений или действий (бездействия) в судебном порядке в соответствии с законодательством Российской Федерации.</w:t>
      </w: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8F4835" w:rsidRDefault="008F4835" w:rsidP="00D1308E">
      <w:pPr>
        <w:jc w:val="right"/>
      </w:pPr>
    </w:p>
    <w:p w:rsidR="001F05AC" w:rsidRDefault="001F05AC" w:rsidP="00852443"/>
    <w:p w:rsidR="00E85366" w:rsidRDefault="00E85366" w:rsidP="00E85366"/>
    <w:p w:rsidR="00D1308E" w:rsidRDefault="00D1308E" w:rsidP="00D1308E">
      <w:pPr>
        <w:jc w:val="right"/>
      </w:pPr>
      <w:r w:rsidRPr="00900449">
        <w:t xml:space="preserve">Приложение 1 </w:t>
      </w:r>
    </w:p>
    <w:p w:rsidR="00D1308E" w:rsidRDefault="00D1308E" w:rsidP="00D1308E">
      <w:pPr>
        <w:jc w:val="right"/>
      </w:pPr>
      <w:r w:rsidRPr="00900449">
        <w:t xml:space="preserve">к административному регламенту </w:t>
      </w:r>
    </w:p>
    <w:p w:rsidR="00D1308E" w:rsidRDefault="00D1308E" w:rsidP="00D1308E">
      <w:pPr>
        <w:jc w:val="right"/>
      </w:pPr>
      <w:r w:rsidRPr="00900449">
        <w:t>предоставления муниципальной услуги</w:t>
      </w:r>
    </w:p>
    <w:p w:rsidR="000619D6" w:rsidRDefault="000619D6" w:rsidP="00D1308E">
      <w:pPr>
        <w:jc w:val="right"/>
      </w:pPr>
      <w:r w:rsidRPr="00737903">
        <w:t xml:space="preserve">«Признание граждан малоимущими в целях принятия </w:t>
      </w:r>
    </w:p>
    <w:p w:rsidR="000619D6" w:rsidRDefault="000619D6" w:rsidP="00D1308E">
      <w:pPr>
        <w:jc w:val="right"/>
      </w:pPr>
      <w:proofErr w:type="gramStart"/>
      <w:r w:rsidRPr="00737903">
        <w:t>на учет в качестве нуждающихся в жилых помещениях,</w:t>
      </w:r>
      <w:proofErr w:type="gramEnd"/>
    </w:p>
    <w:p w:rsidR="000619D6" w:rsidRDefault="000619D6" w:rsidP="000619D6">
      <w:pPr>
        <w:jc w:val="right"/>
      </w:pPr>
      <w:r w:rsidRPr="00737903">
        <w:t xml:space="preserve"> </w:t>
      </w:r>
      <w:proofErr w:type="gramStart"/>
      <w:r w:rsidRPr="00737903">
        <w:t>предоставляемых</w:t>
      </w:r>
      <w:proofErr w:type="gramEnd"/>
      <w:r w:rsidRPr="00737903">
        <w:t xml:space="preserve"> по договорам социального найма</w:t>
      </w:r>
    </w:p>
    <w:p w:rsidR="00D34851" w:rsidRDefault="000619D6" w:rsidP="000619D6">
      <w:pPr>
        <w:jc w:val="right"/>
      </w:pPr>
      <w:r w:rsidRPr="00737903">
        <w:t xml:space="preserve"> из муниципального жилищного фонда»</w:t>
      </w:r>
    </w:p>
    <w:p w:rsidR="00D34851" w:rsidRDefault="00D34851" w:rsidP="00D1308E">
      <w:pPr>
        <w:jc w:val="right"/>
      </w:pPr>
    </w:p>
    <w:p w:rsidR="00D34851" w:rsidRDefault="00D34851" w:rsidP="00D34851">
      <w:pPr>
        <w:jc w:val="right"/>
      </w:pPr>
      <w:r>
        <w:t xml:space="preserve">                </w:t>
      </w:r>
      <w:r w:rsidR="000619D6">
        <w:t xml:space="preserve">        </w:t>
      </w:r>
    </w:p>
    <w:p w:rsidR="000619D6" w:rsidRPr="000619D6" w:rsidRDefault="000619D6" w:rsidP="000619D6">
      <w:pPr>
        <w:widowControl w:val="0"/>
        <w:autoSpaceDE w:val="0"/>
        <w:autoSpaceDN w:val="0"/>
      </w:pPr>
      <w:r w:rsidRPr="000619D6">
        <w:t xml:space="preserve">Угловой штамп    </w:t>
      </w:r>
      <w:r>
        <w:t xml:space="preserve">                                          </w:t>
      </w:r>
      <w:r w:rsidRPr="000619D6">
        <w:t xml:space="preserve">               Куда _____________________________</w:t>
      </w:r>
    </w:p>
    <w:p w:rsidR="000619D6" w:rsidRPr="000619D6" w:rsidRDefault="000619D6" w:rsidP="000619D6">
      <w:pPr>
        <w:widowControl w:val="0"/>
        <w:autoSpaceDE w:val="0"/>
        <w:autoSpaceDN w:val="0"/>
        <w:jc w:val="right"/>
      </w:pPr>
      <w:r w:rsidRPr="000619D6">
        <w:t xml:space="preserve">                                __________________________________</w:t>
      </w:r>
    </w:p>
    <w:p w:rsidR="000619D6" w:rsidRPr="000619D6" w:rsidRDefault="000619D6" w:rsidP="000619D6">
      <w:pPr>
        <w:widowControl w:val="0"/>
        <w:autoSpaceDE w:val="0"/>
        <w:autoSpaceDN w:val="0"/>
        <w:jc w:val="right"/>
      </w:pPr>
      <w:r w:rsidRPr="000619D6">
        <w:t xml:space="preserve">                                __________________________________</w:t>
      </w:r>
    </w:p>
    <w:p w:rsidR="000619D6" w:rsidRPr="000619D6" w:rsidRDefault="000619D6" w:rsidP="000619D6">
      <w:pPr>
        <w:widowControl w:val="0"/>
        <w:autoSpaceDE w:val="0"/>
        <w:autoSpaceDN w:val="0"/>
        <w:jc w:val="right"/>
      </w:pPr>
      <w:r w:rsidRPr="000619D6">
        <w:t xml:space="preserve">                                Кому _____________________________</w:t>
      </w:r>
    </w:p>
    <w:p w:rsidR="000619D6" w:rsidRPr="000619D6" w:rsidRDefault="000619D6" w:rsidP="000619D6">
      <w:pPr>
        <w:widowControl w:val="0"/>
        <w:autoSpaceDE w:val="0"/>
        <w:autoSpaceDN w:val="0"/>
        <w:jc w:val="right"/>
      </w:pPr>
      <w:r w:rsidRPr="000619D6">
        <w:t xml:space="preserve">                                __________________________________</w:t>
      </w:r>
    </w:p>
    <w:p w:rsidR="000619D6" w:rsidRPr="000619D6" w:rsidRDefault="000619D6" w:rsidP="000619D6">
      <w:pPr>
        <w:widowControl w:val="0"/>
        <w:autoSpaceDE w:val="0"/>
        <w:autoSpaceDN w:val="0"/>
        <w:jc w:val="right"/>
      </w:pPr>
      <w:r w:rsidRPr="000619D6">
        <w:t xml:space="preserve">                                __________________________________</w:t>
      </w:r>
    </w:p>
    <w:p w:rsidR="000619D6" w:rsidRPr="000619D6" w:rsidRDefault="000619D6" w:rsidP="00D15D95">
      <w:pPr>
        <w:widowControl w:val="0"/>
        <w:autoSpaceDE w:val="0"/>
        <w:autoSpaceDN w:val="0"/>
        <w:jc w:val="center"/>
        <w:rPr>
          <w:b/>
        </w:rPr>
      </w:pPr>
      <w:bookmarkStart w:id="1" w:name="P401"/>
      <w:bookmarkEnd w:id="1"/>
      <w:r w:rsidRPr="000619D6">
        <w:rPr>
          <w:b/>
        </w:rPr>
        <w:t>Извещение</w:t>
      </w:r>
    </w:p>
    <w:p w:rsidR="000619D6" w:rsidRPr="000619D6" w:rsidRDefault="000619D6" w:rsidP="00D15D95">
      <w:pPr>
        <w:widowControl w:val="0"/>
        <w:autoSpaceDE w:val="0"/>
        <w:autoSpaceDN w:val="0"/>
        <w:jc w:val="center"/>
        <w:rPr>
          <w:b/>
        </w:rPr>
      </w:pPr>
      <w:r w:rsidRPr="000619D6">
        <w:rPr>
          <w:b/>
        </w:rPr>
        <w:t xml:space="preserve">о признании </w:t>
      </w:r>
      <w:proofErr w:type="gramStart"/>
      <w:r w:rsidRPr="000619D6">
        <w:rPr>
          <w:b/>
        </w:rPr>
        <w:t>малоимущим</w:t>
      </w:r>
      <w:proofErr w:type="gramEnd"/>
    </w:p>
    <w:p w:rsidR="000619D6" w:rsidRPr="000619D6" w:rsidRDefault="000619D6" w:rsidP="00D15D95">
      <w:pPr>
        <w:widowControl w:val="0"/>
        <w:autoSpaceDE w:val="0"/>
        <w:autoSpaceDN w:val="0"/>
        <w:jc w:val="center"/>
        <w:rPr>
          <w:b/>
        </w:rPr>
      </w:pPr>
    </w:p>
    <w:p w:rsidR="000619D6" w:rsidRPr="000619D6" w:rsidRDefault="000619D6" w:rsidP="000619D6">
      <w:pPr>
        <w:widowControl w:val="0"/>
        <w:autoSpaceDE w:val="0"/>
        <w:autoSpaceDN w:val="0"/>
        <w:jc w:val="both"/>
      </w:pPr>
      <w:r w:rsidRPr="000619D6">
        <w:t>Согласно решению _________________________________________________</w:t>
      </w:r>
    </w:p>
    <w:p w:rsidR="000619D6" w:rsidRPr="000619D6" w:rsidRDefault="000619D6" w:rsidP="000619D6">
      <w:pPr>
        <w:widowControl w:val="0"/>
        <w:autoSpaceDE w:val="0"/>
        <w:autoSpaceDN w:val="0"/>
        <w:jc w:val="both"/>
      </w:pPr>
      <w:r w:rsidRPr="000619D6">
        <w:t xml:space="preserve">                  </w:t>
      </w:r>
      <w:proofErr w:type="gramStart"/>
      <w:r w:rsidRPr="000619D6">
        <w:t>(наименование органа местного самоуправления,</w:t>
      </w:r>
      <w:proofErr w:type="gramEnd"/>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__________________________________________________________________</w:t>
      </w:r>
    </w:p>
    <w:p w:rsidR="000619D6" w:rsidRPr="000619D6" w:rsidRDefault="000619D6" w:rsidP="000619D6">
      <w:pPr>
        <w:widowControl w:val="0"/>
        <w:autoSpaceDE w:val="0"/>
        <w:autoSpaceDN w:val="0"/>
        <w:jc w:val="both"/>
      </w:pPr>
      <w:r w:rsidRPr="000619D6">
        <w:t xml:space="preserve">                 </w:t>
      </w:r>
      <w:proofErr w:type="gramStart"/>
      <w:r w:rsidRPr="000619D6">
        <w:t>признающего</w:t>
      </w:r>
      <w:proofErr w:type="gramEnd"/>
      <w:r w:rsidRPr="000619D6">
        <w:t xml:space="preserve"> граждан малоимущими)</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N __________________ от "______" ________________________ 20___ г.</w:t>
      </w:r>
    </w:p>
    <w:p w:rsidR="000619D6" w:rsidRPr="000619D6" w:rsidRDefault="000619D6" w:rsidP="000619D6">
      <w:pPr>
        <w:widowControl w:val="0"/>
        <w:autoSpaceDE w:val="0"/>
        <w:autoSpaceDN w:val="0"/>
        <w:jc w:val="both"/>
      </w:pPr>
      <w:r w:rsidRPr="000619D6">
        <w:t>Вы  признаны  малоимущими  в  целях  постановки на учет в качестве</w:t>
      </w:r>
    </w:p>
    <w:p w:rsidR="000619D6" w:rsidRPr="000619D6" w:rsidRDefault="000619D6" w:rsidP="000619D6">
      <w:pPr>
        <w:widowControl w:val="0"/>
        <w:autoSpaceDE w:val="0"/>
        <w:autoSpaceDN w:val="0"/>
        <w:jc w:val="both"/>
      </w:pPr>
      <w:proofErr w:type="gramStart"/>
      <w:r w:rsidRPr="000619D6">
        <w:t>нуждающихся в жилых помещениях, с составом семьи _________________</w:t>
      </w:r>
      <w:proofErr w:type="gramEnd"/>
    </w:p>
    <w:p w:rsidR="000619D6" w:rsidRPr="000619D6" w:rsidRDefault="000619D6" w:rsidP="000619D6">
      <w:pPr>
        <w:widowControl w:val="0"/>
        <w:autoSpaceDE w:val="0"/>
        <w:autoSpaceDN w:val="0"/>
        <w:jc w:val="both"/>
      </w:pPr>
      <w:r w:rsidRPr="000619D6">
        <w:t>челове</w:t>
      </w:r>
      <w:proofErr w:type="gramStart"/>
      <w:r w:rsidRPr="000619D6">
        <w:t>к(</w:t>
      </w:r>
      <w:proofErr w:type="gramEnd"/>
      <w:r w:rsidRPr="000619D6">
        <w:t>а):</w:t>
      </w:r>
    </w:p>
    <w:p w:rsidR="000619D6" w:rsidRPr="000619D6" w:rsidRDefault="000619D6" w:rsidP="000619D6">
      <w:pPr>
        <w:widowControl w:val="0"/>
        <w:autoSpaceDE w:val="0"/>
        <w:autoSpaceDN w:val="0"/>
        <w:jc w:val="both"/>
      </w:pPr>
      <w:r w:rsidRPr="000619D6">
        <w:t>1. _______________________________________________________________</w:t>
      </w:r>
    </w:p>
    <w:p w:rsidR="000619D6" w:rsidRPr="000619D6" w:rsidRDefault="000619D6" w:rsidP="000619D6">
      <w:pPr>
        <w:widowControl w:val="0"/>
        <w:autoSpaceDE w:val="0"/>
        <w:autoSpaceDN w:val="0"/>
        <w:jc w:val="both"/>
      </w:pPr>
      <w:r w:rsidRPr="000619D6">
        <w:t xml:space="preserve">               (Ф.И.О., число, месяц, год рождения)</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2. _______________________________________________________________</w:t>
      </w:r>
    </w:p>
    <w:p w:rsidR="000619D6" w:rsidRPr="000619D6" w:rsidRDefault="000619D6" w:rsidP="000619D6">
      <w:pPr>
        <w:widowControl w:val="0"/>
        <w:autoSpaceDE w:val="0"/>
        <w:autoSpaceDN w:val="0"/>
        <w:jc w:val="both"/>
      </w:pPr>
      <w:r w:rsidRPr="000619D6">
        <w:t xml:space="preserve">               (Ф.И.О., число, месяц, год рождения)</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lastRenderedPageBreak/>
        <w:t>3. _______________________________________________________________</w:t>
      </w:r>
    </w:p>
    <w:p w:rsidR="000619D6" w:rsidRPr="000619D6" w:rsidRDefault="000619D6" w:rsidP="000619D6">
      <w:pPr>
        <w:widowControl w:val="0"/>
        <w:autoSpaceDE w:val="0"/>
        <w:autoSpaceDN w:val="0"/>
        <w:jc w:val="both"/>
      </w:pPr>
      <w:r w:rsidRPr="000619D6">
        <w:t xml:space="preserve">               (Ф.И.О., число, месяц, год рождения)</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4. _______________________________________________________________</w:t>
      </w:r>
    </w:p>
    <w:p w:rsidR="000619D6" w:rsidRPr="000619D6" w:rsidRDefault="000619D6" w:rsidP="000619D6">
      <w:pPr>
        <w:widowControl w:val="0"/>
        <w:autoSpaceDE w:val="0"/>
        <w:autoSpaceDN w:val="0"/>
        <w:jc w:val="both"/>
      </w:pPr>
      <w:r w:rsidRPr="000619D6">
        <w:t xml:space="preserve">               (Ф.И.О., число, месяц, год рождения)</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5. _______________________________________________________________</w:t>
      </w:r>
    </w:p>
    <w:p w:rsidR="000619D6" w:rsidRPr="000619D6" w:rsidRDefault="000619D6" w:rsidP="000619D6">
      <w:pPr>
        <w:widowControl w:val="0"/>
        <w:autoSpaceDE w:val="0"/>
        <w:autoSpaceDN w:val="0"/>
        <w:jc w:val="both"/>
      </w:pPr>
      <w:r w:rsidRPr="000619D6">
        <w:t xml:space="preserve">               (Ф.И.О., число, месяц, год рождения)</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6. _______________________________________________________________</w:t>
      </w:r>
    </w:p>
    <w:p w:rsidR="000619D6" w:rsidRPr="000619D6" w:rsidRDefault="000619D6" w:rsidP="000619D6">
      <w:pPr>
        <w:widowControl w:val="0"/>
        <w:autoSpaceDE w:val="0"/>
        <w:autoSpaceDN w:val="0"/>
        <w:jc w:val="both"/>
      </w:pPr>
      <w:r w:rsidRPr="000619D6">
        <w:t xml:space="preserve">               (Ф.И.О., число, месяц, год рождения)</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Номер, под которым зарегистрировано Ваше заявление, ______________</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Руководитель или должностное лицо ______________   _______________</w:t>
      </w:r>
    </w:p>
    <w:p w:rsidR="000619D6" w:rsidRPr="000619D6" w:rsidRDefault="000619D6" w:rsidP="000619D6">
      <w:pPr>
        <w:widowControl w:val="0"/>
        <w:autoSpaceDE w:val="0"/>
        <w:autoSpaceDN w:val="0"/>
        <w:jc w:val="both"/>
      </w:pPr>
      <w:r w:rsidRPr="000619D6">
        <w:t xml:space="preserve">                                     (подпись)         (Ф.И.О.)</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 xml:space="preserve">    МП                      </w:t>
      </w:r>
      <w:r>
        <w:t xml:space="preserve">                            </w:t>
      </w:r>
      <w:r w:rsidRPr="000619D6">
        <w:t xml:space="preserve">    "______" ________________ 20___ г.</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center"/>
      </w:pPr>
      <w:r w:rsidRPr="000619D6">
        <w:t>Извещение</w:t>
      </w:r>
    </w:p>
    <w:p w:rsidR="000619D6" w:rsidRPr="000619D6" w:rsidRDefault="000619D6" w:rsidP="000619D6">
      <w:pPr>
        <w:widowControl w:val="0"/>
        <w:autoSpaceDE w:val="0"/>
        <w:autoSpaceDN w:val="0"/>
        <w:jc w:val="center"/>
      </w:pPr>
      <w:r w:rsidRPr="000619D6">
        <w:t xml:space="preserve">об отказе в признании </w:t>
      </w:r>
      <w:proofErr w:type="gramStart"/>
      <w:r w:rsidRPr="000619D6">
        <w:t>малоимущим</w:t>
      </w:r>
      <w:proofErr w:type="gramEnd"/>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Согласно решению _________________________________________________</w:t>
      </w:r>
    </w:p>
    <w:p w:rsidR="000619D6" w:rsidRPr="000619D6" w:rsidRDefault="000619D6" w:rsidP="000619D6">
      <w:pPr>
        <w:widowControl w:val="0"/>
        <w:autoSpaceDE w:val="0"/>
        <w:autoSpaceDN w:val="0"/>
        <w:jc w:val="both"/>
      </w:pPr>
      <w:r w:rsidRPr="000619D6">
        <w:t xml:space="preserve">                   </w:t>
      </w:r>
      <w:proofErr w:type="gramStart"/>
      <w:r w:rsidRPr="000619D6">
        <w:t>(наименование органа местного самоуправления,</w:t>
      </w:r>
      <w:proofErr w:type="gramEnd"/>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__________________________________________________________________</w:t>
      </w:r>
    </w:p>
    <w:p w:rsidR="000619D6" w:rsidRPr="000619D6" w:rsidRDefault="000619D6" w:rsidP="000619D6">
      <w:pPr>
        <w:widowControl w:val="0"/>
        <w:autoSpaceDE w:val="0"/>
        <w:autoSpaceDN w:val="0"/>
        <w:jc w:val="both"/>
      </w:pPr>
      <w:r w:rsidRPr="000619D6">
        <w:t xml:space="preserve">                 </w:t>
      </w:r>
      <w:proofErr w:type="gramStart"/>
      <w:r w:rsidRPr="000619D6">
        <w:t>признающего</w:t>
      </w:r>
      <w:proofErr w:type="gramEnd"/>
      <w:r w:rsidRPr="000619D6">
        <w:t xml:space="preserve"> граждан малоимущими)</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N ___________________ от "______" _______________________ 20___ г.</w:t>
      </w:r>
    </w:p>
    <w:p w:rsidR="000619D6" w:rsidRPr="000619D6" w:rsidRDefault="000619D6" w:rsidP="000619D6">
      <w:pPr>
        <w:widowControl w:val="0"/>
        <w:autoSpaceDE w:val="0"/>
        <w:autoSpaceDN w:val="0"/>
        <w:jc w:val="both"/>
      </w:pPr>
      <w:r w:rsidRPr="000619D6">
        <w:t xml:space="preserve">Вам  и членам Вашей семьи отказано в признании </w:t>
      </w:r>
      <w:proofErr w:type="gramStart"/>
      <w:r w:rsidRPr="000619D6">
        <w:t>малоимущими</w:t>
      </w:r>
      <w:proofErr w:type="gramEnd"/>
      <w:r w:rsidRPr="000619D6">
        <w:t xml:space="preserve"> в связи</w:t>
      </w:r>
    </w:p>
    <w:p w:rsidR="000619D6" w:rsidRPr="000619D6" w:rsidRDefault="000619D6" w:rsidP="000619D6">
      <w:pPr>
        <w:widowControl w:val="0"/>
        <w:autoSpaceDE w:val="0"/>
        <w:autoSpaceDN w:val="0"/>
        <w:jc w:val="both"/>
      </w:pPr>
      <w:r w:rsidRPr="000619D6">
        <w:t>(указать причину отказа)</w:t>
      </w:r>
    </w:p>
    <w:p w:rsidR="000619D6" w:rsidRPr="000619D6" w:rsidRDefault="000619D6" w:rsidP="000619D6">
      <w:pPr>
        <w:widowControl w:val="0"/>
        <w:autoSpaceDE w:val="0"/>
        <w:autoSpaceDN w:val="0"/>
        <w:jc w:val="both"/>
      </w:pPr>
      <w:r w:rsidRPr="000619D6">
        <w:t>__________________________________________________________________</w:t>
      </w:r>
    </w:p>
    <w:p w:rsidR="000619D6" w:rsidRPr="000619D6" w:rsidRDefault="000619D6" w:rsidP="000619D6">
      <w:pPr>
        <w:widowControl w:val="0"/>
        <w:autoSpaceDE w:val="0"/>
        <w:autoSpaceDN w:val="0"/>
        <w:jc w:val="both"/>
      </w:pPr>
      <w:r w:rsidRPr="000619D6">
        <w:t>__________________________________________________________________</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Руководитель или должностное лицо _______________   ______________</w:t>
      </w:r>
    </w:p>
    <w:p w:rsidR="000619D6" w:rsidRPr="000619D6" w:rsidRDefault="000619D6" w:rsidP="000619D6">
      <w:pPr>
        <w:widowControl w:val="0"/>
        <w:autoSpaceDE w:val="0"/>
        <w:autoSpaceDN w:val="0"/>
        <w:jc w:val="both"/>
      </w:pPr>
      <w:r w:rsidRPr="000619D6">
        <w:t xml:space="preserve">                                     (подпись)         (Ф.И.О.)</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 xml:space="preserve">    МП                       </w:t>
      </w:r>
      <w:r>
        <w:t xml:space="preserve">                                   </w:t>
      </w:r>
      <w:r w:rsidRPr="000619D6">
        <w:t xml:space="preserve">    "______" _______________ 20___ г.</w:t>
      </w:r>
    </w:p>
    <w:p w:rsidR="000619D6" w:rsidRPr="000619D6" w:rsidRDefault="000619D6" w:rsidP="000619D6">
      <w:pPr>
        <w:widowControl w:val="0"/>
        <w:autoSpaceDE w:val="0"/>
        <w:autoSpaceDN w:val="0"/>
        <w:ind w:firstLine="540"/>
        <w:jc w:val="both"/>
      </w:pPr>
    </w:p>
    <w:p w:rsidR="000619D6" w:rsidRPr="000619D6" w:rsidRDefault="000619D6" w:rsidP="000619D6">
      <w:pPr>
        <w:widowControl w:val="0"/>
        <w:autoSpaceDE w:val="0"/>
        <w:autoSpaceDN w:val="0"/>
        <w:ind w:firstLine="540"/>
        <w:jc w:val="both"/>
        <w:rPr>
          <w:rFonts w:ascii="Calibri" w:hAnsi="Calibri" w:cs="Calibri"/>
          <w:sz w:val="22"/>
          <w:szCs w:val="20"/>
        </w:rPr>
      </w:pPr>
    </w:p>
    <w:p w:rsidR="000619D6" w:rsidRPr="000619D6" w:rsidRDefault="000619D6" w:rsidP="000619D6">
      <w:pPr>
        <w:spacing w:after="160" w:line="259" w:lineRule="auto"/>
        <w:rPr>
          <w:rFonts w:asciiTheme="minorHAnsi" w:eastAsiaTheme="minorHAnsi" w:hAnsiTheme="minorHAnsi" w:cstheme="minorBidi"/>
          <w:sz w:val="22"/>
          <w:szCs w:val="22"/>
          <w:lang w:eastAsia="en-US"/>
        </w:rPr>
      </w:pPr>
    </w:p>
    <w:p w:rsidR="00D34851" w:rsidRDefault="00D34851" w:rsidP="00D1308E">
      <w:pPr>
        <w:jc w:val="right"/>
      </w:pPr>
    </w:p>
    <w:p w:rsidR="00E85366" w:rsidRDefault="00E85366" w:rsidP="00D1308E">
      <w:pPr>
        <w:jc w:val="right"/>
      </w:pPr>
    </w:p>
    <w:p w:rsidR="003715AC" w:rsidRPr="003715AC" w:rsidRDefault="00E85366" w:rsidP="00E85366">
      <w:pPr>
        <w:jc w:val="center"/>
        <w:rPr>
          <w:sz w:val="20"/>
          <w:szCs w:val="20"/>
        </w:rPr>
      </w:pPr>
      <w:r>
        <w:rPr>
          <w:b/>
        </w:rPr>
        <w:t xml:space="preserve"> </w:t>
      </w: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D34851" w:rsidRDefault="00D34851" w:rsidP="00BB37BC">
      <w:pPr>
        <w:jc w:val="right"/>
      </w:pPr>
    </w:p>
    <w:p w:rsidR="00C56AA5" w:rsidRDefault="00C56AA5" w:rsidP="00EF769F"/>
    <w:p w:rsidR="00BB37BC" w:rsidRDefault="00BB37BC" w:rsidP="00BB37BC">
      <w:pPr>
        <w:jc w:val="right"/>
      </w:pPr>
      <w:r w:rsidRPr="00900449">
        <w:t xml:space="preserve">Приложение </w:t>
      </w:r>
      <w:r>
        <w:t>2</w:t>
      </w:r>
      <w:r w:rsidRPr="00900449">
        <w:t xml:space="preserve"> </w:t>
      </w:r>
    </w:p>
    <w:p w:rsidR="00BB37BC" w:rsidRDefault="00BB37BC" w:rsidP="00BB37BC">
      <w:pPr>
        <w:jc w:val="right"/>
      </w:pPr>
      <w:r w:rsidRPr="00900449">
        <w:t xml:space="preserve">к административному регламенту </w:t>
      </w:r>
    </w:p>
    <w:p w:rsidR="00BB37BC" w:rsidRDefault="00BB37BC" w:rsidP="00BB37BC">
      <w:pPr>
        <w:jc w:val="right"/>
      </w:pPr>
      <w:r w:rsidRPr="00900449">
        <w:t>предоставления муниципальной услуги</w:t>
      </w:r>
    </w:p>
    <w:p w:rsidR="000619D6" w:rsidRDefault="000619D6" w:rsidP="000619D6">
      <w:pPr>
        <w:jc w:val="right"/>
      </w:pPr>
      <w:r w:rsidRPr="00737903">
        <w:t xml:space="preserve">«Признание граждан малоимущими в целях принятия </w:t>
      </w:r>
    </w:p>
    <w:p w:rsidR="000619D6" w:rsidRDefault="000619D6" w:rsidP="000619D6">
      <w:pPr>
        <w:jc w:val="right"/>
      </w:pPr>
      <w:proofErr w:type="gramStart"/>
      <w:r w:rsidRPr="00737903">
        <w:t>на учет в качестве нуждающихся в жилых помещениях,</w:t>
      </w:r>
      <w:proofErr w:type="gramEnd"/>
    </w:p>
    <w:p w:rsidR="000619D6" w:rsidRDefault="000619D6" w:rsidP="000619D6">
      <w:pPr>
        <w:jc w:val="right"/>
      </w:pPr>
      <w:r w:rsidRPr="00737903">
        <w:t xml:space="preserve"> </w:t>
      </w:r>
      <w:proofErr w:type="gramStart"/>
      <w:r w:rsidRPr="00737903">
        <w:t>предоставляемых</w:t>
      </w:r>
      <w:proofErr w:type="gramEnd"/>
      <w:r w:rsidRPr="00737903">
        <w:t xml:space="preserve"> по договорам социального найма</w:t>
      </w:r>
    </w:p>
    <w:p w:rsidR="000619D6" w:rsidRDefault="000619D6" w:rsidP="000619D6">
      <w:pPr>
        <w:jc w:val="right"/>
      </w:pPr>
      <w:r w:rsidRPr="00737903">
        <w:t xml:space="preserve"> из муниципального жилищного фонда»</w:t>
      </w:r>
    </w:p>
    <w:p w:rsidR="00D34851" w:rsidRDefault="00D34851" w:rsidP="00E85366">
      <w:pPr>
        <w:jc w:val="right"/>
      </w:pPr>
    </w:p>
    <w:p w:rsidR="00D34851" w:rsidRDefault="000619D6" w:rsidP="00E85366">
      <w:pPr>
        <w:jc w:val="right"/>
      </w:pPr>
      <w:r w:rsidRPr="000619D6">
        <w:t>______________________________________________</w:t>
      </w:r>
    </w:p>
    <w:p w:rsidR="000619D6" w:rsidRPr="000619D6" w:rsidRDefault="000619D6" w:rsidP="000619D6">
      <w:pPr>
        <w:pStyle w:val="ConsPlusNonformat"/>
        <w:jc w:val="right"/>
        <w:rPr>
          <w:rFonts w:ascii="Times New Roman" w:hAnsi="Times New Roman" w:cs="Times New Roman"/>
          <w:sz w:val="24"/>
          <w:szCs w:val="24"/>
        </w:rPr>
      </w:pPr>
      <w:r>
        <w:t xml:space="preserve">                          </w:t>
      </w:r>
      <w:proofErr w:type="gramStart"/>
      <w:r w:rsidRPr="000619D6">
        <w:rPr>
          <w:rFonts w:ascii="Times New Roman" w:hAnsi="Times New Roman" w:cs="Times New Roman"/>
          <w:sz w:val="24"/>
          <w:szCs w:val="24"/>
        </w:rPr>
        <w:t>(должность, Ф.И.О. должностного лица</w:t>
      </w:r>
      <w:proofErr w:type="gramEnd"/>
    </w:p>
    <w:p w:rsidR="000619D6" w:rsidRPr="000619D6" w:rsidRDefault="000619D6" w:rsidP="000619D6">
      <w:pPr>
        <w:pStyle w:val="ConsPlusNonformat"/>
        <w:jc w:val="right"/>
        <w:rPr>
          <w:rFonts w:ascii="Times New Roman" w:hAnsi="Times New Roman" w:cs="Times New Roman"/>
          <w:sz w:val="24"/>
          <w:szCs w:val="24"/>
        </w:rPr>
      </w:pP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______________________________________________</w:t>
      </w: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органа местного самоуправления,</w:t>
      </w:r>
    </w:p>
    <w:p w:rsidR="000619D6" w:rsidRPr="000619D6" w:rsidRDefault="000619D6" w:rsidP="000619D6">
      <w:pPr>
        <w:pStyle w:val="ConsPlusNonformat"/>
        <w:jc w:val="right"/>
        <w:rPr>
          <w:rFonts w:ascii="Times New Roman" w:hAnsi="Times New Roman" w:cs="Times New Roman"/>
          <w:sz w:val="24"/>
          <w:szCs w:val="24"/>
        </w:rPr>
      </w:pP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______________________________________________</w:t>
      </w: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w:t>
      </w:r>
      <w:proofErr w:type="gramStart"/>
      <w:r w:rsidRPr="000619D6">
        <w:rPr>
          <w:rFonts w:ascii="Times New Roman" w:hAnsi="Times New Roman" w:cs="Times New Roman"/>
          <w:sz w:val="24"/>
          <w:szCs w:val="24"/>
        </w:rPr>
        <w:t>осуществляющего</w:t>
      </w:r>
      <w:proofErr w:type="gramEnd"/>
      <w:r w:rsidRPr="000619D6">
        <w:rPr>
          <w:rFonts w:ascii="Times New Roman" w:hAnsi="Times New Roman" w:cs="Times New Roman"/>
          <w:sz w:val="24"/>
          <w:szCs w:val="24"/>
        </w:rPr>
        <w:t xml:space="preserve"> признание граждан малоимущими)</w:t>
      </w:r>
    </w:p>
    <w:p w:rsidR="000619D6" w:rsidRPr="000619D6" w:rsidRDefault="000619D6" w:rsidP="000619D6">
      <w:pPr>
        <w:pStyle w:val="ConsPlusNonformat"/>
        <w:jc w:val="right"/>
        <w:rPr>
          <w:rFonts w:ascii="Times New Roman" w:hAnsi="Times New Roman" w:cs="Times New Roman"/>
          <w:sz w:val="24"/>
          <w:szCs w:val="24"/>
        </w:rPr>
      </w:pP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от __________________________________________,</w:t>
      </w: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(Ф.И.О.)</w:t>
      </w:r>
    </w:p>
    <w:p w:rsidR="000619D6" w:rsidRPr="000619D6" w:rsidRDefault="000619D6" w:rsidP="000619D6">
      <w:pPr>
        <w:pStyle w:val="ConsPlusNonformat"/>
        <w:jc w:val="right"/>
        <w:rPr>
          <w:rFonts w:ascii="Times New Roman" w:hAnsi="Times New Roman" w:cs="Times New Roman"/>
          <w:sz w:val="24"/>
          <w:szCs w:val="24"/>
        </w:rPr>
      </w:pP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______________________________________________</w:t>
      </w: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проживающег</w:t>
      </w:r>
      <w:proofErr w:type="gramStart"/>
      <w:r w:rsidRPr="000619D6">
        <w:rPr>
          <w:rFonts w:ascii="Times New Roman" w:hAnsi="Times New Roman" w:cs="Times New Roman"/>
          <w:sz w:val="24"/>
          <w:szCs w:val="24"/>
        </w:rPr>
        <w:t>о(</w:t>
      </w:r>
      <w:proofErr w:type="gramEnd"/>
      <w:r w:rsidRPr="000619D6">
        <w:rPr>
          <w:rFonts w:ascii="Times New Roman" w:hAnsi="Times New Roman" w:cs="Times New Roman"/>
          <w:sz w:val="24"/>
          <w:szCs w:val="24"/>
        </w:rPr>
        <w:t>ей) по адресу: __________________</w:t>
      </w: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_____________________________________________,</w:t>
      </w: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паспорт ______________________________________</w:t>
      </w: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(серия, номер, кем и когда выдан)</w:t>
      </w:r>
    </w:p>
    <w:p w:rsidR="000619D6" w:rsidRPr="000619D6" w:rsidRDefault="000619D6" w:rsidP="000619D6">
      <w:pPr>
        <w:pStyle w:val="ConsPlusNonformat"/>
        <w:jc w:val="right"/>
        <w:rPr>
          <w:rFonts w:ascii="Times New Roman" w:hAnsi="Times New Roman" w:cs="Times New Roman"/>
          <w:sz w:val="24"/>
          <w:szCs w:val="24"/>
        </w:rPr>
      </w:pPr>
    </w:p>
    <w:p w:rsidR="000619D6" w:rsidRPr="000619D6" w:rsidRDefault="000619D6" w:rsidP="000619D6">
      <w:pPr>
        <w:pStyle w:val="ConsPlusNonformat"/>
        <w:jc w:val="right"/>
        <w:rPr>
          <w:rFonts w:ascii="Times New Roman" w:hAnsi="Times New Roman" w:cs="Times New Roman"/>
          <w:sz w:val="24"/>
          <w:szCs w:val="24"/>
        </w:rPr>
      </w:pPr>
      <w:r w:rsidRPr="000619D6">
        <w:rPr>
          <w:rFonts w:ascii="Times New Roman" w:hAnsi="Times New Roman" w:cs="Times New Roman"/>
          <w:sz w:val="24"/>
          <w:szCs w:val="24"/>
        </w:rPr>
        <w:t xml:space="preserve">                    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p>
    <w:p w:rsidR="000619D6" w:rsidRPr="00885A96" w:rsidRDefault="000619D6" w:rsidP="000619D6">
      <w:pPr>
        <w:pStyle w:val="ConsPlusNonformat"/>
        <w:jc w:val="center"/>
        <w:rPr>
          <w:rFonts w:ascii="Times New Roman" w:hAnsi="Times New Roman" w:cs="Times New Roman"/>
          <w:b/>
          <w:sz w:val="24"/>
          <w:szCs w:val="24"/>
        </w:rPr>
      </w:pPr>
      <w:bookmarkStart w:id="2" w:name="P57"/>
      <w:bookmarkEnd w:id="2"/>
      <w:r w:rsidRPr="00885A96">
        <w:rPr>
          <w:rFonts w:ascii="Times New Roman" w:hAnsi="Times New Roman" w:cs="Times New Roman"/>
          <w:b/>
          <w:sz w:val="24"/>
          <w:szCs w:val="24"/>
        </w:rPr>
        <w:t>Заявление</w:t>
      </w:r>
    </w:p>
    <w:p w:rsidR="000619D6" w:rsidRPr="00885A96" w:rsidRDefault="000619D6" w:rsidP="000619D6">
      <w:pPr>
        <w:pStyle w:val="ConsPlusNonformat"/>
        <w:jc w:val="center"/>
        <w:rPr>
          <w:rFonts w:ascii="Times New Roman" w:hAnsi="Times New Roman" w:cs="Times New Roman"/>
          <w:b/>
          <w:sz w:val="24"/>
          <w:szCs w:val="24"/>
        </w:rPr>
      </w:pPr>
      <w:r w:rsidRPr="00885A96">
        <w:rPr>
          <w:rFonts w:ascii="Times New Roman" w:hAnsi="Times New Roman" w:cs="Times New Roman"/>
          <w:b/>
          <w:sz w:val="24"/>
          <w:szCs w:val="24"/>
        </w:rPr>
        <w:t xml:space="preserve">гражданина о признании </w:t>
      </w:r>
      <w:proofErr w:type="gramStart"/>
      <w:r w:rsidRPr="00885A96">
        <w:rPr>
          <w:rFonts w:ascii="Times New Roman" w:hAnsi="Times New Roman" w:cs="Times New Roman"/>
          <w:b/>
          <w:sz w:val="24"/>
          <w:szCs w:val="24"/>
        </w:rPr>
        <w:t>малоимущим</w:t>
      </w:r>
      <w:proofErr w:type="gramEnd"/>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Прошу Вас рассмотреть представленные мною документы и признать</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меня и членов моей семьи малоимущи</w:t>
      </w:r>
      <w:proofErr w:type="gramStart"/>
      <w:r w:rsidRPr="000619D6">
        <w:rPr>
          <w:rFonts w:ascii="Times New Roman" w:hAnsi="Times New Roman" w:cs="Times New Roman"/>
          <w:sz w:val="24"/>
          <w:szCs w:val="24"/>
        </w:rPr>
        <w:t>м(</w:t>
      </w:r>
      <w:proofErr w:type="gramEnd"/>
      <w:r w:rsidRPr="000619D6">
        <w:rPr>
          <w:rFonts w:ascii="Times New Roman" w:hAnsi="Times New Roman" w:cs="Times New Roman"/>
          <w:sz w:val="24"/>
          <w:szCs w:val="24"/>
        </w:rPr>
        <w:t>и) в целях постановки на  учет</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в  качестве  </w:t>
      </w:r>
      <w:proofErr w:type="gramStart"/>
      <w:r w:rsidRPr="000619D6">
        <w:rPr>
          <w:rFonts w:ascii="Times New Roman" w:hAnsi="Times New Roman" w:cs="Times New Roman"/>
          <w:sz w:val="24"/>
          <w:szCs w:val="24"/>
        </w:rPr>
        <w:t>нуждающихся</w:t>
      </w:r>
      <w:proofErr w:type="gramEnd"/>
      <w:r w:rsidRPr="000619D6">
        <w:rPr>
          <w:rFonts w:ascii="Times New Roman" w:hAnsi="Times New Roman" w:cs="Times New Roman"/>
          <w:sz w:val="24"/>
          <w:szCs w:val="24"/>
        </w:rPr>
        <w:t xml:space="preserve">  в  жилом  помещении,  предоставляемом по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договору социального найма.</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Состав моей семьи _________ человек:</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1. Заявитель 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число, месяц, год рождения)</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2. Супруг(а) 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число, месяц, год рождения,</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________________________________________________________________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место регистрации, паспортные данные)</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3.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родственные отношения, число, месяц,</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________________________________________________________________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год рождения, место регистрации, паспортные данные)</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4.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родственные отношения, число, месяц, год рождения,</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_________________________________________________________________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место регистрации, паспортные данные)</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5.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родственные отношения, число, месяц, год рождения,</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________________________________________________________________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место регистрации, паспортные данные)</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6.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родственные отношения, число, месяц, год рождения,</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________________________________________________________________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место регистрации, паспортные данные)</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7.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родственные отношения, число, месяц, год рождения,</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__________________________________________________________________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место регистрации, паспортные данные)</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8.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(Ф.И.О., родственные отношения, число, месяц, год рождения,</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_________________________________________________________________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место регистрации, паспортные данные)</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К заявлению прилагаю следующие копии документов:</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1.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2.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3.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4.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5.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6.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7. _______________________________________________________________</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Мы,  нижеподписавшиеся, выражаем  свое  согласие  на  проверку</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сведений, содержащихся в представленных документах.</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Подписи членов семьи:</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______________        ________________________</w:t>
      </w: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(подпись)                  (Ф.И.О.)</w:t>
      </w:r>
    </w:p>
    <w:p w:rsidR="000619D6" w:rsidRPr="000619D6" w:rsidRDefault="000619D6" w:rsidP="000619D6">
      <w:pPr>
        <w:pStyle w:val="ConsPlusNonformat"/>
        <w:jc w:val="both"/>
        <w:rPr>
          <w:rFonts w:ascii="Times New Roman" w:hAnsi="Times New Roman" w:cs="Times New Roman"/>
          <w:sz w:val="24"/>
          <w:szCs w:val="24"/>
        </w:rPr>
      </w:pPr>
    </w:p>
    <w:p w:rsidR="000619D6" w:rsidRPr="000619D6" w:rsidRDefault="000619D6" w:rsidP="000619D6">
      <w:pPr>
        <w:pStyle w:val="ConsPlusNonformat"/>
        <w:jc w:val="both"/>
        <w:rPr>
          <w:rFonts w:ascii="Times New Roman" w:hAnsi="Times New Roman" w:cs="Times New Roman"/>
          <w:sz w:val="24"/>
          <w:szCs w:val="24"/>
        </w:rPr>
      </w:pPr>
      <w:r w:rsidRPr="000619D6">
        <w:rPr>
          <w:rFonts w:ascii="Times New Roman" w:hAnsi="Times New Roman" w:cs="Times New Roman"/>
          <w:sz w:val="24"/>
          <w:szCs w:val="24"/>
        </w:rPr>
        <w:t xml:space="preserve">    "_____" _________ 20___ г.  Подпись заявителя ________________</w:t>
      </w:r>
    </w:p>
    <w:p w:rsidR="000619D6" w:rsidRPr="000619D6" w:rsidRDefault="000619D6" w:rsidP="000619D6">
      <w:pPr>
        <w:pStyle w:val="ConsPlusNormal"/>
        <w:ind w:firstLine="540"/>
        <w:jc w:val="both"/>
        <w:rPr>
          <w:rFonts w:ascii="Times New Roman" w:hAnsi="Times New Roman" w:cs="Times New Roman"/>
          <w:sz w:val="24"/>
          <w:szCs w:val="24"/>
        </w:rPr>
      </w:pPr>
    </w:p>
    <w:p w:rsidR="00F26626" w:rsidRDefault="00F26626" w:rsidP="00F26626"/>
    <w:p w:rsidR="00407C65" w:rsidRDefault="00407C65" w:rsidP="00F26626"/>
    <w:p w:rsidR="00D34851" w:rsidRDefault="00D34851" w:rsidP="00D34851">
      <w:pPr>
        <w:jc w:val="right"/>
      </w:pPr>
      <w:r w:rsidRPr="00900449">
        <w:lastRenderedPageBreak/>
        <w:t xml:space="preserve">Приложение </w:t>
      </w:r>
      <w:r>
        <w:t>3</w:t>
      </w:r>
      <w:r w:rsidRPr="00900449">
        <w:t xml:space="preserve"> </w:t>
      </w:r>
    </w:p>
    <w:p w:rsidR="00D34851" w:rsidRDefault="00D34851" w:rsidP="00D34851">
      <w:pPr>
        <w:jc w:val="right"/>
      </w:pPr>
      <w:r w:rsidRPr="00900449">
        <w:t xml:space="preserve">к административному регламенту </w:t>
      </w:r>
    </w:p>
    <w:p w:rsidR="00D34851" w:rsidRDefault="00D34851" w:rsidP="00D34851">
      <w:pPr>
        <w:jc w:val="right"/>
      </w:pPr>
      <w:r w:rsidRPr="00900449">
        <w:t>предоставления муниципальной услуги</w:t>
      </w:r>
    </w:p>
    <w:p w:rsidR="000619D6" w:rsidRDefault="000619D6" w:rsidP="000619D6">
      <w:pPr>
        <w:jc w:val="right"/>
      </w:pPr>
      <w:r w:rsidRPr="00737903">
        <w:t xml:space="preserve"> «Признание граждан малоимущими в целях принятия </w:t>
      </w:r>
    </w:p>
    <w:p w:rsidR="000619D6" w:rsidRDefault="000619D6" w:rsidP="000619D6">
      <w:pPr>
        <w:jc w:val="right"/>
      </w:pPr>
      <w:proofErr w:type="gramStart"/>
      <w:r w:rsidRPr="00737903">
        <w:t>на учет в качестве нуждающихся в жилых помещениях,</w:t>
      </w:r>
      <w:proofErr w:type="gramEnd"/>
    </w:p>
    <w:p w:rsidR="000619D6" w:rsidRDefault="000619D6" w:rsidP="000619D6">
      <w:pPr>
        <w:jc w:val="right"/>
      </w:pPr>
      <w:r w:rsidRPr="00737903">
        <w:t xml:space="preserve"> </w:t>
      </w:r>
      <w:proofErr w:type="gramStart"/>
      <w:r w:rsidRPr="00737903">
        <w:t>предоставляемых</w:t>
      </w:r>
      <w:proofErr w:type="gramEnd"/>
      <w:r w:rsidRPr="00737903">
        <w:t xml:space="preserve"> по договорам социального найма</w:t>
      </w:r>
    </w:p>
    <w:p w:rsidR="000619D6" w:rsidRDefault="000619D6" w:rsidP="000619D6">
      <w:pPr>
        <w:jc w:val="right"/>
      </w:pPr>
      <w:r w:rsidRPr="00737903">
        <w:t xml:space="preserve"> из муниципального жилищного фонда»</w:t>
      </w:r>
    </w:p>
    <w:p w:rsidR="00D34851" w:rsidRDefault="00D34851" w:rsidP="00E85366">
      <w:pPr>
        <w:jc w:val="right"/>
      </w:pPr>
    </w:p>
    <w:p w:rsidR="000619D6" w:rsidRPr="000619D6" w:rsidRDefault="000619D6" w:rsidP="000619D6">
      <w:pPr>
        <w:widowControl w:val="0"/>
        <w:autoSpaceDE w:val="0"/>
        <w:autoSpaceDN w:val="0"/>
        <w:jc w:val="center"/>
        <w:rPr>
          <w:b/>
        </w:rPr>
      </w:pPr>
      <w:r w:rsidRPr="000619D6">
        <w:rPr>
          <w:b/>
        </w:rPr>
        <w:t>КНИГА РЕГИСТРАЦИИ ЗАЯВЛЕНИЙ ГРАЖДАН</w:t>
      </w:r>
    </w:p>
    <w:p w:rsidR="000619D6" w:rsidRPr="000619D6" w:rsidRDefault="000619D6" w:rsidP="000619D6">
      <w:pPr>
        <w:widowControl w:val="0"/>
        <w:autoSpaceDE w:val="0"/>
        <w:autoSpaceDN w:val="0"/>
        <w:jc w:val="center"/>
        <w:rPr>
          <w:b/>
        </w:rPr>
      </w:pPr>
      <w:r w:rsidRPr="000619D6">
        <w:rPr>
          <w:b/>
        </w:rPr>
        <w:t xml:space="preserve">о признании </w:t>
      </w:r>
      <w:proofErr w:type="gramStart"/>
      <w:r w:rsidRPr="000619D6">
        <w:rPr>
          <w:b/>
        </w:rPr>
        <w:t>малоимущими</w:t>
      </w:r>
      <w:proofErr w:type="gramEnd"/>
    </w:p>
    <w:p w:rsidR="000619D6" w:rsidRPr="000619D6" w:rsidRDefault="000619D6" w:rsidP="000619D6">
      <w:pPr>
        <w:widowControl w:val="0"/>
        <w:autoSpaceDE w:val="0"/>
        <w:autoSpaceDN w:val="0"/>
        <w:ind w:firstLine="540"/>
        <w:jc w:val="center"/>
      </w:pPr>
    </w:p>
    <w:p w:rsidR="000619D6" w:rsidRPr="000619D6" w:rsidRDefault="000619D6" w:rsidP="000619D6">
      <w:pPr>
        <w:widowControl w:val="0"/>
        <w:autoSpaceDE w:val="0"/>
        <w:autoSpaceDN w:val="0"/>
        <w:jc w:val="both"/>
      </w:pPr>
      <w:r w:rsidRPr="000619D6">
        <w:t xml:space="preserve">    Населенный пункт _____________________________________________</w:t>
      </w:r>
    </w:p>
    <w:p w:rsidR="000619D6" w:rsidRPr="000619D6" w:rsidRDefault="000619D6" w:rsidP="000619D6">
      <w:pPr>
        <w:widowControl w:val="0"/>
        <w:autoSpaceDE w:val="0"/>
        <w:autoSpaceDN w:val="0"/>
        <w:jc w:val="both"/>
      </w:pPr>
      <w:r w:rsidRPr="000619D6">
        <w:t xml:space="preserve">                            (город, поселок, село и др.)</w:t>
      </w:r>
    </w:p>
    <w:p w:rsidR="000619D6" w:rsidRPr="000619D6" w:rsidRDefault="000619D6" w:rsidP="000619D6">
      <w:pPr>
        <w:widowControl w:val="0"/>
        <w:autoSpaceDE w:val="0"/>
        <w:autoSpaceDN w:val="0"/>
        <w:jc w:val="both"/>
      </w:pPr>
    </w:p>
    <w:p w:rsidR="000619D6" w:rsidRPr="000619D6" w:rsidRDefault="000619D6" w:rsidP="000619D6">
      <w:pPr>
        <w:widowControl w:val="0"/>
        <w:autoSpaceDE w:val="0"/>
        <w:autoSpaceDN w:val="0"/>
        <w:jc w:val="both"/>
      </w:pPr>
      <w:r w:rsidRPr="000619D6">
        <w:t xml:space="preserve">    ______________________________________________________________</w:t>
      </w:r>
    </w:p>
    <w:p w:rsidR="000619D6" w:rsidRPr="000619D6" w:rsidRDefault="000619D6" w:rsidP="000619D6">
      <w:pPr>
        <w:widowControl w:val="0"/>
        <w:autoSpaceDE w:val="0"/>
        <w:autoSpaceDN w:val="0"/>
        <w:jc w:val="both"/>
      </w:pPr>
      <w:r w:rsidRPr="000619D6">
        <w:t xml:space="preserve">                  (наименование органа учета)</w:t>
      </w:r>
    </w:p>
    <w:p w:rsidR="000619D6" w:rsidRPr="000619D6" w:rsidRDefault="000619D6" w:rsidP="000619D6">
      <w:pPr>
        <w:widowControl w:val="0"/>
        <w:autoSpaceDE w:val="0"/>
        <w:autoSpaceDN w:val="0"/>
        <w:jc w:val="both"/>
      </w:pPr>
    </w:p>
    <w:p w:rsidR="000619D6" w:rsidRPr="000619D6" w:rsidRDefault="000619D6" w:rsidP="0014704B">
      <w:pPr>
        <w:widowControl w:val="0"/>
        <w:autoSpaceDE w:val="0"/>
        <w:autoSpaceDN w:val="0"/>
        <w:jc w:val="both"/>
      </w:pPr>
      <w:r w:rsidRPr="000619D6">
        <w:t xml:space="preserve">    </w:t>
      </w:r>
      <w:r w:rsidR="0014704B">
        <w:t xml:space="preserve"> </w:t>
      </w:r>
      <w:r w:rsidRPr="000619D6">
        <w:t>Начата _______________________</w:t>
      </w:r>
    </w:p>
    <w:p w:rsidR="000619D6" w:rsidRPr="000619D6" w:rsidRDefault="000619D6" w:rsidP="0014704B">
      <w:pPr>
        <w:widowControl w:val="0"/>
        <w:autoSpaceDE w:val="0"/>
        <w:autoSpaceDN w:val="0"/>
        <w:jc w:val="both"/>
      </w:pPr>
    </w:p>
    <w:p w:rsidR="000619D6" w:rsidRPr="000619D6" w:rsidRDefault="000619D6" w:rsidP="0014704B">
      <w:pPr>
        <w:widowControl w:val="0"/>
        <w:autoSpaceDE w:val="0"/>
        <w:autoSpaceDN w:val="0"/>
        <w:jc w:val="both"/>
      </w:pPr>
      <w:r w:rsidRPr="000619D6">
        <w:t xml:space="preserve">    </w:t>
      </w:r>
      <w:r w:rsidR="0014704B">
        <w:t xml:space="preserve"> </w:t>
      </w:r>
      <w:r w:rsidRPr="000619D6">
        <w:t>Окончена _____________________</w:t>
      </w:r>
    </w:p>
    <w:p w:rsidR="000619D6" w:rsidRPr="000619D6" w:rsidRDefault="000619D6" w:rsidP="000619D6">
      <w:pPr>
        <w:widowControl w:val="0"/>
        <w:autoSpaceDE w:val="0"/>
        <w:autoSpaceDN w:val="0"/>
        <w:ind w:firstLine="54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960"/>
        <w:gridCol w:w="1560"/>
        <w:gridCol w:w="1560"/>
        <w:gridCol w:w="1680"/>
        <w:gridCol w:w="1200"/>
        <w:gridCol w:w="1080"/>
      </w:tblGrid>
      <w:tr w:rsidR="000619D6" w:rsidRPr="000619D6" w:rsidTr="00AB79FA">
        <w:trPr>
          <w:trHeight w:val="240"/>
        </w:trPr>
        <w:tc>
          <w:tcPr>
            <w:tcW w:w="600" w:type="dxa"/>
          </w:tcPr>
          <w:p w:rsidR="000619D6" w:rsidRPr="000619D6" w:rsidRDefault="000619D6" w:rsidP="000619D6">
            <w:pPr>
              <w:widowControl w:val="0"/>
              <w:autoSpaceDE w:val="0"/>
              <w:autoSpaceDN w:val="0"/>
              <w:jc w:val="both"/>
            </w:pPr>
            <w:r w:rsidRPr="000619D6">
              <w:t xml:space="preserve"> N </w:t>
            </w:r>
          </w:p>
          <w:p w:rsidR="000619D6" w:rsidRPr="000619D6" w:rsidRDefault="000619D6" w:rsidP="000619D6">
            <w:pPr>
              <w:widowControl w:val="0"/>
              <w:autoSpaceDE w:val="0"/>
              <w:autoSpaceDN w:val="0"/>
              <w:jc w:val="both"/>
            </w:pPr>
            <w:proofErr w:type="gramStart"/>
            <w:r w:rsidRPr="000619D6">
              <w:t>п</w:t>
            </w:r>
            <w:proofErr w:type="gramEnd"/>
            <w:r w:rsidRPr="000619D6">
              <w:t>/п</w:t>
            </w:r>
          </w:p>
        </w:tc>
        <w:tc>
          <w:tcPr>
            <w:tcW w:w="960" w:type="dxa"/>
          </w:tcPr>
          <w:p w:rsidR="000619D6" w:rsidRPr="000619D6" w:rsidRDefault="000619D6" w:rsidP="000619D6">
            <w:pPr>
              <w:widowControl w:val="0"/>
              <w:autoSpaceDE w:val="0"/>
              <w:autoSpaceDN w:val="0"/>
              <w:jc w:val="both"/>
            </w:pPr>
            <w:r w:rsidRPr="000619D6">
              <w:t xml:space="preserve">Дата  </w:t>
            </w:r>
          </w:p>
          <w:p w:rsidR="000619D6" w:rsidRPr="000619D6" w:rsidRDefault="000619D6" w:rsidP="000619D6">
            <w:pPr>
              <w:widowControl w:val="0"/>
              <w:autoSpaceDE w:val="0"/>
              <w:autoSpaceDN w:val="0"/>
              <w:jc w:val="both"/>
            </w:pPr>
            <w:r w:rsidRPr="000619D6">
              <w:t>посту-</w:t>
            </w:r>
          </w:p>
          <w:p w:rsidR="000619D6" w:rsidRPr="000619D6" w:rsidRDefault="000619D6" w:rsidP="000619D6">
            <w:pPr>
              <w:widowControl w:val="0"/>
              <w:autoSpaceDE w:val="0"/>
              <w:autoSpaceDN w:val="0"/>
              <w:jc w:val="both"/>
            </w:pPr>
            <w:proofErr w:type="spellStart"/>
            <w:r w:rsidRPr="000619D6">
              <w:t>пления</w:t>
            </w:r>
            <w:proofErr w:type="spellEnd"/>
          </w:p>
          <w:p w:rsidR="000619D6" w:rsidRPr="000619D6" w:rsidRDefault="000619D6" w:rsidP="000619D6">
            <w:pPr>
              <w:widowControl w:val="0"/>
              <w:autoSpaceDE w:val="0"/>
              <w:autoSpaceDN w:val="0"/>
              <w:jc w:val="both"/>
            </w:pPr>
            <w:proofErr w:type="spellStart"/>
            <w:r w:rsidRPr="000619D6">
              <w:t>заяв</w:t>
            </w:r>
            <w:proofErr w:type="spellEnd"/>
            <w:r w:rsidRPr="000619D6">
              <w:t xml:space="preserve">- </w:t>
            </w:r>
          </w:p>
          <w:p w:rsidR="000619D6" w:rsidRPr="000619D6" w:rsidRDefault="000619D6" w:rsidP="000619D6">
            <w:pPr>
              <w:widowControl w:val="0"/>
              <w:autoSpaceDE w:val="0"/>
              <w:autoSpaceDN w:val="0"/>
              <w:jc w:val="both"/>
            </w:pPr>
            <w:proofErr w:type="spellStart"/>
            <w:r w:rsidRPr="000619D6">
              <w:t>ления</w:t>
            </w:r>
            <w:proofErr w:type="spellEnd"/>
            <w:r w:rsidRPr="000619D6">
              <w:t xml:space="preserve"> </w:t>
            </w:r>
          </w:p>
        </w:tc>
        <w:tc>
          <w:tcPr>
            <w:tcW w:w="1560" w:type="dxa"/>
          </w:tcPr>
          <w:p w:rsidR="000619D6" w:rsidRPr="000619D6" w:rsidRDefault="000619D6" w:rsidP="000619D6">
            <w:pPr>
              <w:widowControl w:val="0"/>
              <w:autoSpaceDE w:val="0"/>
              <w:autoSpaceDN w:val="0"/>
              <w:jc w:val="both"/>
            </w:pPr>
            <w:r w:rsidRPr="000619D6">
              <w:t xml:space="preserve"> Фамилия,  </w:t>
            </w:r>
          </w:p>
          <w:p w:rsidR="000619D6" w:rsidRPr="000619D6" w:rsidRDefault="000619D6" w:rsidP="000619D6">
            <w:pPr>
              <w:widowControl w:val="0"/>
              <w:autoSpaceDE w:val="0"/>
              <w:autoSpaceDN w:val="0"/>
              <w:jc w:val="both"/>
            </w:pPr>
            <w:r w:rsidRPr="000619D6">
              <w:t xml:space="preserve">   имя,    </w:t>
            </w:r>
          </w:p>
          <w:p w:rsidR="000619D6" w:rsidRPr="000619D6" w:rsidRDefault="000619D6" w:rsidP="000619D6">
            <w:pPr>
              <w:widowControl w:val="0"/>
              <w:autoSpaceDE w:val="0"/>
              <w:autoSpaceDN w:val="0"/>
              <w:jc w:val="both"/>
            </w:pPr>
            <w:r w:rsidRPr="000619D6">
              <w:t xml:space="preserve">  отчество </w:t>
            </w:r>
          </w:p>
          <w:p w:rsidR="000619D6" w:rsidRPr="000619D6" w:rsidRDefault="000619D6" w:rsidP="000619D6">
            <w:pPr>
              <w:widowControl w:val="0"/>
              <w:autoSpaceDE w:val="0"/>
              <w:autoSpaceDN w:val="0"/>
              <w:jc w:val="both"/>
            </w:pPr>
            <w:r w:rsidRPr="000619D6">
              <w:t>гражданина-</w:t>
            </w:r>
          </w:p>
          <w:p w:rsidR="000619D6" w:rsidRPr="000619D6" w:rsidRDefault="000619D6" w:rsidP="000619D6">
            <w:pPr>
              <w:widowControl w:val="0"/>
              <w:autoSpaceDE w:val="0"/>
              <w:autoSpaceDN w:val="0"/>
              <w:jc w:val="both"/>
            </w:pPr>
            <w:r w:rsidRPr="000619D6">
              <w:t xml:space="preserve"> заявителя </w:t>
            </w:r>
          </w:p>
        </w:tc>
        <w:tc>
          <w:tcPr>
            <w:tcW w:w="1560" w:type="dxa"/>
          </w:tcPr>
          <w:p w:rsidR="000619D6" w:rsidRPr="000619D6" w:rsidRDefault="000619D6" w:rsidP="000619D6">
            <w:pPr>
              <w:widowControl w:val="0"/>
              <w:autoSpaceDE w:val="0"/>
              <w:autoSpaceDN w:val="0"/>
              <w:jc w:val="both"/>
            </w:pPr>
            <w:r w:rsidRPr="000619D6">
              <w:t xml:space="preserve">   Адрес   </w:t>
            </w:r>
          </w:p>
          <w:p w:rsidR="000619D6" w:rsidRPr="000619D6" w:rsidRDefault="000619D6" w:rsidP="000619D6">
            <w:pPr>
              <w:widowControl w:val="0"/>
              <w:autoSpaceDE w:val="0"/>
              <w:autoSpaceDN w:val="0"/>
              <w:jc w:val="both"/>
            </w:pPr>
            <w:r w:rsidRPr="000619D6">
              <w:t>регистрации</w:t>
            </w:r>
          </w:p>
          <w:p w:rsidR="000619D6" w:rsidRPr="000619D6" w:rsidRDefault="000619D6" w:rsidP="000619D6">
            <w:pPr>
              <w:widowControl w:val="0"/>
              <w:autoSpaceDE w:val="0"/>
              <w:autoSpaceDN w:val="0"/>
              <w:jc w:val="both"/>
            </w:pPr>
            <w:r w:rsidRPr="000619D6">
              <w:t>гражданина-</w:t>
            </w:r>
          </w:p>
          <w:p w:rsidR="000619D6" w:rsidRPr="000619D6" w:rsidRDefault="000619D6" w:rsidP="000619D6">
            <w:pPr>
              <w:widowControl w:val="0"/>
              <w:autoSpaceDE w:val="0"/>
              <w:autoSpaceDN w:val="0"/>
              <w:jc w:val="both"/>
            </w:pPr>
            <w:r w:rsidRPr="000619D6">
              <w:t xml:space="preserve"> заявителя </w:t>
            </w:r>
          </w:p>
          <w:p w:rsidR="000619D6" w:rsidRPr="000619D6" w:rsidRDefault="000619D6" w:rsidP="000619D6">
            <w:pPr>
              <w:widowControl w:val="0"/>
              <w:autoSpaceDE w:val="0"/>
              <w:autoSpaceDN w:val="0"/>
              <w:jc w:val="both"/>
            </w:pPr>
            <w:r w:rsidRPr="000619D6">
              <w:t xml:space="preserve"> по месту  </w:t>
            </w:r>
          </w:p>
          <w:p w:rsidR="000619D6" w:rsidRPr="000619D6" w:rsidRDefault="000619D6" w:rsidP="000619D6">
            <w:pPr>
              <w:widowControl w:val="0"/>
              <w:autoSpaceDE w:val="0"/>
              <w:autoSpaceDN w:val="0"/>
              <w:jc w:val="both"/>
            </w:pPr>
            <w:r w:rsidRPr="000619D6">
              <w:t xml:space="preserve">жительства </w:t>
            </w:r>
          </w:p>
        </w:tc>
        <w:tc>
          <w:tcPr>
            <w:tcW w:w="1680" w:type="dxa"/>
          </w:tcPr>
          <w:p w:rsidR="000619D6" w:rsidRPr="000619D6" w:rsidRDefault="000619D6" w:rsidP="000619D6">
            <w:pPr>
              <w:widowControl w:val="0"/>
              <w:autoSpaceDE w:val="0"/>
              <w:autoSpaceDN w:val="0"/>
              <w:jc w:val="both"/>
            </w:pPr>
            <w:r w:rsidRPr="000619D6">
              <w:t xml:space="preserve"> Фамилия и  </w:t>
            </w:r>
          </w:p>
          <w:p w:rsidR="000619D6" w:rsidRPr="000619D6" w:rsidRDefault="000619D6" w:rsidP="000619D6">
            <w:pPr>
              <w:widowControl w:val="0"/>
              <w:autoSpaceDE w:val="0"/>
              <w:autoSpaceDN w:val="0"/>
              <w:jc w:val="both"/>
            </w:pPr>
            <w:r w:rsidRPr="000619D6">
              <w:t xml:space="preserve"> должность  </w:t>
            </w:r>
          </w:p>
          <w:p w:rsidR="000619D6" w:rsidRPr="000619D6" w:rsidRDefault="000619D6" w:rsidP="000619D6">
            <w:pPr>
              <w:widowControl w:val="0"/>
              <w:autoSpaceDE w:val="0"/>
              <w:autoSpaceDN w:val="0"/>
              <w:jc w:val="both"/>
            </w:pPr>
            <w:r w:rsidRPr="000619D6">
              <w:t>должностного</w:t>
            </w:r>
          </w:p>
          <w:p w:rsidR="000619D6" w:rsidRPr="000619D6" w:rsidRDefault="000619D6" w:rsidP="000619D6">
            <w:pPr>
              <w:widowControl w:val="0"/>
              <w:autoSpaceDE w:val="0"/>
              <w:autoSpaceDN w:val="0"/>
              <w:jc w:val="both"/>
            </w:pPr>
            <w:r w:rsidRPr="000619D6">
              <w:t xml:space="preserve">лица органа </w:t>
            </w:r>
          </w:p>
          <w:p w:rsidR="000619D6" w:rsidRPr="000619D6" w:rsidRDefault="000619D6" w:rsidP="000619D6">
            <w:pPr>
              <w:widowControl w:val="0"/>
              <w:autoSpaceDE w:val="0"/>
              <w:autoSpaceDN w:val="0"/>
              <w:jc w:val="both"/>
            </w:pPr>
            <w:r w:rsidRPr="000619D6">
              <w:t xml:space="preserve">   учета,   </w:t>
            </w:r>
          </w:p>
          <w:p w:rsidR="000619D6" w:rsidRPr="000619D6" w:rsidRDefault="000619D6" w:rsidP="000619D6">
            <w:pPr>
              <w:widowControl w:val="0"/>
              <w:autoSpaceDE w:val="0"/>
              <w:autoSpaceDN w:val="0"/>
              <w:jc w:val="both"/>
            </w:pPr>
            <w:r w:rsidRPr="000619D6">
              <w:t xml:space="preserve"> </w:t>
            </w:r>
            <w:proofErr w:type="gramStart"/>
            <w:r w:rsidRPr="000619D6">
              <w:t>принявшего</w:t>
            </w:r>
            <w:proofErr w:type="gramEnd"/>
            <w:r w:rsidRPr="000619D6">
              <w:t xml:space="preserve"> </w:t>
            </w:r>
          </w:p>
          <w:p w:rsidR="000619D6" w:rsidRPr="000619D6" w:rsidRDefault="000619D6" w:rsidP="000619D6">
            <w:pPr>
              <w:widowControl w:val="0"/>
              <w:autoSpaceDE w:val="0"/>
              <w:autoSpaceDN w:val="0"/>
              <w:jc w:val="both"/>
            </w:pPr>
            <w:r w:rsidRPr="000619D6">
              <w:t xml:space="preserve"> заявление  </w:t>
            </w:r>
          </w:p>
        </w:tc>
        <w:tc>
          <w:tcPr>
            <w:tcW w:w="1200" w:type="dxa"/>
          </w:tcPr>
          <w:p w:rsidR="000619D6" w:rsidRPr="000619D6" w:rsidRDefault="000619D6" w:rsidP="000619D6">
            <w:pPr>
              <w:widowControl w:val="0"/>
              <w:autoSpaceDE w:val="0"/>
              <w:autoSpaceDN w:val="0"/>
              <w:jc w:val="both"/>
            </w:pPr>
            <w:proofErr w:type="spellStart"/>
            <w:r w:rsidRPr="000619D6">
              <w:t>Резуль</w:t>
            </w:r>
            <w:proofErr w:type="spellEnd"/>
            <w:r w:rsidRPr="000619D6">
              <w:t xml:space="preserve">- </w:t>
            </w:r>
          </w:p>
          <w:p w:rsidR="000619D6" w:rsidRPr="000619D6" w:rsidRDefault="000619D6" w:rsidP="000619D6">
            <w:pPr>
              <w:widowControl w:val="0"/>
              <w:autoSpaceDE w:val="0"/>
              <w:autoSpaceDN w:val="0"/>
              <w:jc w:val="both"/>
            </w:pPr>
            <w:r w:rsidRPr="000619D6">
              <w:t xml:space="preserve">тат     </w:t>
            </w:r>
          </w:p>
          <w:p w:rsidR="000619D6" w:rsidRPr="000619D6" w:rsidRDefault="000619D6" w:rsidP="000619D6">
            <w:pPr>
              <w:widowControl w:val="0"/>
              <w:autoSpaceDE w:val="0"/>
              <w:autoSpaceDN w:val="0"/>
              <w:jc w:val="both"/>
            </w:pPr>
            <w:proofErr w:type="spellStart"/>
            <w:r w:rsidRPr="000619D6">
              <w:t>рассмот</w:t>
            </w:r>
            <w:proofErr w:type="spellEnd"/>
            <w:r w:rsidRPr="000619D6">
              <w:t>-</w:t>
            </w:r>
          </w:p>
          <w:p w:rsidR="000619D6" w:rsidRPr="000619D6" w:rsidRDefault="000619D6" w:rsidP="000619D6">
            <w:pPr>
              <w:widowControl w:val="0"/>
              <w:autoSpaceDE w:val="0"/>
              <w:autoSpaceDN w:val="0"/>
              <w:jc w:val="both"/>
            </w:pPr>
            <w:r w:rsidRPr="000619D6">
              <w:t xml:space="preserve">рения   </w:t>
            </w:r>
          </w:p>
        </w:tc>
        <w:tc>
          <w:tcPr>
            <w:tcW w:w="1080" w:type="dxa"/>
          </w:tcPr>
          <w:p w:rsidR="000619D6" w:rsidRPr="000619D6" w:rsidRDefault="000619D6" w:rsidP="000619D6">
            <w:pPr>
              <w:widowControl w:val="0"/>
              <w:autoSpaceDE w:val="0"/>
              <w:autoSpaceDN w:val="0"/>
              <w:jc w:val="both"/>
            </w:pPr>
            <w:r w:rsidRPr="000619D6">
              <w:t xml:space="preserve">Особые </w:t>
            </w:r>
          </w:p>
          <w:p w:rsidR="000619D6" w:rsidRPr="000619D6" w:rsidRDefault="000619D6" w:rsidP="000619D6">
            <w:pPr>
              <w:widowControl w:val="0"/>
              <w:autoSpaceDE w:val="0"/>
              <w:autoSpaceDN w:val="0"/>
              <w:jc w:val="both"/>
            </w:pPr>
            <w:r w:rsidRPr="000619D6">
              <w:t>отметки</w:t>
            </w:r>
          </w:p>
        </w:tc>
      </w:tr>
      <w:tr w:rsidR="000619D6" w:rsidRPr="000619D6" w:rsidTr="00AB79FA">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r w:rsidR="000619D6" w:rsidRPr="000619D6" w:rsidTr="00AB79FA">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r w:rsidR="000619D6" w:rsidRPr="000619D6" w:rsidTr="00AB79FA">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r w:rsidR="000619D6" w:rsidRPr="000619D6" w:rsidTr="00AB79FA">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r w:rsidR="000619D6" w:rsidRPr="000619D6" w:rsidTr="00AB79FA">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r w:rsidR="000619D6" w:rsidRPr="000619D6" w:rsidTr="00AB79FA">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r w:rsidR="000619D6" w:rsidRPr="000619D6" w:rsidTr="00AB79FA">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r w:rsidR="000619D6" w:rsidRPr="000619D6" w:rsidTr="00AB79FA">
        <w:trPr>
          <w:trHeight w:val="240"/>
        </w:trPr>
        <w:tc>
          <w:tcPr>
            <w:tcW w:w="600" w:type="dxa"/>
            <w:tcBorders>
              <w:top w:val="nil"/>
            </w:tcBorders>
          </w:tcPr>
          <w:p w:rsidR="000619D6" w:rsidRPr="000619D6" w:rsidRDefault="000619D6" w:rsidP="000619D6">
            <w:pPr>
              <w:widowControl w:val="0"/>
              <w:autoSpaceDE w:val="0"/>
              <w:autoSpaceDN w:val="0"/>
              <w:jc w:val="both"/>
            </w:pPr>
          </w:p>
        </w:tc>
        <w:tc>
          <w:tcPr>
            <w:tcW w:w="9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560" w:type="dxa"/>
            <w:tcBorders>
              <w:top w:val="nil"/>
            </w:tcBorders>
          </w:tcPr>
          <w:p w:rsidR="000619D6" w:rsidRPr="000619D6" w:rsidRDefault="000619D6" w:rsidP="000619D6">
            <w:pPr>
              <w:widowControl w:val="0"/>
              <w:autoSpaceDE w:val="0"/>
              <w:autoSpaceDN w:val="0"/>
              <w:jc w:val="both"/>
            </w:pPr>
          </w:p>
        </w:tc>
        <w:tc>
          <w:tcPr>
            <w:tcW w:w="1680" w:type="dxa"/>
            <w:tcBorders>
              <w:top w:val="nil"/>
            </w:tcBorders>
          </w:tcPr>
          <w:p w:rsidR="000619D6" w:rsidRPr="000619D6" w:rsidRDefault="000619D6" w:rsidP="000619D6">
            <w:pPr>
              <w:widowControl w:val="0"/>
              <w:autoSpaceDE w:val="0"/>
              <w:autoSpaceDN w:val="0"/>
              <w:jc w:val="both"/>
            </w:pPr>
          </w:p>
        </w:tc>
        <w:tc>
          <w:tcPr>
            <w:tcW w:w="1200" w:type="dxa"/>
            <w:tcBorders>
              <w:top w:val="nil"/>
            </w:tcBorders>
          </w:tcPr>
          <w:p w:rsidR="000619D6" w:rsidRPr="000619D6" w:rsidRDefault="000619D6" w:rsidP="000619D6">
            <w:pPr>
              <w:widowControl w:val="0"/>
              <w:autoSpaceDE w:val="0"/>
              <w:autoSpaceDN w:val="0"/>
              <w:jc w:val="both"/>
            </w:pPr>
          </w:p>
        </w:tc>
        <w:tc>
          <w:tcPr>
            <w:tcW w:w="1080" w:type="dxa"/>
            <w:tcBorders>
              <w:top w:val="nil"/>
            </w:tcBorders>
          </w:tcPr>
          <w:p w:rsidR="000619D6" w:rsidRPr="000619D6" w:rsidRDefault="000619D6" w:rsidP="000619D6">
            <w:pPr>
              <w:widowControl w:val="0"/>
              <w:autoSpaceDE w:val="0"/>
              <w:autoSpaceDN w:val="0"/>
              <w:jc w:val="both"/>
            </w:pPr>
          </w:p>
        </w:tc>
      </w:tr>
    </w:tbl>
    <w:p w:rsidR="000619D6" w:rsidRPr="000619D6" w:rsidRDefault="000619D6" w:rsidP="000619D6">
      <w:pPr>
        <w:widowControl w:val="0"/>
        <w:autoSpaceDE w:val="0"/>
        <w:autoSpaceDN w:val="0"/>
        <w:ind w:firstLine="540"/>
        <w:jc w:val="both"/>
      </w:pPr>
    </w:p>
    <w:p w:rsidR="000619D6" w:rsidRPr="000619D6" w:rsidRDefault="000619D6" w:rsidP="000619D6">
      <w:pPr>
        <w:widowControl w:val="0"/>
        <w:autoSpaceDE w:val="0"/>
        <w:autoSpaceDN w:val="0"/>
        <w:ind w:firstLine="540"/>
        <w:jc w:val="both"/>
        <w:rPr>
          <w:rFonts w:ascii="Calibri" w:hAnsi="Calibri" w:cs="Calibri"/>
          <w:sz w:val="22"/>
          <w:szCs w:val="20"/>
        </w:rPr>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407C65" w:rsidRDefault="00407C65" w:rsidP="005532DC">
      <w:pPr>
        <w:jc w:val="right"/>
      </w:pPr>
    </w:p>
    <w:p w:rsidR="00407C65" w:rsidRDefault="00407C65" w:rsidP="005532DC">
      <w:pPr>
        <w:jc w:val="right"/>
      </w:pPr>
    </w:p>
    <w:p w:rsidR="00407C65" w:rsidRDefault="00407C65" w:rsidP="005532DC">
      <w:pPr>
        <w:jc w:val="right"/>
      </w:pPr>
    </w:p>
    <w:p w:rsidR="00407C65" w:rsidRDefault="00407C65" w:rsidP="005532DC">
      <w:pPr>
        <w:jc w:val="right"/>
      </w:pPr>
    </w:p>
    <w:p w:rsidR="005532DC" w:rsidRDefault="005532DC" w:rsidP="005532DC">
      <w:pPr>
        <w:jc w:val="right"/>
      </w:pPr>
    </w:p>
    <w:p w:rsidR="0014704B" w:rsidRDefault="0014704B" w:rsidP="005532DC">
      <w:pPr>
        <w:jc w:val="right"/>
      </w:pPr>
    </w:p>
    <w:p w:rsidR="005532DC" w:rsidRDefault="005532DC" w:rsidP="005532DC">
      <w:pPr>
        <w:jc w:val="right"/>
      </w:pPr>
      <w:r w:rsidRPr="00900449">
        <w:lastRenderedPageBreak/>
        <w:t xml:space="preserve">Приложение </w:t>
      </w:r>
      <w:r>
        <w:t>4</w:t>
      </w:r>
      <w:r w:rsidRPr="00900449">
        <w:t xml:space="preserve"> </w:t>
      </w:r>
    </w:p>
    <w:p w:rsidR="005532DC" w:rsidRDefault="005532DC" w:rsidP="005532DC">
      <w:pPr>
        <w:jc w:val="right"/>
      </w:pPr>
      <w:r w:rsidRPr="00900449">
        <w:t xml:space="preserve">к административному регламенту </w:t>
      </w:r>
    </w:p>
    <w:p w:rsidR="005532DC" w:rsidRDefault="005532DC" w:rsidP="005532DC">
      <w:pPr>
        <w:jc w:val="right"/>
      </w:pPr>
      <w:r w:rsidRPr="00900449">
        <w:t>предоставления муниципальной услуги</w:t>
      </w:r>
    </w:p>
    <w:p w:rsidR="0014704B" w:rsidRDefault="0014704B" w:rsidP="0014704B">
      <w:pPr>
        <w:jc w:val="right"/>
      </w:pPr>
      <w:r w:rsidRPr="00737903">
        <w:t xml:space="preserve">«Признание граждан малоимущими в целях принятия </w:t>
      </w:r>
    </w:p>
    <w:p w:rsidR="0014704B" w:rsidRDefault="0014704B" w:rsidP="0014704B">
      <w:pPr>
        <w:jc w:val="right"/>
      </w:pPr>
      <w:proofErr w:type="gramStart"/>
      <w:r w:rsidRPr="00737903">
        <w:t>на учет в качестве нуждающихся в жилых помещениях,</w:t>
      </w:r>
      <w:proofErr w:type="gramEnd"/>
    </w:p>
    <w:p w:rsidR="0014704B" w:rsidRDefault="0014704B" w:rsidP="0014704B">
      <w:pPr>
        <w:jc w:val="right"/>
      </w:pPr>
      <w:r w:rsidRPr="00737903">
        <w:t xml:space="preserve"> </w:t>
      </w:r>
      <w:proofErr w:type="gramStart"/>
      <w:r w:rsidRPr="00737903">
        <w:t>предоставляемых</w:t>
      </w:r>
      <w:proofErr w:type="gramEnd"/>
      <w:r w:rsidRPr="00737903">
        <w:t xml:space="preserve"> по договорам социального найма</w:t>
      </w:r>
    </w:p>
    <w:p w:rsidR="0014704B" w:rsidRDefault="0014704B" w:rsidP="0014704B">
      <w:pPr>
        <w:jc w:val="right"/>
      </w:pPr>
      <w:r w:rsidRPr="00737903">
        <w:t xml:space="preserve"> из муниципального жилищного фонда»</w:t>
      </w:r>
    </w:p>
    <w:p w:rsidR="0014704B" w:rsidRDefault="0014704B" w:rsidP="0014704B">
      <w:pPr>
        <w:widowControl w:val="0"/>
        <w:autoSpaceDE w:val="0"/>
        <w:autoSpaceDN w:val="0"/>
        <w:jc w:val="center"/>
        <w:rPr>
          <w:sz w:val="22"/>
          <w:szCs w:val="20"/>
        </w:rPr>
      </w:pPr>
    </w:p>
    <w:p w:rsidR="0014704B" w:rsidRPr="0014704B" w:rsidRDefault="0014704B" w:rsidP="0014704B">
      <w:pPr>
        <w:widowControl w:val="0"/>
        <w:autoSpaceDE w:val="0"/>
        <w:autoSpaceDN w:val="0"/>
        <w:jc w:val="center"/>
        <w:rPr>
          <w:b/>
        </w:rPr>
      </w:pPr>
      <w:r w:rsidRPr="0014704B">
        <w:rPr>
          <w:b/>
        </w:rPr>
        <w:t>РАСПИСКА</w:t>
      </w:r>
    </w:p>
    <w:p w:rsidR="0014704B" w:rsidRPr="0014704B" w:rsidRDefault="0014704B" w:rsidP="0014704B">
      <w:pPr>
        <w:widowControl w:val="0"/>
        <w:autoSpaceDE w:val="0"/>
        <w:autoSpaceDN w:val="0"/>
        <w:jc w:val="center"/>
      </w:pPr>
      <w:r w:rsidRPr="0014704B">
        <w:t xml:space="preserve">в получении заявления о признании </w:t>
      </w:r>
      <w:proofErr w:type="gramStart"/>
      <w:r w:rsidRPr="0014704B">
        <w:t>малоимущим</w:t>
      </w:r>
      <w:proofErr w:type="gramEnd"/>
    </w:p>
    <w:p w:rsidR="0014704B" w:rsidRPr="0014704B" w:rsidRDefault="0014704B" w:rsidP="0014704B">
      <w:pPr>
        <w:widowControl w:val="0"/>
        <w:autoSpaceDE w:val="0"/>
        <w:autoSpaceDN w:val="0"/>
        <w:jc w:val="center"/>
      </w:pPr>
      <w:r w:rsidRPr="0014704B">
        <w:t>и прилагаемых к нему документов</w:t>
      </w:r>
    </w:p>
    <w:p w:rsidR="0014704B" w:rsidRPr="0014704B" w:rsidRDefault="0014704B" w:rsidP="0014704B">
      <w:pPr>
        <w:widowControl w:val="0"/>
        <w:autoSpaceDE w:val="0"/>
        <w:autoSpaceDN w:val="0"/>
        <w:ind w:firstLine="540"/>
        <w:jc w:val="both"/>
      </w:pPr>
    </w:p>
    <w:p w:rsidR="0014704B" w:rsidRPr="0014704B" w:rsidRDefault="0014704B" w:rsidP="0014704B">
      <w:pPr>
        <w:widowControl w:val="0"/>
        <w:autoSpaceDE w:val="0"/>
        <w:autoSpaceDN w:val="0"/>
        <w:jc w:val="both"/>
      </w:pPr>
      <w:r w:rsidRPr="0014704B">
        <w:t xml:space="preserve">    Мною, ________________________________________________________</w:t>
      </w:r>
    </w:p>
    <w:p w:rsidR="0014704B" w:rsidRPr="0014704B" w:rsidRDefault="0014704B" w:rsidP="0014704B">
      <w:pPr>
        <w:widowControl w:val="0"/>
        <w:autoSpaceDE w:val="0"/>
        <w:autoSpaceDN w:val="0"/>
        <w:jc w:val="both"/>
      </w:pPr>
      <w:r w:rsidRPr="0014704B">
        <w:t xml:space="preserve">           </w:t>
      </w:r>
      <w:proofErr w:type="gramStart"/>
      <w:r w:rsidRPr="0014704B">
        <w:t>(должность, Ф.И.О. должностного лица органа местного</w:t>
      </w:r>
      <w:proofErr w:type="gramEnd"/>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_________________________________________________________________,</w:t>
      </w:r>
    </w:p>
    <w:p w:rsidR="0014704B" w:rsidRPr="0014704B" w:rsidRDefault="0014704B" w:rsidP="0014704B">
      <w:pPr>
        <w:widowControl w:val="0"/>
        <w:autoSpaceDE w:val="0"/>
        <w:autoSpaceDN w:val="0"/>
        <w:jc w:val="both"/>
      </w:pPr>
      <w:r w:rsidRPr="0014704B">
        <w:t xml:space="preserve">  самоуправления, осуществляющего признание граждан </w:t>
      </w:r>
      <w:proofErr w:type="gramStart"/>
      <w:r w:rsidRPr="0014704B">
        <w:t>малоимущими</w:t>
      </w:r>
      <w:proofErr w:type="gramEnd"/>
      <w:r w:rsidRPr="0014704B">
        <w:t>)</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получены от ______________________________________________________</w:t>
      </w:r>
    </w:p>
    <w:p w:rsidR="0014704B" w:rsidRPr="0014704B" w:rsidRDefault="0014704B" w:rsidP="0014704B">
      <w:pPr>
        <w:widowControl w:val="0"/>
        <w:autoSpaceDE w:val="0"/>
        <w:autoSpaceDN w:val="0"/>
        <w:jc w:val="both"/>
      </w:pPr>
      <w:r w:rsidRPr="0014704B">
        <w:t xml:space="preserve">                        (Ф.И.О. заявителя)</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proofErr w:type="gramStart"/>
      <w:r w:rsidRPr="0014704B">
        <w:t>следующие  документы:  (перечень  полученных  документов,  включая</w:t>
      </w:r>
      <w:proofErr w:type="gramEnd"/>
    </w:p>
    <w:p w:rsidR="0014704B" w:rsidRPr="0014704B" w:rsidRDefault="0014704B" w:rsidP="0014704B">
      <w:pPr>
        <w:widowControl w:val="0"/>
        <w:autoSpaceDE w:val="0"/>
        <w:autoSpaceDN w:val="0"/>
        <w:jc w:val="both"/>
      </w:pPr>
      <w:r w:rsidRPr="0014704B">
        <w:t>заявление с указанием даты их получения)</w:t>
      </w:r>
    </w:p>
    <w:p w:rsidR="0014704B" w:rsidRPr="0014704B" w:rsidRDefault="0014704B" w:rsidP="0014704B">
      <w:pPr>
        <w:widowControl w:val="0"/>
        <w:autoSpaceDE w:val="0"/>
        <w:autoSpaceDN w:val="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520"/>
        <w:gridCol w:w="2040"/>
      </w:tblGrid>
      <w:tr w:rsidR="0014704B" w:rsidRPr="0014704B" w:rsidTr="00AB79FA">
        <w:trPr>
          <w:trHeight w:val="240"/>
        </w:trPr>
        <w:tc>
          <w:tcPr>
            <w:tcW w:w="600" w:type="dxa"/>
          </w:tcPr>
          <w:p w:rsidR="0014704B" w:rsidRPr="0014704B" w:rsidRDefault="0014704B" w:rsidP="0014704B">
            <w:pPr>
              <w:widowControl w:val="0"/>
              <w:autoSpaceDE w:val="0"/>
              <w:autoSpaceDN w:val="0"/>
              <w:jc w:val="both"/>
            </w:pPr>
            <w:r w:rsidRPr="0014704B">
              <w:t xml:space="preserve"> N </w:t>
            </w:r>
          </w:p>
          <w:p w:rsidR="0014704B" w:rsidRPr="0014704B" w:rsidRDefault="0014704B" w:rsidP="0014704B">
            <w:pPr>
              <w:widowControl w:val="0"/>
              <w:autoSpaceDE w:val="0"/>
              <w:autoSpaceDN w:val="0"/>
              <w:jc w:val="both"/>
            </w:pPr>
            <w:proofErr w:type="gramStart"/>
            <w:r w:rsidRPr="0014704B">
              <w:t>п</w:t>
            </w:r>
            <w:proofErr w:type="gramEnd"/>
            <w:r w:rsidRPr="0014704B">
              <w:t>/п</w:t>
            </w:r>
          </w:p>
        </w:tc>
        <w:tc>
          <w:tcPr>
            <w:tcW w:w="5520" w:type="dxa"/>
          </w:tcPr>
          <w:p w:rsidR="0014704B" w:rsidRPr="0014704B" w:rsidRDefault="0014704B" w:rsidP="0014704B">
            <w:pPr>
              <w:widowControl w:val="0"/>
              <w:autoSpaceDE w:val="0"/>
              <w:autoSpaceDN w:val="0"/>
              <w:jc w:val="both"/>
            </w:pPr>
            <w:r w:rsidRPr="0014704B">
              <w:t xml:space="preserve">          Наименование документа            </w:t>
            </w:r>
          </w:p>
        </w:tc>
        <w:tc>
          <w:tcPr>
            <w:tcW w:w="2040" w:type="dxa"/>
          </w:tcPr>
          <w:p w:rsidR="0014704B" w:rsidRPr="0014704B" w:rsidRDefault="0014704B" w:rsidP="0014704B">
            <w:pPr>
              <w:widowControl w:val="0"/>
              <w:autoSpaceDE w:val="0"/>
              <w:autoSpaceDN w:val="0"/>
              <w:jc w:val="both"/>
            </w:pPr>
            <w:r w:rsidRPr="0014704B">
              <w:t xml:space="preserve">      Дата     </w:t>
            </w:r>
          </w:p>
          <w:p w:rsidR="0014704B" w:rsidRPr="0014704B" w:rsidRDefault="0014704B" w:rsidP="0014704B">
            <w:pPr>
              <w:widowControl w:val="0"/>
              <w:autoSpaceDE w:val="0"/>
              <w:autoSpaceDN w:val="0"/>
              <w:jc w:val="both"/>
            </w:pPr>
            <w:r w:rsidRPr="0014704B">
              <w:t xml:space="preserve">   получения   </w:t>
            </w:r>
          </w:p>
        </w:tc>
      </w:tr>
      <w:tr w:rsidR="0014704B" w:rsidRPr="0014704B" w:rsidTr="00AB79FA">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r w:rsidR="0014704B" w:rsidRPr="0014704B" w:rsidTr="00AB79FA">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r w:rsidR="0014704B" w:rsidRPr="0014704B" w:rsidTr="00AB79FA">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r w:rsidR="0014704B" w:rsidRPr="0014704B" w:rsidTr="00AB79FA">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r w:rsidR="0014704B" w:rsidRPr="0014704B" w:rsidTr="00AB79FA">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r w:rsidR="0014704B" w:rsidRPr="0014704B" w:rsidTr="00AB79FA">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r w:rsidR="0014704B" w:rsidRPr="0014704B" w:rsidTr="00AB79FA">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r w:rsidR="0014704B" w:rsidRPr="0014704B" w:rsidTr="00AB79FA">
        <w:trPr>
          <w:trHeight w:val="240"/>
        </w:trPr>
        <w:tc>
          <w:tcPr>
            <w:tcW w:w="600" w:type="dxa"/>
            <w:tcBorders>
              <w:top w:val="nil"/>
            </w:tcBorders>
          </w:tcPr>
          <w:p w:rsidR="0014704B" w:rsidRPr="0014704B" w:rsidRDefault="0014704B" w:rsidP="0014704B">
            <w:pPr>
              <w:widowControl w:val="0"/>
              <w:autoSpaceDE w:val="0"/>
              <w:autoSpaceDN w:val="0"/>
              <w:jc w:val="both"/>
            </w:pPr>
          </w:p>
        </w:tc>
        <w:tc>
          <w:tcPr>
            <w:tcW w:w="552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r>
    </w:tbl>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Подпись должностного лица,</w:t>
      </w:r>
    </w:p>
    <w:p w:rsidR="0014704B" w:rsidRPr="0014704B" w:rsidRDefault="0014704B" w:rsidP="0014704B">
      <w:pPr>
        <w:widowControl w:val="0"/>
        <w:autoSpaceDE w:val="0"/>
        <w:autoSpaceDN w:val="0"/>
        <w:jc w:val="both"/>
      </w:pPr>
      <w:r w:rsidRPr="0014704B">
        <w:t xml:space="preserve">    </w:t>
      </w:r>
      <w:proofErr w:type="gramStart"/>
      <w:r w:rsidRPr="0014704B">
        <w:t>принявшего</w:t>
      </w:r>
      <w:proofErr w:type="gramEnd"/>
      <w:r w:rsidRPr="0014704B">
        <w:t xml:space="preserve"> документы        ____________   ___________________</w:t>
      </w:r>
    </w:p>
    <w:p w:rsidR="0014704B" w:rsidRPr="0014704B" w:rsidRDefault="0014704B" w:rsidP="0014704B">
      <w:pPr>
        <w:widowControl w:val="0"/>
        <w:autoSpaceDE w:val="0"/>
        <w:autoSpaceDN w:val="0"/>
        <w:jc w:val="both"/>
      </w:pPr>
      <w:r w:rsidRPr="0014704B">
        <w:t xml:space="preserve">                                                    (Ф.И.О.)</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Ознакомлен ______________________          ____________________</w:t>
      </w:r>
    </w:p>
    <w:p w:rsidR="0014704B" w:rsidRPr="0014704B" w:rsidRDefault="0014704B" w:rsidP="0014704B">
      <w:pPr>
        <w:widowControl w:val="0"/>
        <w:autoSpaceDE w:val="0"/>
        <w:autoSpaceDN w:val="0"/>
        <w:jc w:val="both"/>
      </w:pPr>
      <w:r w:rsidRPr="0014704B">
        <w:t xml:space="preserve">                (подпись заявителя)                 (Ф.И.О.)</w:t>
      </w:r>
    </w:p>
    <w:p w:rsidR="0014704B" w:rsidRPr="0014704B" w:rsidRDefault="0014704B" w:rsidP="0014704B">
      <w:pPr>
        <w:widowControl w:val="0"/>
        <w:autoSpaceDE w:val="0"/>
        <w:autoSpaceDN w:val="0"/>
        <w:ind w:firstLine="540"/>
        <w:jc w:val="both"/>
      </w:pPr>
    </w:p>
    <w:p w:rsidR="0014704B" w:rsidRPr="0014704B" w:rsidRDefault="0014704B" w:rsidP="0014704B">
      <w:pPr>
        <w:widowControl w:val="0"/>
        <w:autoSpaceDE w:val="0"/>
        <w:autoSpaceDN w:val="0"/>
        <w:ind w:firstLine="540"/>
        <w:jc w:val="both"/>
      </w:pPr>
      <w:r w:rsidRPr="0014704B">
        <w:t>(Расписка составляется в двух экземплярах: один - гражданину-заявителю, второй - приложение к заявлению о признании малоимущим).</w:t>
      </w:r>
    </w:p>
    <w:p w:rsidR="0014704B" w:rsidRPr="0014704B" w:rsidRDefault="0014704B" w:rsidP="0014704B">
      <w:pPr>
        <w:widowControl w:val="0"/>
        <w:autoSpaceDE w:val="0"/>
        <w:autoSpaceDN w:val="0"/>
        <w:ind w:firstLine="540"/>
        <w:jc w:val="both"/>
        <w:rPr>
          <w:sz w:val="22"/>
          <w:szCs w:val="20"/>
        </w:rPr>
      </w:pPr>
    </w:p>
    <w:p w:rsidR="0014704B" w:rsidRPr="0014704B" w:rsidRDefault="0014704B" w:rsidP="0014704B">
      <w:pPr>
        <w:widowControl w:val="0"/>
        <w:autoSpaceDE w:val="0"/>
        <w:autoSpaceDN w:val="0"/>
        <w:ind w:firstLine="540"/>
        <w:jc w:val="both"/>
        <w:rPr>
          <w:sz w:val="22"/>
          <w:szCs w:val="20"/>
        </w:rPr>
      </w:pPr>
    </w:p>
    <w:p w:rsidR="005532DC" w:rsidRDefault="005532DC" w:rsidP="005532DC">
      <w:pPr>
        <w:jc w:val="right"/>
      </w:pPr>
    </w:p>
    <w:p w:rsidR="00F26626" w:rsidRDefault="00F26626" w:rsidP="005532DC">
      <w:pPr>
        <w:jc w:val="right"/>
      </w:pPr>
    </w:p>
    <w:p w:rsidR="00407C65" w:rsidRDefault="00407C65" w:rsidP="005532DC">
      <w:pPr>
        <w:jc w:val="right"/>
      </w:pPr>
    </w:p>
    <w:p w:rsidR="0014704B" w:rsidRDefault="0014704B" w:rsidP="0014704B">
      <w:pPr>
        <w:jc w:val="right"/>
      </w:pPr>
      <w:r w:rsidRPr="00900449">
        <w:lastRenderedPageBreak/>
        <w:t xml:space="preserve">Приложение </w:t>
      </w:r>
      <w:r>
        <w:t>5</w:t>
      </w:r>
      <w:r w:rsidRPr="00900449">
        <w:t xml:space="preserve"> </w:t>
      </w:r>
    </w:p>
    <w:p w:rsidR="0014704B" w:rsidRDefault="0014704B" w:rsidP="0014704B">
      <w:pPr>
        <w:jc w:val="right"/>
      </w:pPr>
      <w:r w:rsidRPr="00900449">
        <w:t xml:space="preserve">к административному регламенту </w:t>
      </w:r>
    </w:p>
    <w:p w:rsidR="0014704B" w:rsidRDefault="0014704B" w:rsidP="0014704B">
      <w:pPr>
        <w:jc w:val="right"/>
      </w:pPr>
      <w:r w:rsidRPr="00900449">
        <w:t>предоставления муниципальной услуги</w:t>
      </w:r>
    </w:p>
    <w:p w:rsidR="0014704B" w:rsidRDefault="0014704B" w:rsidP="0014704B">
      <w:pPr>
        <w:jc w:val="right"/>
      </w:pPr>
      <w:r w:rsidRPr="00737903">
        <w:t xml:space="preserve">«Признание граждан малоимущими в целях принятия </w:t>
      </w:r>
    </w:p>
    <w:p w:rsidR="0014704B" w:rsidRDefault="0014704B" w:rsidP="0014704B">
      <w:pPr>
        <w:jc w:val="right"/>
      </w:pPr>
      <w:proofErr w:type="gramStart"/>
      <w:r w:rsidRPr="00737903">
        <w:t>на учет в качестве нуждающихся в жилых помещениях,</w:t>
      </w:r>
      <w:proofErr w:type="gramEnd"/>
    </w:p>
    <w:p w:rsidR="0014704B" w:rsidRDefault="0014704B" w:rsidP="0014704B">
      <w:pPr>
        <w:jc w:val="right"/>
      </w:pPr>
      <w:r w:rsidRPr="00737903">
        <w:t xml:space="preserve"> </w:t>
      </w:r>
      <w:proofErr w:type="gramStart"/>
      <w:r w:rsidRPr="00737903">
        <w:t>предоставляемых</w:t>
      </w:r>
      <w:proofErr w:type="gramEnd"/>
      <w:r w:rsidRPr="00737903">
        <w:t xml:space="preserve"> по договорам социального найма</w:t>
      </w:r>
    </w:p>
    <w:p w:rsidR="0014704B" w:rsidRDefault="0014704B" w:rsidP="0014704B">
      <w:pPr>
        <w:jc w:val="right"/>
      </w:pPr>
      <w:r w:rsidRPr="00737903">
        <w:t xml:space="preserve"> из муниципального жилищного фонда»</w:t>
      </w:r>
    </w:p>
    <w:p w:rsidR="0014704B" w:rsidRDefault="0014704B" w:rsidP="00F26626">
      <w:pPr>
        <w:jc w:val="center"/>
        <w:rPr>
          <w:b/>
          <w:sz w:val="26"/>
          <w:szCs w:val="26"/>
        </w:rPr>
      </w:pPr>
    </w:p>
    <w:p w:rsidR="00F26626" w:rsidRPr="00F26626" w:rsidRDefault="00F26626" w:rsidP="009C7F39">
      <w:pPr>
        <w:jc w:val="center"/>
        <w:rPr>
          <w:b/>
          <w:sz w:val="26"/>
          <w:szCs w:val="26"/>
        </w:rPr>
      </w:pPr>
      <w:r w:rsidRPr="00F26626">
        <w:rPr>
          <w:b/>
          <w:sz w:val="26"/>
          <w:szCs w:val="26"/>
        </w:rPr>
        <w:t xml:space="preserve">Блок-схема </w:t>
      </w:r>
    </w:p>
    <w:p w:rsidR="0014704B" w:rsidRDefault="00F26626" w:rsidP="009C7F39">
      <w:pPr>
        <w:jc w:val="center"/>
        <w:rPr>
          <w:b/>
          <w:sz w:val="26"/>
          <w:szCs w:val="26"/>
        </w:rPr>
      </w:pPr>
      <w:r w:rsidRPr="00F26626">
        <w:rPr>
          <w:b/>
          <w:sz w:val="26"/>
          <w:szCs w:val="26"/>
        </w:rPr>
        <w:t xml:space="preserve">последовательности административных процедур </w:t>
      </w:r>
    </w:p>
    <w:p w:rsidR="009C7F39" w:rsidRPr="0014704B" w:rsidRDefault="009C7F39" w:rsidP="009C7F39">
      <w:pPr>
        <w:jc w:val="center"/>
        <w:rPr>
          <w:b/>
          <w:sz w:val="26"/>
          <w:szCs w:val="26"/>
        </w:rPr>
      </w:pPr>
    </w:p>
    <w:p w:rsidR="00987E09" w:rsidRDefault="00546B6A" w:rsidP="0014704B">
      <w:pPr>
        <w:jc w:val="center"/>
        <w:rPr>
          <w:b/>
          <w:sz w:val="26"/>
          <w:szCs w:val="26"/>
        </w:rPr>
      </w:pPr>
      <w:r w:rsidRPr="00546B6A">
        <w:rPr>
          <w:b/>
          <w:noProof/>
          <w:sz w:val="22"/>
          <w:szCs w:val="22"/>
        </w:rPr>
        <w:pict>
          <v:oval id="Овал 1" o:spid="_x0000_s1026" style="position:absolute;left:0;text-align:left;margin-left:-.3pt;margin-top:14.3pt;width:128.2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" fillcolor="white [3201]" strokecolor="#70ad47 [3209]" strokeweight="1pt">
            <v:stroke joinstyle="miter"/>
            <v:textbox>
              <w:txbxContent>
                <w:p w:rsidR="00787125" w:rsidRDefault="00787125" w:rsidP="00F74498">
                  <w:pPr>
                    <w:jc w:val="center"/>
                  </w:pPr>
                  <w:r>
                    <w:t>Обращение заявителя</w:t>
                  </w:r>
                </w:p>
              </w:txbxContent>
            </v:textbox>
          </v:oval>
        </w:pict>
      </w:r>
    </w:p>
    <w:p w:rsidR="00F74498" w:rsidRDefault="00F74498" w:rsidP="0014704B">
      <w:pPr>
        <w:jc w:val="center"/>
        <w:rPr>
          <w:b/>
          <w:sz w:val="26"/>
          <w:szCs w:val="26"/>
        </w:rPr>
      </w:pPr>
    </w:p>
    <w:p w:rsidR="00F74498" w:rsidRDefault="00546B6A" w:rsidP="0014704B">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Прямая со стрелкой 41" o:spid="_x0000_s1058" type="#_x0000_t32" style="position:absolute;left:0;text-align:left;margin-left:350.7pt;margin-top:12.9pt;width:152.0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" strokecolor="#5b9bd5 [3204]" strokeweight=".5pt">
            <v:stroke endarrow="block" joinstyle="miter"/>
          </v:shape>
        </w:pict>
      </w:r>
      <w:r>
        <w:rPr>
          <w:b/>
          <w:noProof/>
          <w:sz w:val="26"/>
          <w:szCs w:val="26"/>
        </w:rPr>
        <w:pict>
          <v:shape id="Прямая со стрелкой 42" o:spid="_x0000_s1057" type="#_x0000_t32" style="position:absolute;left:0;text-align:left;margin-left:498.95pt;margin-top:12.9pt;width:3.55pt;height:471.7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" strokecolor="#5b9bd5 [3204]" strokeweight=".5pt">
            <v:stroke endarrow="block" joinstyle="miter"/>
          </v:shape>
        </w:pict>
      </w:r>
      <w:r>
        <w:rPr>
          <w:b/>
          <w:noProof/>
          <w:sz w:val="26"/>
          <w:szCs w:val="26"/>
        </w:rPr>
        <w:pict>
          <v:shape id="Прямая со стрелкой 21" o:spid="_x0000_s1056" type="#_x0000_t32" style="position:absolute;left:0;text-align:left;margin-left:127.95pt;margin-top:8.4pt;width:108pt;height:12.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" strokecolor="#5b9bd5 [3204]" strokeweight=".5pt">
            <v:stroke endarrow="block" joinstyle="miter"/>
          </v:shape>
        </w:pict>
      </w:r>
      <w:r>
        <w:rPr>
          <w:b/>
          <w:noProof/>
          <w:sz w:val="26"/>
          <w:szCs w:val="26"/>
        </w:rPr>
        <w:pict>
          <v:rect id="Прямоугольник 7" o:spid="_x0000_s1027" style="position:absolute;left:0;text-align:left;margin-left:235.95pt;margin-top:3.9pt;width:114.75pt;height:3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" fillcolor="white [3201]" strokecolor="#70ad47 [3209]" strokeweight="1pt">
            <v:textbox>
              <w:txbxContent>
                <w:p w:rsidR="00787125" w:rsidRDefault="00787125" w:rsidP="00F74498">
                  <w:pPr>
                    <w:jc w:val="center"/>
                  </w:pPr>
                  <w:r>
                    <w:t>Филиал ГАУ «МФЦ»</w:t>
                  </w:r>
                </w:p>
              </w:txbxContent>
            </v:textbox>
          </v:rect>
        </w:pict>
      </w:r>
    </w:p>
    <w:p w:rsidR="00F74498" w:rsidRDefault="00546B6A" w:rsidP="0014704B">
      <w:pPr>
        <w:jc w:val="center"/>
        <w:rPr>
          <w:b/>
          <w:sz w:val="26"/>
          <w:szCs w:val="26"/>
        </w:rPr>
      </w:pPr>
      <w:r>
        <w:rPr>
          <w:b/>
          <w:noProof/>
          <w:sz w:val="26"/>
          <w:szCs w:val="26"/>
        </w:rPr>
        <w:pict>
          <v:shape id="Прямая со стрелкой 39" o:spid="_x0000_s1055" type="#_x0000_t32" style="position:absolute;left:0;text-align:left;margin-left:350.7pt;margin-top:7.85pt;width:135pt;height:3.6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" strokecolor="#5b9bd5 [3204]" strokeweight=".5pt">
            <v:stroke endarrow="block" joinstyle="miter"/>
          </v:shape>
        </w:pict>
      </w:r>
      <w:r>
        <w:rPr>
          <w:b/>
          <w:noProof/>
          <w:sz w:val="26"/>
          <w:szCs w:val="26"/>
        </w:rPr>
        <w:pict>
          <v:shape id="Прямая со стрелкой 38" o:spid="_x0000_s1054" type="#_x0000_t32" style="position:absolute;left:0;text-align:left;margin-left:485.7pt;margin-top:11.45pt;width:0;height:392.2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" strokecolor="#5b9bd5 [3204]" strokeweight=".5pt">
            <v:stroke endarrow="block" joinstyle="miter"/>
          </v:shape>
        </w:pict>
      </w:r>
    </w:p>
    <w:p w:rsidR="00F74498" w:rsidRDefault="00546B6A" w:rsidP="0014704B">
      <w:pPr>
        <w:jc w:val="center"/>
        <w:rPr>
          <w:b/>
          <w:sz w:val="26"/>
          <w:szCs w:val="26"/>
        </w:rPr>
      </w:pPr>
      <w:r>
        <w:rPr>
          <w:b/>
          <w:noProof/>
          <w:sz w:val="26"/>
          <w:szCs w:val="26"/>
        </w:rPr>
        <w:pict>
          <v:shape id="Прямая со стрелкой 24" o:spid="_x0000_s1053" type="#_x0000_t32" style="position:absolute;left:0;text-align:left;margin-left:296.7pt;margin-top:13.75pt;width:65.25pt;height:13.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" strokecolor="#5b9bd5 [3204]" strokeweight=".5pt">
            <v:stroke endarrow="block" joinstyle="miter"/>
          </v:shape>
        </w:pict>
      </w:r>
      <w:r>
        <w:rPr>
          <w:b/>
          <w:noProof/>
          <w:sz w:val="26"/>
          <w:szCs w:val="26"/>
        </w:rPr>
        <w:pict>
          <v:shape id="Прямая со стрелкой 23" o:spid="_x0000_s1052" type="#_x0000_t32" style="position:absolute;left:0;text-align:left;margin-left:66.45pt;margin-top:2.5pt;width:.75pt;height:16.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" strokecolor="#5b9bd5 [3204]" strokeweight=".5pt">
            <v:stroke endarrow="block" joinstyle="miter"/>
          </v:shape>
        </w:pict>
      </w:r>
    </w:p>
    <w:p w:rsidR="00F74498" w:rsidRDefault="00546B6A" w:rsidP="0014704B">
      <w:pPr>
        <w:jc w:val="center"/>
        <w:rPr>
          <w:b/>
          <w:sz w:val="26"/>
          <w:szCs w:val="26"/>
        </w:rPr>
      </w:pPr>
      <w:r>
        <w:rPr>
          <w:b/>
          <w:noProof/>
          <w:sz w:val="26"/>
          <w:szCs w:val="26"/>
        </w:rPr>
        <w:pict>
          <v:rect id="Прямоугольник 17" o:spid="_x0000_s1028" style="position:absolute;left:0;text-align:left;margin-left:325.95pt;margin-top:12.3pt;width:120.75pt;height: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" fillcolor="white [3201]" strokecolor="#70ad47 [3209]" strokeweight="1pt">
            <v:textbox>
              <w:txbxContent>
                <w:p w:rsidR="00787125" w:rsidRDefault="00787125" w:rsidP="00F74498">
                  <w:pPr>
                    <w:jc w:val="center"/>
                  </w:pPr>
                  <w:r w:rsidRPr="00F74498">
                    <w:rPr>
                      <w:sz w:val="22"/>
                      <w:szCs w:val="22"/>
                    </w:rPr>
                    <w:t>Прием и регистрация заявления и приложенных к</w:t>
                  </w:r>
                  <w:r>
                    <w:t xml:space="preserve"> нему документов</w:t>
                  </w:r>
                </w:p>
                <w:p w:rsidR="00787125" w:rsidRDefault="00787125" w:rsidP="00F74498">
                  <w:pPr>
                    <w:jc w:val="center"/>
                  </w:pPr>
                </w:p>
              </w:txbxContent>
            </v:textbox>
          </v:rect>
        </w:pict>
      </w:r>
      <w:r>
        <w:rPr>
          <w:b/>
          <w:noProof/>
          <w:sz w:val="26"/>
          <w:szCs w:val="26"/>
        </w:rPr>
        <w:pict>
          <v:rect id="Прямоугольник 8" o:spid="_x0000_s1029" style="position:absolute;left:0;text-align:left;margin-left:15.45pt;margin-top:4.05pt;width:13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" fillcolor="white [3201]" strokecolor="#70ad47 [3209]" strokeweight="1pt">
            <v:textbox>
              <w:txbxContent>
                <w:p w:rsidR="00787125" w:rsidRDefault="00787125" w:rsidP="00F74498">
                  <w:pPr>
                    <w:jc w:val="center"/>
                  </w:pPr>
                  <w:r>
                    <w:t xml:space="preserve">Администрация </w:t>
                  </w:r>
                  <w:proofErr w:type="spellStart"/>
                  <w:r>
                    <w:t>Осташковского</w:t>
                  </w:r>
                  <w:proofErr w:type="spellEnd"/>
                  <w:r>
                    <w:t xml:space="preserve"> городского округа</w:t>
                  </w:r>
                </w:p>
              </w:txbxContent>
            </v:textbox>
          </v:rect>
        </w:pict>
      </w:r>
    </w:p>
    <w:p w:rsidR="00F74498" w:rsidRDefault="00546B6A" w:rsidP="0014704B">
      <w:pPr>
        <w:jc w:val="center"/>
        <w:rPr>
          <w:b/>
          <w:sz w:val="26"/>
          <w:szCs w:val="26"/>
        </w:rPr>
      </w:pPr>
      <w:r>
        <w:rPr>
          <w:b/>
          <w:noProof/>
          <w:sz w:val="26"/>
          <w:szCs w:val="26"/>
        </w:rPr>
        <w:pict>
          <v:shape id="Прямая со стрелкой 27" o:spid="_x0000_s1051" type="#_x0000_t32" style="position:absolute;left:0;text-align:left;margin-left:150.45pt;margin-top:9.35pt;width:175.5pt;height:17.25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" strokecolor="#5b9bd5 [3204]" strokeweight=".5pt">
            <v:stroke endarrow="block" joinstyle="miter"/>
          </v:shape>
        </w:pict>
      </w:r>
    </w:p>
    <w:p w:rsidR="00F74498" w:rsidRDefault="00F74498" w:rsidP="0014704B">
      <w:pPr>
        <w:jc w:val="center"/>
        <w:rPr>
          <w:b/>
          <w:sz w:val="26"/>
          <w:szCs w:val="26"/>
        </w:rPr>
      </w:pPr>
    </w:p>
    <w:p w:rsidR="00F74498" w:rsidRDefault="00546B6A" w:rsidP="0014704B">
      <w:pPr>
        <w:jc w:val="center"/>
        <w:rPr>
          <w:b/>
          <w:sz w:val="26"/>
          <w:szCs w:val="26"/>
        </w:rPr>
      </w:pPr>
      <w:r>
        <w:rPr>
          <w:b/>
          <w:noProof/>
          <w:sz w:val="26"/>
          <w:szCs w:val="26"/>
        </w:rPr>
        <w:pict>
          <v:shape id="Прямая со стрелкой 28" o:spid="_x0000_s1050" type="#_x0000_t32" style="position:absolute;left:0;text-align:left;margin-left:67.2pt;margin-top:9.5pt;width:0;height:27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" strokecolor="#5b9bd5 [3204]" strokeweight=".5pt">
            <v:stroke endarrow="block" joinstyle="miter"/>
          </v:shape>
        </w:pict>
      </w:r>
    </w:p>
    <w:p w:rsidR="00F74498" w:rsidRDefault="00F74498" w:rsidP="0014704B">
      <w:pPr>
        <w:jc w:val="center"/>
        <w:rPr>
          <w:b/>
          <w:sz w:val="26"/>
          <w:szCs w:val="26"/>
        </w:rPr>
      </w:pPr>
    </w:p>
    <w:p w:rsidR="00987E09" w:rsidRDefault="00546B6A" w:rsidP="00F26626">
      <w:pPr>
        <w:jc w:val="center"/>
        <w:rPr>
          <w:b/>
          <w:sz w:val="26"/>
          <w:szCs w:val="26"/>
        </w:rPr>
      </w:pPr>
      <w:r>
        <w:rPr>
          <w:b/>
          <w:noProof/>
          <w:sz w:val="26"/>
          <w:szCs w:val="26"/>
        </w:rPr>
        <w:pict>
          <v:shape id="Прямая со стрелкой 25" o:spid="_x0000_s1049" type="#_x0000_t32" style="position:absolute;left:0;text-align:left;margin-left:395.7pt;margin-top:6.6pt;width:0;height:2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" strokecolor="#5b9bd5 [3204]" strokeweight=".5pt">
            <v:stroke endarrow="block" joinstyle="miter"/>
          </v:shape>
        </w:pict>
      </w:r>
      <w:r>
        <w:rPr>
          <w:b/>
          <w:noProof/>
          <w:sz w:val="26"/>
          <w:szCs w:val="26"/>
        </w:rPr>
        <w:pict>
          <v:rect id="Прямоугольник 2" o:spid="_x0000_s1030" style="position:absolute;left:0;text-align:left;margin-left:15.45pt;margin-top:6.6pt;width:148.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" fillcolor="white [3201]" strokecolor="#70ad47 [3209]" strokeweight="1pt">
            <v:textbox>
              <w:txbxContent>
                <w:p w:rsidR="00787125" w:rsidRPr="00F74498" w:rsidRDefault="00787125" w:rsidP="00987E09">
                  <w:pPr>
                    <w:jc w:val="center"/>
                    <w:rPr>
                      <w:sz w:val="22"/>
                      <w:szCs w:val="22"/>
                    </w:rPr>
                  </w:pPr>
                  <w:r w:rsidRPr="00F74498">
                    <w:rPr>
                      <w:sz w:val="22"/>
                      <w:szCs w:val="22"/>
                    </w:rPr>
                    <w:t>Прием и регистрация заявления и приложенных к нему документов</w:t>
                  </w:r>
                </w:p>
              </w:txbxContent>
            </v:textbox>
          </v:rect>
        </w:pict>
      </w:r>
    </w:p>
    <w:p w:rsidR="00987E09" w:rsidRDefault="00546B6A" w:rsidP="005532DC">
      <w:pPr>
        <w:jc w:val="right"/>
      </w:pPr>
      <w:r>
        <w:rPr>
          <w:noProof/>
        </w:rPr>
        <w:pict>
          <v:rect id="Прямоугольник 18" o:spid="_x0000_s1031" style="position:absolute;left:0;text-align:left;margin-left:379.2pt;margin-top:12.65pt;width:75.75pt;height:5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" fillcolor="white [3201]" strokecolor="#70ad47 [3209]" strokeweight="1pt">
            <v:textbox>
              <w:txbxContent>
                <w:p w:rsidR="00787125" w:rsidRDefault="00787125" w:rsidP="00F74498">
                  <w:pPr>
                    <w:jc w:val="center"/>
                  </w:pPr>
                  <w:r>
                    <w:t>Отказ в приеме документов</w:t>
                  </w:r>
                </w:p>
              </w:txbxContent>
            </v:textbox>
          </v:rect>
        </w:pict>
      </w:r>
    </w:p>
    <w:p w:rsidR="00987E09" w:rsidRDefault="00546B6A" w:rsidP="005532DC">
      <w:pPr>
        <w:jc w:val="right"/>
      </w:pPr>
      <w:r>
        <w:rPr>
          <w:noProof/>
        </w:rPr>
        <w:pict>
          <v:shape id="Прямая со стрелкой 34" o:spid="_x0000_s1048" type="#_x0000_t32" style="position:absolute;left:0;text-align:left;margin-left:163.95pt;margin-top:6.35pt;width:215.25pt;height:1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" strokecolor="#5b9bd5 [3204]" strokeweight=".5pt">
            <v:stroke endarrow="block" joinstyle="miter"/>
          </v:shape>
        </w:pict>
      </w:r>
    </w:p>
    <w:p w:rsidR="00987E09" w:rsidRDefault="00987E09" w:rsidP="005532DC">
      <w:pPr>
        <w:jc w:val="right"/>
      </w:pPr>
    </w:p>
    <w:p w:rsidR="00987E09" w:rsidRDefault="00987E09" w:rsidP="005532DC">
      <w:pPr>
        <w:jc w:val="right"/>
      </w:pPr>
    </w:p>
    <w:p w:rsidR="00987E09" w:rsidRDefault="00546B6A" w:rsidP="005532DC">
      <w:pPr>
        <w:jc w:val="right"/>
      </w:pPr>
      <w:r>
        <w:rPr>
          <w:noProof/>
        </w:rPr>
        <w:pict>
          <v:shape id="Прямая со стрелкой 31" o:spid="_x0000_s1047" type="#_x0000_t32" style="position:absolute;left:0;text-align:left;margin-left:92.7pt;margin-top:12.95pt;width:43.5pt;height:12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" strokecolor="#5b9bd5 [3204]" strokeweight=".5pt">
            <v:stroke endarrow="block" joinstyle="miter"/>
          </v:shape>
        </w:pict>
      </w:r>
      <w:r>
        <w:rPr>
          <w:noProof/>
        </w:rPr>
        <w:pict>
          <v:shape id="Прямая со стрелкой 29" o:spid="_x0000_s1046" type="#_x0000_t32" style="position:absolute;left:0;text-align:left;margin-left:22.2pt;margin-top:6.2pt;width:56.25pt;height:27pt;flip:x;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" strokecolor="#5b9bd5 [3204]" strokeweight=".5pt">
            <v:stroke endarrow="block" joinstyle="miter"/>
          </v:shape>
        </w:pict>
      </w:r>
      <w:r>
        <w:rPr>
          <w:noProof/>
        </w:rPr>
        <w:pict>
          <v:shape id="Прямая со стрелкой 30" o:spid="_x0000_s1045" type="#_x0000_t32" style="position:absolute;left:0;text-align:left;margin-left:113.7pt;margin-top:6.2pt;width:132.75pt;height:3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" strokecolor="#5b9bd5 [3204]" strokeweight=".5pt">
            <v:stroke endarrow="block" joinstyle="miter"/>
          </v:shape>
        </w:pict>
      </w:r>
    </w:p>
    <w:p w:rsidR="00987E09" w:rsidRDefault="00546B6A" w:rsidP="005532DC">
      <w:pPr>
        <w:jc w:val="right"/>
      </w:pPr>
      <w:r>
        <w:rPr>
          <w:noProof/>
        </w:rPr>
        <w:pict>
          <v:shape id="Прямая со стрелкой 26" o:spid="_x0000_s1044" type="#_x0000_t32" style="position:absolute;left:0;text-align:left;margin-left:411.45pt;margin-top:3.65pt;width:14.25pt;height:32.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" strokecolor="#5b9bd5 [3204]" strokeweight=".5pt">
            <v:stroke endarrow="block" joinstyle="miter"/>
          </v:shape>
        </w:pict>
      </w:r>
    </w:p>
    <w:p w:rsidR="00987E09" w:rsidRDefault="00546B6A" w:rsidP="005532DC">
      <w:pPr>
        <w:jc w:val="right"/>
      </w:pPr>
      <w:r>
        <w:rPr>
          <w:noProof/>
        </w:rPr>
        <w:pict>
          <v:rect id="Прямоугольник 3" o:spid="_x0000_s1032" style="position:absolute;left:0;text-align:left;margin-left:-31.8pt;margin-top:10.1pt;width:124.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" fillcolor="white [3201]" strokecolor="#70ad47 [3209]" strokeweight="1pt">
            <v:textbox>
              <w:txbxContent>
                <w:p w:rsidR="00787125" w:rsidRPr="00F74498" w:rsidRDefault="00787125" w:rsidP="00987E09">
                  <w:pPr>
                    <w:jc w:val="center"/>
                    <w:rPr>
                      <w:sz w:val="22"/>
                      <w:szCs w:val="22"/>
                    </w:rPr>
                  </w:pPr>
                  <w:r w:rsidRPr="00F74498">
                    <w:rPr>
                      <w:sz w:val="22"/>
                      <w:szCs w:val="22"/>
                    </w:rPr>
                    <w:t>Проведение проверок представленных заявителем сведений (при необходимости)</w:t>
                  </w:r>
                </w:p>
              </w:txbxContent>
            </v:textbox>
          </v:rect>
        </w:pict>
      </w:r>
    </w:p>
    <w:p w:rsidR="00987E09" w:rsidRDefault="00546B6A" w:rsidP="005532DC">
      <w:pPr>
        <w:jc w:val="right"/>
      </w:pPr>
      <w:r>
        <w:rPr>
          <w:noProof/>
        </w:rPr>
        <w:pict>
          <v:rect id="Прямоугольник 4" o:spid="_x0000_s1033" style="position:absolute;left:0;text-align:left;margin-left:185.7pt;margin-top:.8pt;width:16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" fillcolor="white [3201]" strokecolor="#70ad47 [3209]" strokeweight="1pt">
            <v:textbox>
              <w:txbxContent>
                <w:p w:rsidR="00787125" w:rsidRPr="00F74498" w:rsidRDefault="00787125" w:rsidP="00987E09">
                  <w:pPr>
                    <w:jc w:val="center"/>
                    <w:rPr>
                      <w:sz w:val="22"/>
                      <w:szCs w:val="22"/>
                    </w:rPr>
                  </w:pPr>
                  <w:r w:rsidRPr="00F74498">
                    <w:rPr>
                      <w:sz w:val="22"/>
                      <w:szCs w:val="22"/>
                    </w:rPr>
                    <w:t>Формирование и направление межведомственных запросов (при необходимости)</w:t>
                  </w:r>
                </w:p>
              </w:txbxContent>
            </v:textbox>
          </v:rect>
        </w:pict>
      </w:r>
      <w:r>
        <w:rPr>
          <w:noProof/>
        </w:rPr>
        <w:pict>
          <v:rect id="Прямоугольник 20" o:spid="_x0000_s1034" style="position:absolute;left:0;text-align:left;margin-left:395.7pt;margin-top:8.3pt;width:69.75pt;height:60.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" fillcolor="white [3201]" strokecolor="#70ad47 [3209]" strokeweight="1pt">
            <v:textbox>
              <w:txbxContent>
                <w:p w:rsidR="00787125" w:rsidRPr="00F74498" w:rsidRDefault="00787125" w:rsidP="00F74498">
                  <w:pPr>
                    <w:jc w:val="center"/>
                    <w:rPr>
                      <w:sz w:val="22"/>
                      <w:szCs w:val="22"/>
                    </w:rPr>
                  </w:pPr>
                  <w:r w:rsidRPr="00F74498">
                    <w:rPr>
                      <w:sz w:val="22"/>
                      <w:szCs w:val="22"/>
                    </w:rPr>
                    <w:t>Возврат документов заявителю</w:t>
                  </w:r>
                </w:p>
              </w:txbxContent>
            </v:textbox>
          </v:rect>
        </w:pict>
      </w: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987E09" w:rsidP="005532DC">
      <w:pPr>
        <w:jc w:val="right"/>
      </w:pPr>
    </w:p>
    <w:p w:rsidR="00987E09" w:rsidRDefault="00546B6A" w:rsidP="005532DC">
      <w:pPr>
        <w:jc w:val="right"/>
      </w:pPr>
      <w:r>
        <w:rPr>
          <w:noProof/>
        </w:rPr>
        <w:pict>
          <v:shape id="Прямая со стрелкой 33" o:spid="_x0000_s1043" type="#_x0000_t32" style="position:absolute;left:0;text-align:left;margin-left:179.7pt;margin-top:6.8pt;width:87pt;height:17.25pt;flip:x;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" strokecolor="#5b9bd5 [3204]" strokeweight=".5pt">
            <v:stroke endarrow="block" joinstyle="miter"/>
          </v:shape>
        </w:pict>
      </w:r>
      <w:r>
        <w:rPr>
          <w:noProof/>
        </w:rPr>
        <w:pict>
          <v:shape id="Прямая со стрелкой 32" o:spid="_x0000_s1042" type="#_x0000_t32" style="position:absolute;left:0;text-align:left;margin-left:22.2pt;margin-top:6.8pt;width:56.25pt;height:17.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" strokecolor="#5b9bd5 [3204]" strokeweight=".5pt">
            <v:stroke endarrow="block" joinstyle="miter"/>
          </v:shape>
        </w:pict>
      </w:r>
    </w:p>
    <w:p w:rsidR="00987E09" w:rsidRDefault="00546B6A" w:rsidP="005532DC">
      <w:pPr>
        <w:jc w:val="right"/>
      </w:pPr>
      <w:r>
        <w:rPr>
          <w:noProof/>
        </w:rPr>
        <w:pict>
          <v:rect id="Прямоугольник 5" o:spid="_x0000_s1035" style="position:absolute;left:0;text-align:left;margin-left:34.15pt;margin-top:10.2pt;width:218.25pt;height:3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" fillcolor="white [3201]" strokecolor="#70ad47 [3209]" strokeweight="1pt">
            <v:textbox>
              <w:txbxContent>
                <w:p w:rsidR="00787125" w:rsidRDefault="00787125" w:rsidP="00987E09">
                  <w:pPr>
                    <w:jc w:val="center"/>
                  </w:pPr>
                  <w:r>
                    <w:t>Рассмотрение документов на жилищной комиссии</w:t>
                  </w:r>
                </w:p>
              </w:txbxContent>
            </v:textbox>
          </v:rect>
        </w:pict>
      </w:r>
    </w:p>
    <w:p w:rsidR="00987E09" w:rsidRDefault="00987E09" w:rsidP="005532DC">
      <w:pPr>
        <w:jc w:val="right"/>
      </w:pPr>
    </w:p>
    <w:p w:rsidR="00987E09" w:rsidRDefault="00987E09" w:rsidP="005532DC">
      <w:pPr>
        <w:jc w:val="right"/>
      </w:pPr>
    </w:p>
    <w:p w:rsidR="00987E09" w:rsidRDefault="00546B6A" w:rsidP="005532DC">
      <w:pPr>
        <w:jc w:val="right"/>
      </w:pPr>
      <w:r>
        <w:rPr>
          <w:noProof/>
        </w:rPr>
        <w:pict>
          <v:shape id="Прямая со стрелкой 35" o:spid="_x0000_s1041" type="#_x0000_t32" style="position:absolute;left:0;text-align:left;margin-left:61.95pt;margin-top:7.85pt;width:74.25pt;height:18pt;flip:x;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" strokecolor="#5b9bd5 [3204]" strokeweight=".5pt">
            <v:stroke endarrow="block" joinstyle="miter"/>
          </v:shape>
        </w:pict>
      </w:r>
    </w:p>
    <w:p w:rsidR="00987E09" w:rsidRDefault="00546B6A" w:rsidP="005532DC">
      <w:pPr>
        <w:jc w:val="right"/>
      </w:pPr>
      <w:r>
        <w:rPr>
          <w:noProof/>
        </w:rPr>
        <w:pict>
          <v:rect id="Прямоугольник 6" o:spid="_x0000_s1036" style="position:absolute;left:0;text-align:left;margin-left:-46.8pt;margin-top:12.35pt;width:222.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" fillcolor="white [3201]" strokecolor="#70ad47 [3209]" strokeweight="1pt">
            <v:textbox>
              <w:txbxContent>
                <w:p w:rsidR="00787125" w:rsidRPr="00F74498" w:rsidRDefault="00787125" w:rsidP="000033DA">
                  <w:pPr>
                    <w:jc w:val="center"/>
                    <w:rPr>
                      <w:sz w:val="22"/>
                      <w:szCs w:val="22"/>
                    </w:rPr>
                  </w:pPr>
                  <w:r>
                    <w:rPr>
                      <w:sz w:val="22"/>
                      <w:szCs w:val="22"/>
                    </w:rPr>
                    <w:t>Подготовка и направление заявителю или передача в ГАУ «МФЦ» извещения и копии постановления о признании (отказе в признании) малоимущими</w:t>
                  </w:r>
                </w:p>
              </w:txbxContent>
            </v:textbox>
          </v:rect>
        </w:pict>
      </w:r>
    </w:p>
    <w:p w:rsidR="00987E09" w:rsidRDefault="00987E09" w:rsidP="005532DC">
      <w:pPr>
        <w:jc w:val="right"/>
      </w:pPr>
    </w:p>
    <w:p w:rsidR="00987E09" w:rsidRDefault="00987E09" w:rsidP="005532DC">
      <w:pPr>
        <w:jc w:val="right"/>
      </w:pPr>
    </w:p>
    <w:p w:rsidR="00987E09" w:rsidRDefault="00546B6A" w:rsidP="005532DC">
      <w:pPr>
        <w:jc w:val="right"/>
      </w:pPr>
      <w:r>
        <w:rPr>
          <w:noProof/>
        </w:rPr>
        <w:pict>
          <v:shape id="Прямая со стрелкой 37" o:spid="_x0000_s1040" type="#_x0000_t32" style="position:absolute;left:0;text-align:left;margin-left:175.95pt;margin-top:6.65pt;width:309.75pt;height: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" strokecolor="#5b9bd5 [3204]" strokeweight=".5pt">
            <v:stroke endarrow="block" joinstyle="miter"/>
          </v:shape>
        </w:pict>
      </w:r>
    </w:p>
    <w:p w:rsidR="00987E09" w:rsidRDefault="00987E09" w:rsidP="005532DC">
      <w:pPr>
        <w:jc w:val="right"/>
      </w:pPr>
    </w:p>
    <w:p w:rsidR="00987E09" w:rsidRDefault="00546B6A" w:rsidP="005532DC">
      <w:pPr>
        <w:jc w:val="right"/>
      </w:pPr>
      <w:r>
        <w:rPr>
          <w:noProof/>
        </w:rPr>
        <w:pict>
          <v:shape id="Прямая со стрелкой 44" o:spid="_x0000_s1039" type="#_x0000_t32" style="position:absolute;left:0;text-align:left;margin-left:66.45pt;margin-top:11.3pt;width:237pt;height:3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" strokecolor="#5b9bd5 [3204]" strokeweight=".5pt">
            <v:stroke endarrow="block" joinstyle="miter"/>
          </v:shape>
        </w:pict>
      </w:r>
    </w:p>
    <w:p w:rsidR="00987E09" w:rsidRDefault="00987E09" w:rsidP="005532DC">
      <w:pPr>
        <w:jc w:val="right"/>
      </w:pPr>
    </w:p>
    <w:p w:rsidR="00F41C34" w:rsidRDefault="00546B6A" w:rsidP="005532DC">
      <w:pPr>
        <w:jc w:val="right"/>
      </w:pPr>
      <w:r>
        <w:rPr>
          <w:noProof/>
        </w:rPr>
        <w:pict>
          <v:rect id="Прямоугольник 40" o:spid="_x0000_s1037" style="position:absolute;left:0;text-align:left;margin-left:303.45pt;margin-top:1.55pt;width:147pt;height:7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" fillcolor="white [3201]" strokecolor="#70ad47 [3209]" strokeweight="1pt">
            <v:textbox>
              <w:txbxContent>
                <w:p w:rsidR="00787125" w:rsidRPr="00DE717C" w:rsidRDefault="00787125" w:rsidP="00DE717C">
                  <w:pPr>
                    <w:jc w:val="center"/>
                    <w:rPr>
                      <w:sz w:val="22"/>
                      <w:szCs w:val="22"/>
                    </w:rPr>
                  </w:pPr>
                  <w:r>
                    <w:rPr>
                      <w:sz w:val="22"/>
                      <w:szCs w:val="22"/>
                    </w:rPr>
                    <w:t>Выдача заявителю извещения и копии постановления о признании (отказе в признании) малоимущими</w:t>
                  </w:r>
                </w:p>
              </w:txbxContent>
            </v:textbox>
          </v:rect>
        </w:pict>
      </w:r>
    </w:p>
    <w:p w:rsidR="00F41C34" w:rsidRDefault="00546B6A" w:rsidP="005532DC">
      <w:pPr>
        <w:jc w:val="right"/>
      </w:pPr>
      <w:r>
        <w:rPr>
          <w:noProof/>
        </w:rPr>
        <w:pict>
          <v:shape id="Прямая со стрелкой 43" o:spid="_x0000_s1038" type="#_x0000_t32" style="position:absolute;left:0;text-align:left;margin-left:450.45pt;margin-top:7.4pt;width:50.25pt;height:0;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" strokecolor="#5b9bd5 [3204]" strokeweight=".5pt">
            <v:stroke endarrow="block" joinstyle="miter"/>
          </v:shape>
        </w:pict>
      </w:r>
    </w:p>
    <w:p w:rsidR="00F41C34" w:rsidRDefault="00F41C34" w:rsidP="005532DC">
      <w:pPr>
        <w:jc w:val="right"/>
      </w:pPr>
    </w:p>
    <w:p w:rsidR="00F41C34" w:rsidRDefault="00F41C34" w:rsidP="005532DC">
      <w:pPr>
        <w:jc w:val="right"/>
      </w:pPr>
    </w:p>
    <w:p w:rsidR="00F41C34" w:rsidRDefault="00F41C34" w:rsidP="00F41C34"/>
    <w:p w:rsidR="00407C65" w:rsidRDefault="00407C65" w:rsidP="005532DC">
      <w:pPr>
        <w:jc w:val="right"/>
      </w:pPr>
    </w:p>
    <w:p w:rsidR="00407C65" w:rsidRDefault="00407C65" w:rsidP="005532DC">
      <w:pPr>
        <w:jc w:val="right"/>
      </w:pPr>
    </w:p>
    <w:p w:rsidR="005532DC" w:rsidRDefault="005532DC" w:rsidP="005532DC">
      <w:pPr>
        <w:jc w:val="right"/>
      </w:pPr>
      <w:r w:rsidRPr="00900449">
        <w:lastRenderedPageBreak/>
        <w:t xml:space="preserve">Приложение </w:t>
      </w:r>
      <w:r w:rsidR="0014704B">
        <w:t>6</w:t>
      </w:r>
      <w:r w:rsidRPr="00900449">
        <w:t xml:space="preserve"> </w:t>
      </w:r>
    </w:p>
    <w:p w:rsidR="005532DC" w:rsidRDefault="005532DC" w:rsidP="005532DC">
      <w:pPr>
        <w:jc w:val="right"/>
      </w:pPr>
      <w:r w:rsidRPr="00900449">
        <w:t xml:space="preserve">к административному регламенту </w:t>
      </w:r>
    </w:p>
    <w:p w:rsidR="005532DC" w:rsidRDefault="005532DC" w:rsidP="005532DC">
      <w:pPr>
        <w:jc w:val="right"/>
      </w:pPr>
      <w:r w:rsidRPr="00900449">
        <w:t>предоставления муниципальной услуги</w:t>
      </w:r>
    </w:p>
    <w:p w:rsidR="0014704B" w:rsidRDefault="0014704B" w:rsidP="0014704B">
      <w:pPr>
        <w:jc w:val="right"/>
      </w:pPr>
      <w:r w:rsidRPr="00737903">
        <w:t xml:space="preserve">«Признание граждан малоимущими в целях принятия </w:t>
      </w:r>
    </w:p>
    <w:p w:rsidR="0014704B" w:rsidRDefault="0014704B" w:rsidP="0014704B">
      <w:pPr>
        <w:jc w:val="right"/>
      </w:pPr>
      <w:proofErr w:type="gramStart"/>
      <w:r w:rsidRPr="00737903">
        <w:t>на учет в качестве нуждающихся в жилых помещениях,</w:t>
      </w:r>
      <w:proofErr w:type="gramEnd"/>
    </w:p>
    <w:p w:rsidR="0014704B" w:rsidRDefault="0014704B" w:rsidP="0014704B">
      <w:pPr>
        <w:jc w:val="right"/>
      </w:pPr>
      <w:r w:rsidRPr="00737903">
        <w:t xml:space="preserve"> </w:t>
      </w:r>
      <w:proofErr w:type="gramStart"/>
      <w:r w:rsidRPr="00737903">
        <w:t>предоставляемых</w:t>
      </w:r>
      <w:proofErr w:type="gramEnd"/>
      <w:r w:rsidRPr="00737903">
        <w:t xml:space="preserve"> по договорам социального найма</w:t>
      </w:r>
    </w:p>
    <w:p w:rsidR="0014704B" w:rsidRDefault="0014704B" w:rsidP="0014704B">
      <w:pPr>
        <w:jc w:val="right"/>
      </w:pPr>
      <w:r w:rsidRPr="00737903">
        <w:t xml:space="preserve"> из муниципального жилищного фонда»</w:t>
      </w:r>
    </w:p>
    <w:p w:rsidR="005532DC" w:rsidRDefault="005532DC" w:rsidP="005532DC">
      <w:pPr>
        <w:jc w:val="right"/>
      </w:pPr>
    </w:p>
    <w:p w:rsidR="005532DC" w:rsidRDefault="005532DC" w:rsidP="005532DC">
      <w:pPr>
        <w:jc w:val="right"/>
      </w:pPr>
    </w:p>
    <w:p w:rsidR="0014704B" w:rsidRPr="0014704B" w:rsidRDefault="0014704B" w:rsidP="0014704B">
      <w:pPr>
        <w:widowControl w:val="0"/>
        <w:autoSpaceDE w:val="0"/>
        <w:autoSpaceDN w:val="0"/>
        <w:jc w:val="center"/>
        <w:rPr>
          <w:b/>
        </w:rPr>
      </w:pPr>
      <w:r w:rsidRPr="0014704B">
        <w:rPr>
          <w:b/>
        </w:rPr>
        <w:t>АКТ</w:t>
      </w:r>
    </w:p>
    <w:p w:rsidR="0014704B" w:rsidRPr="0014704B" w:rsidRDefault="0014704B" w:rsidP="0014704B">
      <w:pPr>
        <w:widowControl w:val="0"/>
        <w:autoSpaceDE w:val="0"/>
        <w:autoSpaceDN w:val="0"/>
        <w:jc w:val="center"/>
        <w:rPr>
          <w:b/>
        </w:rPr>
      </w:pPr>
      <w:r w:rsidRPr="0014704B">
        <w:rPr>
          <w:b/>
        </w:rPr>
        <w:t>обследования жилищных условий гражданина-заявителя и членов</w:t>
      </w:r>
    </w:p>
    <w:p w:rsidR="0014704B" w:rsidRPr="0014704B" w:rsidRDefault="0014704B" w:rsidP="0014704B">
      <w:pPr>
        <w:widowControl w:val="0"/>
        <w:autoSpaceDE w:val="0"/>
        <w:autoSpaceDN w:val="0"/>
        <w:jc w:val="center"/>
      </w:pPr>
      <w:r w:rsidRPr="0014704B">
        <w:rPr>
          <w:b/>
        </w:rPr>
        <w:t>его семьи и соответствия их представленным документам</w:t>
      </w:r>
    </w:p>
    <w:p w:rsidR="0014704B" w:rsidRPr="0014704B" w:rsidRDefault="0014704B" w:rsidP="0014704B">
      <w:pPr>
        <w:widowControl w:val="0"/>
        <w:autoSpaceDE w:val="0"/>
        <w:autoSpaceDN w:val="0"/>
        <w:ind w:firstLine="540"/>
        <w:jc w:val="both"/>
      </w:pPr>
    </w:p>
    <w:p w:rsidR="0014704B" w:rsidRPr="0014704B" w:rsidRDefault="0014704B" w:rsidP="0014704B">
      <w:pPr>
        <w:widowControl w:val="0"/>
        <w:autoSpaceDE w:val="0"/>
        <w:autoSpaceDN w:val="0"/>
        <w:jc w:val="both"/>
      </w:pPr>
      <w:r w:rsidRPr="0014704B">
        <w:t>Населенный пункт _____________________________ "__" ______ 20__ г.</w:t>
      </w:r>
    </w:p>
    <w:p w:rsidR="0014704B" w:rsidRPr="0014704B" w:rsidRDefault="0014704B" w:rsidP="0014704B">
      <w:pPr>
        <w:widowControl w:val="0"/>
        <w:autoSpaceDE w:val="0"/>
        <w:autoSpaceDN w:val="0"/>
        <w:jc w:val="both"/>
      </w:pPr>
      <w:r w:rsidRPr="0014704B">
        <w:t xml:space="preserve">                 (город, поселок, село и др.)</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Комиссия в составе: __________________________________________</w:t>
      </w:r>
    </w:p>
    <w:p w:rsidR="0014704B" w:rsidRPr="0014704B" w:rsidRDefault="0014704B" w:rsidP="0014704B">
      <w:pPr>
        <w:widowControl w:val="0"/>
        <w:autoSpaceDE w:val="0"/>
        <w:autoSpaceDN w:val="0"/>
        <w:jc w:val="both"/>
      </w:pPr>
      <w:r w:rsidRPr="0014704B">
        <w:t>__________________________________________________________________</w:t>
      </w:r>
    </w:p>
    <w:p w:rsidR="0014704B" w:rsidRPr="0014704B" w:rsidRDefault="0014704B" w:rsidP="0014704B">
      <w:pPr>
        <w:widowControl w:val="0"/>
        <w:autoSpaceDE w:val="0"/>
        <w:autoSpaceDN w:val="0"/>
        <w:jc w:val="both"/>
      </w:pPr>
      <w:r w:rsidRPr="0014704B">
        <w:t>__________________________________________________________________</w:t>
      </w:r>
    </w:p>
    <w:p w:rsidR="0014704B" w:rsidRPr="0014704B" w:rsidRDefault="0014704B" w:rsidP="0014704B">
      <w:pPr>
        <w:widowControl w:val="0"/>
        <w:autoSpaceDE w:val="0"/>
        <w:autoSpaceDN w:val="0"/>
        <w:jc w:val="both"/>
      </w:pPr>
      <w:r w:rsidRPr="0014704B">
        <w:t>проверила жилищные условия ______________________________________,</w:t>
      </w:r>
    </w:p>
    <w:p w:rsidR="0014704B" w:rsidRPr="0014704B" w:rsidRDefault="0014704B" w:rsidP="0014704B">
      <w:pPr>
        <w:widowControl w:val="0"/>
        <w:autoSpaceDE w:val="0"/>
        <w:autoSpaceDN w:val="0"/>
        <w:jc w:val="both"/>
      </w:pPr>
      <w:r w:rsidRPr="0014704B">
        <w:t xml:space="preserve">                                        (Ф.И.О.)</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proofErr w:type="gramStart"/>
      <w:r w:rsidRPr="0014704B">
        <w:t>проживающего</w:t>
      </w:r>
      <w:proofErr w:type="gramEnd"/>
      <w:r w:rsidRPr="0014704B">
        <w:t xml:space="preserve"> по адресу: ул. _______________________, дом ________,</w:t>
      </w:r>
    </w:p>
    <w:p w:rsidR="0014704B" w:rsidRPr="0014704B" w:rsidRDefault="0014704B" w:rsidP="0014704B">
      <w:pPr>
        <w:widowControl w:val="0"/>
        <w:autoSpaceDE w:val="0"/>
        <w:autoSpaceDN w:val="0"/>
        <w:jc w:val="both"/>
      </w:pPr>
      <w:r w:rsidRPr="0014704B">
        <w:t>корп. ________, кв. ________,</w:t>
      </w:r>
    </w:p>
    <w:p w:rsidR="0014704B" w:rsidRPr="0014704B" w:rsidRDefault="0014704B" w:rsidP="0014704B">
      <w:pPr>
        <w:widowControl w:val="0"/>
        <w:autoSpaceDE w:val="0"/>
        <w:autoSpaceDN w:val="0"/>
        <w:jc w:val="both"/>
      </w:pPr>
      <w:r w:rsidRPr="0014704B">
        <w:t>и установила следующее:</w:t>
      </w:r>
    </w:p>
    <w:p w:rsidR="0014704B" w:rsidRPr="0014704B" w:rsidRDefault="0014704B" w:rsidP="0014704B">
      <w:pPr>
        <w:widowControl w:val="0"/>
        <w:autoSpaceDE w:val="0"/>
        <w:autoSpaceDN w:val="0"/>
        <w:jc w:val="both"/>
      </w:pPr>
      <w:r w:rsidRPr="0014704B">
        <w:t xml:space="preserve">    1. Занимаемое помещение в доме _______________________________</w:t>
      </w:r>
    </w:p>
    <w:p w:rsidR="0014704B" w:rsidRPr="0014704B" w:rsidRDefault="0014704B" w:rsidP="0014704B">
      <w:pPr>
        <w:widowControl w:val="0"/>
        <w:autoSpaceDE w:val="0"/>
        <w:autoSpaceDN w:val="0"/>
        <w:jc w:val="both"/>
      </w:pPr>
      <w:r w:rsidRPr="0014704B">
        <w:t xml:space="preserve">                                       (форма собственности)</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состоит из ________ комнат, жилой площадью ___________ кв. метров.</w:t>
      </w:r>
    </w:p>
    <w:p w:rsidR="0014704B" w:rsidRPr="0014704B" w:rsidRDefault="0014704B" w:rsidP="0014704B">
      <w:pPr>
        <w:widowControl w:val="0"/>
        <w:autoSpaceDE w:val="0"/>
        <w:autoSpaceDN w:val="0"/>
        <w:jc w:val="both"/>
      </w:pPr>
      <w:r w:rsidRPr="0014704B">
        <w:t>Размер каждой комнаты ________________________________ кв. метров.</w:t>
      </w:r>
    </w:p>
    <w:p w:rsidR="0014704B" w:rsidRPr="0014704B" w:rsidRDefault="0014704B" w:rsidP="0014704B">
      <w:pPr>
        <w:widowControl w:val="0"/>
        <w:autoSpaceDE w:val="0"/>
        <w:autoSpaceDN w:val="0"/>
        <w:jc w:val="both"/>
      </w:pPr>
      <w:r w:rsidRPr="0014704B">
        <w:t>Комнаты _______________________ на ___ этаже в _____ этажном доме.</w:t>
      </w:r>
    </w:p>
    <w:p w:rsidR="0014704B" w:rsidRPr="0014704B" w:rsidRDefault="0014704B" w:rsidP="0014704B">
      <w:pPr>
        <w:widowControl w:val="0"/>
        <w:autoSpaceDE w:val="0"/>
        <w:autoSpaceDN w:val="0"/>
        <w:jc w:val="both"/>
      </w:pPr>
      <w:r w:rsidRPr="0014704B">
        <w:t xml:space="preserve">        (изолированные, смежные)</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Дом _____________________________________________________________.</w:t>
      </w:r>
    </w:p>
    <w:p w:rsidR="0014704B" w:rsidRPr="0014704B" w:rsidRDefault="0014704B" w:rsidP="0014704B">
      <w:pPr>
        <w:widowControl w:val="0"/>
        <w:autoSpaceDE w:val="0"/>
        <w:autoSpaceDN w:val="0"/>
        <w:jc w:val="both"/>
      </w:pPr>
      <w:r w:rsidRPr="0014704B">
        <w:t xml:space="preserve">                       (характеристика дома)</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Комнаты _________________________________________________________,</w:t>
      </w:r>
    </w:p>
    <w:p w:rsidR="0014704B" w:rsidRPr="0014704B" w:rsidRDefault="0014704B" w:rsidP="0014704B">
      <w:pPr>
        <w:widowControl w:val="0"/>
        <w:autoSpaceDE w:val="0"/>
        <w:autoSpaceDN w:val="0"/>
        <w:jc w:val="both"/>
      </w:pPr>
      <w:r w:rsidRPr="0014704B">
        <w:t xml:space="preserve">                     (характеристика комнат)</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квартира ________________________________________________________.</w:t>
      </w:r>
    </w:p>
    <w:p w:rsidR="0014704B" w:rsidRPr="0014704B" w:rsidRDefault="0014704B" w:rsidP="0014704B">
      <w:pPr>
        <w:widowControl w:val="0"/>
        <w:autoSpaceDE w:val="0"/>
        <w:autoSpaceDN w:val="0"/>
        <w:jc w:val="both"/>
      </w:pPr>
      <w:r w:rsidRPr="0014704B">
        <w:t xml:space="preserve">                     (отдельная, коммунальная)</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2. Благоустройство дома ______________________________________</w:t>
      </w:r>
    </w:p>
    <w:p w:rsidR="0014704B" w:rsidRPr="0014704B" w:rsidRDefault="0014704B" w:rsidP="0014704B">
      <w:pPr>
        <w:widowControl w:val="0"/>
        <w:autoSpaceDE w:val="0"/>
        <w:autoSpaceDN w:val="0"/>
        <w:jc w:val="both"/>
      </w:pPr>
      <w:r w:rsidRPr="0014704B">
        <w:t xml:space="preserve">                           </w:t>
      </w:r>
      <w:proofErr w:type="gramStart"/>
      <w:r w:rsidRPr="0014704B">
        <w:t>(водопровод, канализация, горячая вода,</w:t>
      </w:r>
      <w:proofErr w:type="gramEnd"/>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__________________________________________________________________</w:t>
      </w:r>
    </w:p>
    <w:p w:rsidR="0014704B" w:rsidRPr="0014704B" w:rsidRDefault="0014704B" w:rsidP="0014704B">
      <w:pPr>
        <w:widowControl w:val="0"/>
        <w:autoSpaceDE w:val="0"/>
        <w:autoSpaceDN w:val="0"/>
        <w:jc w:val="both"/>
      </w:pPr>
      <w:r w:rsidRPr="0014704B">
        <w:t xml:space="preserve">      отопление (центральное, печное), ванная, лифт, телефон)</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__________________________________________________________________</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3. _______________________________________ гражданин-заявитель</w:t>
      </w:r>
    </w:p>
    <w:p w:rsidR="0014704B" w:rsidRPr="0014704B" w:rsidRDefault="0014704B" w:rsidP="0014704B">
      <w:pPr>
        <w:widowControl w:val="0"/>
        <w:autoSpaceDE w:val="0"/>
        <w:autoSpaceDN w:val="0"/>
        <w:jc w:val="both"/>
      </w:pPr>
      <w:r w:rsidRPr="0014704B">
        <w:t xml:space="preserve">                     (Ф.И.О.)</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4. На данной жилой площади проживают:</w:t>
      </w:r>
    </w:p>
    <w:p w:rsidR="0014704B" w:rsidRPr="0014704B" w:rsidRDefault="0014704B" w:rsidP="0014704B">
      <w:pPr>
        <w:widowControl w:val="0"/>
        <w:autoSpaceDE w:val="0"/>
        <w:autoSpaceDN w:val="0"/>
        <w:jc w:val="both"/>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80"/>
        <w:gridCol w:w="1440"/>
        <w:gridCol w:w="960"/>
        <w:gridCol w:w="960"/>
        <w:gridCol w:w="1440"/>
        <w:gridCol w:w="2040"/>
        <w:gridCol w:w="1320"/>
      </w:tblGrid>
      <w:tr w:rsidR="0014704B" w:rsidRPr="0014704B" w:rsidTr="00AB79FA">
        <w:trPr>
          <w:trHeight w:val="240"/>
        </w:trPr>
        <w:tc>
          <w:tcPr>
            <w:tcW w:w="480" w:type="dxa"/>
          </w:tcPr>
          <w:p w:rsidR="0014704B" w:rsidRPr="0014704B" w:rsidRDefault="0014704B" w:rsidP="0014704B">
            <w:pPr>
              <w:widowControl w:val="0"/>
              <w:autoSpaceDE w:val="0"/>
              <w:autoSpaceDN w:val="0"/>
              <w:jc w:val="both"/>
            </w:pPr>
            <w:r w:rsidRPr="0014704B">
              <w:t xml:space="preserve">N </w:t>
            </w:r>
          </w:p>
          <w:p w:rsidR="0014704B" w:rsidRPr="0014704B" w:rsidRDefault="0014704B" w:rsidP="0014704B">
            <w:pPr>
              <w:widowControl w:val="0"/>
              <w:autoSpaceDE w:val="0"/>
              <w:autoSpaceDN w:val="0"/>
              <w:jc w:val="both"/>
            </w:pPr>
            <w:proofErr w:type="spellStart"/>
            <w:r w:rsidRPr="0014704B">
              <w:t>пп</w:t>
            </w:r>
            <w:proofErr w:type="spellEnd"/>
          </w:p>
        </w:tc>
        <w:tc>
          <w:tcPr>
            <w:tcW w:w="1440" w:type="dxa"/>
          </w:tcPr>
          <w:p w:rsidR="0014704B" w:rsidRPr="0014704B" w:rsidRDefault="0014704B" w:rsidP="0014704B">
            <w:pPr>
              <w:widowControl w:val="0"/>
              <w:autoSpaceDE w:val="0"/>
              <w:autoSpaceDN w:val="0"/>
              <w:jc w:val="both"/>
            </w:pPr>
            <w:r w:rsidRPr="0014704B">
              <w:t xml:space="preserve"> Фамилия, </w:t>
            </w:r>
          </w:p>
          <w:p w:rsidR="0014704B" w:rsidRPr="0014704B" w:rsidRDefault="0014704B" w:rsidP="0014704B">
            <w:pPr>
              <w:widowControl w:val="0"/>
              <w:autoSpaceDE w:val="0"/>
              <w:autoSpaceDN w:val="0"/>
              <w:jc w:val="both"/>
            </w:pPr>
            <w:r w:rsidRPr="0014704B">
              <w:t xml:space="preserve">   имя,   </w:t>
            </w:r>
          </w:p>
          <w:p w:rsidR="0014704B" w:rsidRPr="0014704B" w:rsidRDefault="0014704B" w:rsidP="0014704B">
            <w:pPr>
              <w:widowControl w:val="0"/>
              <w:autoSpaceDE w:val="0"/>
              <w:autoSpaceDN w:val="0"/>
              <w:jc w:val="both"/>
            </w:pPr>
            <w:r w:rsidRPr="0014704B">
              <w:t xml:space="preserve"> отчество </w:t>
            </w:r>
          </w:p>
        </w:tc>
        <w:tc>
          <w:tcPr>
            <w:tcW w:w="960" w:type="dxa"/>
          </w:tcPr>
          <w:p w:rsidR="0014704B" w:rsidRPr="0014704B" w:rsidRDefault="0014704B" w:rsidP="0014704B">
            <w:pPr>
              <w:widowControl w:val="0"/>
              <w:autoSpaceDE w:val="0"/>
              <w:autoSpaceDN w:val="0"/>
              <w:jc w:val="both"/>
            </w:pPr>
            <w:r w:rsidRPr="0014704B">
              <w:t xml:space="preserve">Год   </w:t>
            </w:r>
          </w:p>
          <w:p w:rsidR="0014704B" w:rsidRPr="0014704B" w:rsidRDefault="0014704B" w:rsidP="0014704B">
            <w:pPr>
              <w:widowControl w:val="0"/>
              <w:autoSpaceDE w:val="0"/>
              <w:autoSpaceDN w:val="0"/>
              <w:jc w:val="both"/>
            </w:pPr>
            <w:proofErr w:type="spellStart"/>
            <w:r w:rsidRPr="0014704B">
              <w:t>рожде</w:t>
            </w:r>
            <w:proofErr w:type="spellEnd"/>
            <w:r w:rsidRPr="0014704B">
              <w:t>-</w:t>
            </w:r>
          </w:p>
          <w:p w:rsidR="0014704B" w:rsidRPr="0014704B" w:rsidRDefault="0014704B" w:rsidP="0014704B">
            <w:pPr>
              <w:widowControl w:val="0"/>
              <w:autoSpaceDE w:val="0"/>
              <w:autoSpaceDN w:val="0"/>
              <w:jc w:val="both"/>
            </w:pPr>
            <w:proofErr w:type="spellStart"/>
            <w:r w:rsidRPr="0014704B">
              <w:t>ния</w:t>
            </w:r>
            <w:proofErr w:type="spellEnd"/>
            <w:r w:rsidRPr="0014704B">
              <w:t xml:space="preserve">   </w:t>
            </w:r>
          </w:p>
        </w:tc>
        <w:tc>
          <w:tcPr>
            <w:tcW w:w="960" w:type="dxa"/>
          </w:tcPr>
          <w:p w:rsidR="0014704B" w:rsidRPr="0014704B" w:rsidRDefault="0014704B" w:rsidP="0014704B">
            <w:pPr>
              <w:widowControl w:val="0"/>
              <w:autoSpaceDE w:val="0"/>
              <w:autoSpaceDN w:val="0"/>
              <w:jc w:val="both"/>
            </w:pPr>
            <w:proofErr w:type="spellStart"/>
            <w:r w:rsidRPr="0014704B">
              <w:t>Родст</w:t>
            </w:r>
            <w:proofErr w:type="spellEnd"/>
            <w:r w:rsidRPr="0014704B">
              <w:t>-</w:t>
            </w:r>
          </w:p>
          <w:p w:rsidR="0014704B" w:rsidRPr="0014704B" w:rsidRDefault="0014704B" w:rsidP="0014704B">
            <w:pPr>
              <w:widowControl w:val="0"/>
              <w:autoSpaceDE w:val="0"/>
              <w:autoSpaceDN w:val="0"/>
              <w:jc w:val="both"/>
            </w:pPr>
            <w:r w:rsidRPr="0014704B">
              <w:t>венные</w:t>
            </w:r>
          </w:p>
          <w:p w:rsidR="0014704B" w:rsidRPr="0014704B" w:rsidRDefault="0014704B" w:rsidP="0014704B">
            <w:pPr>
              <w:widowControl w:val="0"/>
              <w:autoSpaceDE w:val="0"/>
              <w:autoSpaceDN w:val="0"/>
              <w:jc w:val="both"/>
            </w:pPr>
            <w:proofErr w:type="spellStart"/>
            <w:r w:rsidRPr="0014704B">
              <w:t>отно</w:t>
            </w:r>
            <w:proofErr w:type="spellEnd"/>
            <w:r w:rsidRPr="0014704B">
              <w:t xml:space="preserve">- </w:t>
            </w:r>
          </w:p>
          <w:p w:rsidR="0014704B" w:rsidRPr="0014704B" w:rsidRDefault="0014704B" w:rsidP="0014704B">
            <w:pPr>
              <w:widowControl w:val="0"/>
              <w:autoSpaceDE w:val="0"/>
              <w:autoSpaceDN w:val="0"/>
              <w:jc w:val="both"/>
            </w:pPr>
            <w:proofErr w:type="spellStart"/>
            <w:r w:rsidRPr="0014704B">
              <w:t>шения</w:t>
            </w:r>
            <w:proofErr w:type="spellEnd"/>
            <w:r w:rsidRPr="0014704B">
              <w:t xml:space="preserve"> </w:t>
            </w:r>
          </w:p>
        </w:tc>
        <w:tc>
          <w:tcPr>
            <w:tcW w:w="1440" w:type="dxa"/>
          </w:tcPr>
          <w:p w:rsidR="0014704B" w:rsidRPr="0014704B" w:rsidRDefault="0014704B" w:rsidP="0014704B">
            <w:pPr>
              <w:widowControl w:val="0"/>
              <w:autoSpaceDE w:val="0"/>
              <w:autoSpaceDN w:val="0"/>
              <w:jc w:val="both"/>
            </w:pPr>
            <w:r w:rsidRPr="0014704B">
              <w:t xml:space="preserve"> С какого </w:t>
            </w:r>
          </w:p>
          <w:p w:rsidR="0014704B" w:rsidRPr="0014704B" w:rsidRDefault="0014704B" w:rsidP="0014704B">
            <w:pPr>
              <w:widowControl w:val="0"/>
              <w:autoSpaceDE w:val="0"/>
              <w:autoSpaceDN w:val="0"/>
              <w:jc w:val="both"/>
            </w:pPr>
            <w:r w:rsidRPr="0014704B">
              <w:t xml:space="preserve"> времени  </w:t>
            </w:r>
          </w:p>
          <w:p w:rsidR="0014704B" w:rsidRPr="0014704B" w:rsidRDefault="0014704B" w:rsidP="0014704B">
            <w:pPr>
              <w:widowControl w:val="0"/>
              <w:autoSpaceDE w:val="0"/>
              <w:autoSpaceDN w:val="0"/>
              <w:jc w:val="both"/>
            </w:pPr>
            <w:r w:rsidRPr="0014704B">
              <w:t xml:space="preserve">проживает </w:t>
            </w:r>
          </w:p>
          <w:p w:rsidR="0014704B" w:rsidRPr="0014704B" w:rsidRDefault="0014704B" w:rsidP="0014704B">
            <w:pPr>
              <w:widowControl w:val="0"/>
              <w:autoSpaceDE w:val="0"/>
              <w:autoSpaceDN w:val="0"/>
              <w:jc w:val="both"/>
            </w:pPr>
            <w:r w:rsidRPr="0014704B">
              <w:t xml:space="preserve"> в данном </w:t>
            </w:r>
          </w:p>
          <w:p w:rsidR="0014704B" w:rsidRPr="0014704B" w:rsidRDefault="0014704B" w:rsidP="0014704B">
            <w:pPr>
              <w:widowControl w:val="0"/>
              <w:autoSpaceDE w:val="0"/>
              <w:autoSpaceDN w:val="0"/>
              <w:jc w:val="both"/>
            </w:pPr>
            <w:r w:rsidRPr="0014704B">
              <w:t>населенном</w:t>
            </w:r>
          </w:p>
          <w:p w:rsidR="0014704B" w:rsidRPr="0014704B" w:rsidRDefault="0014704B" w:rsidP="0014704B">
            <w:pPr>
              <w:widowControl w:val="0"/>
              <w:autoSpaceDE w:val="0"/>
              <w:autoSpaceDN w:val="0"/>
              <w:jc w:val="both"/>
            </w:pPr>
            <w:r w:rsidRPr="0014704B">
              <w:t xml:space="preserve">  </w:t>
            </w:r>
            <w:proofErr w:type="gramStart"/>
            <w:r w:rsidRPr="0014704B">
              <w:t>пункте</w:t>
            </w:r>
            <w:proofErr w:type="gramEnd"/>
            <w:r w:rsidRPr="0014704B">
              <w:t xml:space="preserve">  </w:t>
            </w:r>
          </w:p>
        </w:tc>
        <w:tc>
          <w:tcPr>
            <w:tcW w:w="2040" w:type="dxa"/>
          </w:tcPr>
          <w:p w:rsidR="0014704B" w:rsidRPr="0014704B" w:rsidRDefault="0014704B" w:rsidP="0014704B">
            <w:pPr>
              <w:widowControl w:val="0"/>
              <w:autoSpaceDE w:val="0"/>
              <w:autoSpaceDN w:val="0"/>
              <w:jc w:val="both"/>
            </w:pPr>
            <w:r w:rsidRPr="0014704B">
              <w:t xml:space="preserve">    Когда      </w:t>
            </w:r>
          </w:p>
          <w:p w:rsidR="0014704B" w:rsidRPr="0014704B" w:rsidRDefault="0014704B" w:rsidP="0014704B">
            <w:pPr>
              <w:widowControl w:val="0"/>
              <w:autoSpaceDE w:val="0"/>
              <w:autoSpaceDN w:val="0"/>
              <w:jc w:val="both"/>
            </w:pPr>
            <w:r w:rsidRPr="0014704B">
              <w:t>зарегистрирован</w:t>
            </w:r>
          </w:p>
          <w:p w:rsidR="0014704B" w:rsidRPr="0014704B" w:rsidRDefault="0014704B" w:rsidP="0014704B">
            <w:pPr>
              <w:widowControl w:val="0"/>
              <w:autoSpaceDE w:val="0"/>
              <w:autoSpaceDN w:val="0"/>
              <w:jc w:val="both"/>
            </w:pPr>
            <w:r w:rsidRPr="0014704B">
              <w:t xml:space="preserve">в данном жилом </w:t>
            </w:r>
          </w:p>
          <w:p w:rsidR="0014704B" w:rsidRPr="0014704B" w:rsidRDefault="0014704B" w:rsidP="0014704B">
            <w:pPr>
              <w:widowControl w:val="0"/>
              <w:autoSpaceDE w:val="0"/>
              <w:autoSpaceDN w:val="0"/>
              <w:jc w:val="both"/>
            </w:pPr>
            <w:r w:rsidRPr="0014704B">
              <w:t xml:space="preserve">   </w:t>
            </w:r>
            <w:proofErr w:type="gramStart"/>
            <w:r w:rsidRPr="0014704B">
              <w:t>помещении</w:t>
            </w:r>
            <w:proofErr w:type="gramEnd"/>
            <w:r w:rsidRPr="0014704B">
              <w:t xml:space="preserve">   </w:t>
            </w:r>
          </w:p>
          <w:p w:rsidR="0014704B" w:rsidRPr="0014704B" w:rsidRDefault="0014704B" w:rsidP="0014704B">
            <w:pPr>
              <w:widowControl w:val="0"/>
              <w:autoSpaceDE w:val="0"/>
              <w:autoSpaceDN w:val="0"/>
              <w:jc w:val="both"/>
            </w:pPr>
            <w:r w:rsidRPr="0014704B">
              <w:t xml:space="preserve">  </w:t>
            </w:r>
            <w:proofErr w:type="gramStart"/>
            <w:r w:rsidRPr="0014704B">
              <w:t xml:space="preserve">(постоянно,  </w:t>
            </w:r>
            <w:proofErr w:type="gramEnd"/>
          </w:p>
          <w:p w:rsidR="0014704B" w:rsidRPr="0014704B" w:rsidRDefault="0014704B" w:rsidP="0014704B">
            <w:pPr>
              <w:widowControl w:val="0"/>
              <w:autoSpaceDE w:val="0"/>
              <w:autoSpaceDN w:val="0"/>
              <w:jc w:val="both"/>
            </w:pPr>
            <w:r w:rsidRPr="0014704B">
              <w:t xml:space="preserve">   временно,   </w:t>
            </w:r>
          </w:p>
          <w:p w:rsidR="0014704B" w:rsidRPr="0014704B" w:rsidRDefault="0014704B" w:rsidP="0014704B">
            <w:pPr>
              <w:widowControl w:val="0"/>
              <w:autoSpaceDE w:val="0"/>
              <w:autoSpaceDN w:val="0"/>
              <w:jc w:val="both"/>
            </w:pPr>
            <w:r w:rsidRPr="0014704B">
              <w:t xml:space="preserve">   временно    </w:t>
            </w:r>
          </w:p>
          <w:p w:rsidR="0014704B" w:rsidRPr="0014704B" w:rsidRDefault="0014704B" w:rsidP="0014704B">
            <w:pPr>
              <w:widowControl w:val="0"/>
              <w:autoSpaceDE w:val="0"/>
              <w:autoSpaceDN w:val="0"/>
              <w:jc w:val="both"/>
            </w:pPr>
            <w:r w:rsidRPr="0014704B">
              <w:t xml:space="preserve"> отсутствует)  </w:t>
            </w:r>
          </w:p>
        </w:tc>
        <w:tc>
          <w:tcPr>
            <w:tcW w:w="1320" w:type="dxa"/>
          </w:tcPr>
          <w:p w:rsidR="0014704B" w:rsidRPr="0014704B" w:rsidRDefault="0014704B" w:rsidP="0014704B">
            <w:pPr>
              <w:widowControl w:val="0"/>
              <w:autoSpaceDE w:val="0"/>
              <w:autoSpaceDN w:val="0"/>
              <w:jc w:val="both"/>
            </w:pPr>
            <w:r w:rsidRPr="0014704B">
              <w:t xml:space="preserve">  Место  </w:t>
            </w:r>
          </w:p>
          <w:p w:rsidR="0014704B" w:rsidRPr="0014704B" w:rsidRDefault="0014704B" w:rsidP="0014704B">
            <w:pPr>
              <w:widowControl w:val="0"/>
              <w:autoSpaceDE w:val="0"/>
              <w:autoSpaceDN w:val="0"/>
              <w:jc w:val="both"/>
            </w:pPr>
            <w:r w:rsidRPr="0014704B">
              <w:t xml:space="preserve"> работы, </w:t>
            </w:r>
          </w:p>
          <w:p w:rsidR="0014704B" w:rsidRPr="0014704B" w:rsidRDefault="0014704B" w:rsidP="0014704B">
            <w:pPr>
              <w:widowControl w:val="0"/>
              <w:autoSpaceDE w:val="0"/>
              <w:autoSpaceDN w:val="0"/>
              <w:jc w:val="both"/>
            </w:pPr>
            <w:r w:rsidRPr="0014704B">
              <w:t>должность</w:t>
            </w:r>
          </w:p>
        </w:tc>
      </w:tr>
      <w:tr w:rsidR="0014704B" w:rsidRPr="0014704B" w:rsidTr="00AB79FA">
        <w:trPr>
          <w:trHeight w:val="240"/>
        </w:trPr>
        <w:tc>
          <w:tcPr>
            <w:tcW w:w="480" w:type="dxa"/>
            <w:tcBorders>
              <w:top w:val="nil"/>
            </w:tcBorders>
          </w:tcPr>
          <w:p w:rsidR="0014704B" w:rsidRPr="0014704B" w:rsidRDefault="0014704B" w:rsidP="0014704B">
            <w:pPr>
              <w:widowControl w:val="0"/>
              <w:autoSpaceDE w:val="0"/>
              <w:autoSpaceDN w:val="0"/>
              <w:jc w:val="both"/>
            </w:pPr>
          </w:p>
        </w:tc>
        <w:tc>
          <w:tcPr>
            <w:tcW w:w="1440" w:type="dxa"/>
            <w:tcBorders>
              <w:top w:val="nil"/>
            </w:tcBorders>
          </w:tcPr>
          <w:p w:rsidR="0014704B" w:rsidRPr="0014704B" w:rsidRDefault="0014704B" w:rsidP="0014704B">
            <w:pPr>
              <w:widowControl w:val="0"/>
              <w:autoSpaceDE w:val="0"/>
              <w:autoSpaceDN w:val="0"/>
              <w:jc w:val="both"/>
            </w:pPr>
          </w:p>
        </w:tc>
        <w:tc>
          <w:tcPr>
            <w:tcW w:w="960" w:type="dxa"/>
            <w:tcBorders>
              <w:top w:val="nil"/>
            </w:tcBorders>
          </w:tcPr>
          <w:p w:rsidR="0014704B" w:rsidRPr="0014704B" w:rsidRDefault="0014704B" w:rsidP="0014704B">
            <w:pPr>
              <w:widowControl w:val="0"/>
              <w:autoSpaceDE w:val="0"/>
              <w:autoSpaceDN w:val="0"/>
              <w:jc w:val="both"/>
            </w:pPr>
          </w:p>
        </w:tc>
        <w:tc>
          <w:tcPr>
            <w:tcW w:w="960" w:type="dxa"/>
            <w:tcBorders>
              <w:top w:val="nil"/>
            </w:tcBorders>
          </w:tcPr>
          <w:p w:rsidR="0014704B" w:rsidRPr="0014704B" w:rsidRDefault="0014704B" w:rsidP="0014704B">
            <w:pPr>
              <w:widowControl w:val="0"/>
              <w:autoSpaceDE w:val="0"/>
              <w:autoSpaceDN w:val="0"/>
              <w:jc w:val="both"/>
            </w:pPr>
          </w:p>
        </w:tc>
        <w:tc>
          <w:tcPr>
            <w:tcW w:w="1440" w:type="dxa"/>
            <w:tcBorders>
              <w:top w:val="nil"/>
            </w:tcBorders>
          </w:tcPr>
          <w:p w:rsidR="0014704B" w:rsidRPr="0014704B" w:rsidRDefault="0014704B" w:rsidP="0014704B">
            <w:pPr>
              <w:widowControl w:val="0"/>
              <w:autoSpaceDE w:val="0"/>
              <w:autoSpaceDN w:val="0"/>
              <w:jc w:val="both"/>
            </w:pPr>
          </w:p>
        </w:tc>
        <w:tc>
          <w:tcPr>
            <w:tcW w:w="2040" w:type="dxa"/>
            <w:tcBorders>
              <w:top w:val="nil"/>
            </w:tcBorders>
          </w:tcPr>
          <w:p w:rsidR="0014704B" w:rsidRPr="0014704B" w:rsidRDefault="0014704B" w:rsidP="0014704B">
            <w:pPr>
              <w:widowControl w:val="0"/>
              <w:autoSpaceDE w:val="0"/>
              <w:autoSpaceDN w:val="0"/>
              <w:jc w:val="both"/>
            </w:pPr>
          </w:p>
        </w:tc>
        <w:tc>
          <w:tcPr>
            <w:tcW w:w="1320" w:type="dxa"/>
            <w:tcBorders>
              <w:top w:val="nil"/>
            </w:tcBorders>
          </w:tcPr>
          <w:p w:rsidR="0014704B" w:rsidRPr="0014704B" w:rsidRDefault="0014704B" w:rsidP="0014704B">
            <w:pPr>
              <w:widowControl w:val="0"/>
              <w:autoSpaceDE w:val="0"/>
              <w:autoSpaceDN w:val="0"/>
              <w:jc w:val="both"/>
            </w:pPr>
          </w:p>
        </w:tc>
      </w:tr>
    </w:tbl>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5. Дополнительные данные о семье гражданина-заявителя ________</w:t>
      </w:r>
    </w:p>
    <w:p w:rsidR="0014704B" w:rsidRPr="0014704B" w:rsidRDefault="0014704B" w:rsidP="0014704B">
      <w:pPr>
        <w:widowControl w:val="0"/>
        <w:autoSpaceDE w:val="0"/>
        <w:autoSpaceDN w:val="0"/>
        <w:jc w:val="both"/>
      </w:pPr>
      <w:r w:rsidRPr="0014704B">
        <w:t>__________________________________________________________________</w:t>
      </w:r>
    </w:p>
    <w:p w:rsidR="0014704B" w:rsidRPr="0014704B" w:rsidRDefault="0014704B" w:rsidP="0014704B">
      <w:pPr>
        <w:widowControl w:val="0"/>
        <w:autoSpaceDE w:val="0"/>
        <w:autoSpaceDN w:val="0"/>
        <w:jc w:val="both"/>
      </w:pPr>
      <w:r w:rsidRPr="0014704B">
        <w:t xml:space="preserve">           </w:t>
      </w:r>
      <w:proofErr w:type="gramStart"/>
      <w:r w:rsidRPr="0014704B">
        <w:t>(семья инвалида Великой Отечественной войны,</w:t>
      </w:r>
      <w:proofErr w:type="gramEnd"/>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__________________________________________________________________</w:t>
      </w:r>
    </w:p>
    <w:p w:rsidR="0014704B" w:rsidRPr="0014704B" w:rsidRDefault="0014704B" w:rsidP="0014704B">
      <w:pPr>
        <w:widowControl w:val="0"/>
        <w:autoSpaceDE w:val="0"/>
        <w:autoSpaceDN w:val="0"/>
        <w:jc w:val="both"/>
      </w:pPr>
      <w:r w:rsidRPr="0014704B">
        <w:t xml:space="preserve">          погибшего военнослужащего, </w:t>
      </w:r>
      <w:proofErr w:type="gramStart"/>
      <w:r w:rsidRPr="0014704B">
        <w:t>многодетная</w:t>
      </w:r>
      <w:proofErr w:type="gramEnd"/>
      <w:r w:rsidRPr="0014704B">
        <w:t xml:space="preserve"> и т.д.)</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jc w:val="both"/>
      </w:pPr>
      <w:r w:rsidRPr="0014704B">
        <w:t xml:space="preserve">    6. Заключение комиссии _______________________________________</w:t>
      </w:r>
    </w:p>
    <w:p w:rsidR="0014704B" w:rsidRPr="0014704B" w:rsidRDefault="0014704B" w:rsidP="0014704B">
      <w:pPr>
        <w:widowControl w:val="0"/>
        <w:autoSpaceDE w:val="0"/>
        <w:autoSpaceDN w:val="0"/>
        <w:jc w:val="both"/>
      </w:pPr>
    </w:p>
    <w:p w:rsidR="0014704B" w:rsidRPr="0014704B" w:rsidRDefault="0014704B" w:rsidP="0014704B">
      <w:pPr>
        <w:widowControl w:val="0"/>
        <w:autoSpaceDE w:val="0"/>
        <w:autoSpaceDN w:val="0"/>
      </w:pPr>
      <w:r w:rsidRPr="0014704B">
        <w:t xml:space="preserve">                   Подписи членов комиссии: __________  __________</w:t>
      </w:r>
    </w:p>
    <w:p w:rsidR="0014704B" w:rsidRPr="0014704B" w:rsidRDefault="0014704B" w:rsidP="0014704B">
      <w:pPr>
        <w:widowControl w:val="0"/>
        <w:autoSpaceDE w:val="0"/>
        <w:autoSpaceDN w:val="0"/>
      </w:pPr>
      <w:r w:rsidRPr="0014704B">
        <w:t xml:space="preserve">                                             (подпись)   (Ф.И.О.)</w:t>
      </w:r>
    </w:p>
    <w:p w:rsidR="0014704B" w:rsidRPr="0014704B" w:rsidRDefault="0014704B" w:rsidP="0014704B">
      <w:pPr>
        <w:widowControl w:val="0"/>
        <w:autoSpaceDE w:val="0"/>
        <w:autoSpaceDN w:val="0"/>
      </w:pPr>
      <w:r w:rsidRPr="0014704B">
        <w:t xml:space="preserve">                                            __________  __________</w:t>
      </w:r>
    </w:p>
    <w:p w:rsidR="0014704B" w:rsidRPr="0014704B" w:rsidRDefault="0014704B" w:rsidP="0014704B">
      <w:pPr>
        <w:widowControl w:val="0"/>
        <w:autoSpaceDE w:val="0"/>
        <w:autoSpaceDN w:val="0"/>
      </w:pPr>
      <w:r w:rsidRPr="0014704B">
        <w:t xml:space="preserve">                                             (подпись)   (Ф.И.О.)</w:t>
      </w:r>
    </w:p>
    <w:p w:rsidR="0014704B" w:rsidRPr="0014704B" w:rsidRDefault="0014704B" w:rsidP="0014704B">
      <w:pPr>
        <w:widowControl w:val="0"/>
        <w:autoSpaceDE w:val="0"/>
        <w:autoSpaceDN w:val="0"/>
      </w:pPr>
      <w:r w:rsidRPr="0014704B">
        <w:t xml:space="preserve">    МП                                      __________  __________</w:t>
      </w:r>
    </w:p>
    <w:p w:rsidR="0014704B" w:rsidRPr="0014704B" w:rsidRDefault="0014704B" w:rsidP="0014704B">
      <w:pPr>
        <w:widowControl w:val="0"/>
        <w:autoSpaceDE w:val="0"/>
        <w:autoSpaceDN w:val="0"/>
      </w:pPr>
      <w:r w:rsidRPr="0014704B">
        <w:t xml:space="preserve">                                             (подпись)   (Ф.И.О.)</w:t>
      </w:r>
    </w:p>
    <w:p w:rsidR="0014704B" w:rsidRPr="0014704B" w:rsidRDefault="0014704B" w:rsidP="0014704B">
      <w:pPr>
        <w:widowControl w:val="0"/>
        <w:autoSpaceDE w:val="0"/>
        <w:autoSpaceDN w:val="0"/>
      </w:pPr>
    </w:p>
    <w:p w:rsidR="0014704B" w:rsidRPr="0014704B" w:rsidRDefault="0014704B" w:rsidP="0014704B">
      <w:pPr>
        <w:widowControl w:val="0"/>
        <w:autoSpaceDE w:val="0"/>
        <w:autoSpaceDN w:val="0"/>
        <w:jc w:val="both"/>
      </w:pPr>
      <w:r>
        <w:t xml:space="preserve">  </w:t>
      </w:r>
      <w:r w:rsidRPr="0014704B">
        <w:t>С актом ознакомлены: __________________________</w:t>
      </w:r>
    </w:p>
    <w:p w:rsidR="0014704B" w:rsidRPr="0014704B" w:rsidRDefault="0014704B" w:rsidP="0014704B">
      <w:pPr>
        <w:widowControl w:val="0"/>
        <w:autoSpaceDE w:val="0"/>
        <w:autoSpaceDN w:val="0"/>
        <w:ind w:firstLine="540"/>
        <w:jc w:val="both"/>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5532DC" w:rsidRDefault="005532DC"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F41C34" w:rsidRDefault="00F41C34" w:rsidP="005532DC">
      <w:pPr>
        <w:jc w:val="right"/>
      </w:pPr>
    </w:p>
    <w:p w:rsidR="009631FA" w:rsidRDefault="009631FA" w:rsidP="00E85366">
      <w:pPr>
        <w:jc w:val="right"/>
      </w:pPr>
    </w:p>
    <w:sectPr w:rsidR="009631FA" w:rsidSect="00210FF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AEB464F"/>
    <w:multiLevelType w:val="hybridMultilevel"/>
    <w:tmpl w:val="2BD272FA"/>
    <w:lvl w:ilvl="0" w:tplc="3AC4E4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EC0E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41C5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CF7D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C45E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EE383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FABF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DE30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270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0070D81"/>
    <w:multiLevelType w:val="multilevel"/>
    <w:tmpl w:val="50A43B46"/>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A5821B3"/>
    <w:multiLevelType w:val="multilevel"/>
    <w:tmpl w:val="14C05B5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B6F099B"/>
    <w:multiLevelType w:val="multilevel"/>
    <w:tmpl w:val="6D2CBCB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704D7EFD"/>
    <w:multiLevelType w:val="multilevel"/>
    <w:tmpl w:val="1FBEFD40"/>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9"/>
  </w:num>
  <w:num w:numId="2">
    <w:abstractNumId w:val="4"/>
  </w:num>
  <w:num w:numId="3">
    <w:abstractNumId w:val="3"/>
  </w:num>
  <w:num w:numId="4">
    <w:abstractNumId w:val="0"/>
  </w:num>
  <w:num w:numId="5">
    <w:abstractNumId w:val="5"/>
  </w:num>
  <w:num w:numId="6">
    <w:abstractNumId w:val="1"/>
  </w:num>
  <w:num w:numId="7">
    <w:abstractNumId w:val="6"/>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6853"/>
    <w:rsid w:val="000029E6"/>
    <w:rsid w:val="000033DA"/>
    <w:rsid w:val="0001183C"/>
    <w:rsid w:val="00022E7E"/>
    <w:rsid w:val="00023967"/>
    <w:rsid w:val="0004635D"/>
    <w:rsid w:val="0005710D"/>
    <w:rsid w:val="000619D6"/>
    <w:rsid w:val="0006309C"/>
    <w:rsid w:val="000632B4"/>
    <w:rsid w:val="00072E71"/>
    <w:rsid w:val="0007782D"/>
    <w:rsid w:val="00093AD8"/>
    <w:rsid w:val="00093EEE"/>
    <w:rsid w:val="000958CF"/>
    <w:rsid w:val="000B6F23"/>
    <w:rsid w:val="000C0FD8"/>
    <w:rsid w:val="000F648E"/>
    <w:rsid w:val="00116609"/>
    <w:rsid w:val="00117090"/>
    <w:rsid w:val="001246EB"/>
    <w:rsid w:val="00124F62"/>
    <w:rsid w:val="00135792"/>
    <w:rsid w:val="00136D52"/>
    <w:rsid w:val="0014704B"/>
    <w:rsid w:val="00157E11"/>
    <w:rsid w:val="001654D6"/>
    <w:rsid w:val="00175338"/>
    <w:rsid w:val="001870BC"/>
    <w:rsid w:val="00193B76"/>
    <w:rsid w:val="00196E2E"/>
    <w:rsid w:val="0019749A"/>
    <w:rsid w:val="001A0358"/>
    <w:rsid w:val="001A1799"/>
    <w:rsid w:val="001B2A88"/>
    <w:rsid w:val="001B76BB"/>
    <w:rsid w:val="001C7EB5"/>
    <w:rsid w:val="001D61B9"/>
    <w:rsid w:val="001E34E6"/>
    <w:rsid w:val="001E7263"/>
    <w:rsid w:val="001F05AC"/>
    <w:rsid w:val="001F3C59"/>
    <w:rsid w:val="00210FFB"/>
    <w:rsid w:val="00214CF7"/>
    <w:rsid w:val="002242D1"/>
    <w:rsid w:val="00260A90"/>
    <w:rsid w:val="00270D2D"/>
    <w:rsid w:val="00284FDA"/>
    <w:rsid w:val="002A0461"/>
    <w:rsid w:val="002A58A8"/>
    <w:rsid w:val="002B0D41"/>
    <w:rsid w:val="002B790B"/>
    <w:rsid w:val="002C58D9"/>
    <w:rsid w:val="002D4628"/>
    <w:rsid w:val="0031187B"/>
    <w:rsid w:val="00323271"/>
    <w:rsid w:val="003305E5"/>
    <w:rsid w:val="00344358"/>
    <w:rsid w:val="00345821"/>
    <w:rsid w:val="00347A5D"/>
    <w:rsid w:val="00350DF7"/>
    <w:rsid w:val="00351F39"/>
    <w:rsid w:val="00355332"/>
    <w:rsid w:val="00356982"/>
    <w:rsid w:val="003715AC"/>
    <w:rsid w:val="003733C7"/>
    <w:rsid w:val="0037615E"/>
    <w:rsid w:val="00390C71"/>
    <w:rsid w:val="003A3E02"/>
    <w:rsid w:val="003A6B61"/>
    <w:rsid w:val="003B0548"/>
    <w:rsid w:val="003D2214"/>
    <w:rsid w:val="003D2B3B"/>
    <w:rsid w:val="003D6A14"/>
    <w:rsid w:val="003D7EB7"/>
    <w:rsid w:val="00403987"/>
    <w:rsid w:val="00407C65"/>
    <w:rsid w:val="0042322D"/>
    <w:rsid w:val="00431AB4"/>
    <w:rsid w:val="004370F4"/>
    <w:rsid w:val="00447660"/>
    <w:rsid w:val="0045082F"/>
    <w:rsid w:val="004629F1"/>
    <w:rsid w:val="004640BF"/>
    <w:rsid w:val="00487B0F"/>
    <w:rsid w:val="004A3E01"/>
    <w:rsid w:val="004A7261"/>
    <w:rsid w:val="004C035F"/>
    <w:rsid w:val="004C05BB"/>
    <w:rsid w:val="004E46B2"/>
    <w:rsid w:val="004F7B21"/>
    <w:rsid w:val="004F7B94"/>
    <w:rsid w:val="00525511"/>
    <w:rsid w:val="00535CA8"/>
    <w:rsid w:val="00541C7B"/>
    <w:rsid w:val="00544032"/>
    <w:rsid w:val="00546B6A"/>
    <w:rsid w:val="00552AEC"/>
    <w:rsid w:val="005532DC"/>
    <w:rsid w:val="00562A5E"/>
    <w:rsid w:val="00586C31"/>
    <w:rsid w:val="00595A55"/>
    <w:rsid w:val="005A1DCF"/>
    <w:rsid w:val="005A34DB"/>
    <w:rsid w:val="005B3511"/>
    <w:rsid w:val="005C14B4"/>
    <w:rsid w:val="005D0402"/>
    <w:rsid w:val="005D65E3"/>
    <w:rsid w:val="005F002A"/>
    <w:rsid w:val="005F0655"/>
    <w:rsid w:val="00612F26"/>
    <w:rsid w:val="0063514E"/>
    <w:rsid w:val="006400D9"/>
    <w:rsid w:val="00661602"/>
    <w:rsid w:val="00671AFA"/>
    <w:rsid w:val="00683D6A"/>
    <w:rsid w:val="006E0EE1"/>
    <w:rsid w:val="006F4ACD"/>
    <w:rsid w:val="00737903"/>
    <w:rsid w:val="007417D8"/>
    <w:rsid w:val="00743837"/>
    <w:rsid w:val="007455E5"/>
    <w:rsid w:val="007474B5"/>
    <w:rsid w:val="00750881"/>
    <w:rsid w:val="00753AAC"/>
    <w:rsid w:val="007553EB"/>
    <w:rsid w:val="00763C45"/>
    <w:rsid w:val="00767627"/>
    <w:rsid w:val="00772111"/>
    <w:rsid w:val="00787125"/>
    <w:rsid w:val="00793BCC"/>
    <w:rsid w:val="007A0A27"/>
    <w:rsid w:val="007A7271"/>
    <w:rsid w:val="007A7851"/>
    <w:rsid w:val="007B0613"/>
    <w:rsid w:val="007B683E"/>
    <w:rsid w:val="007C7C5C"/>
    <w:rsid w:val="007E099F"/>
    <w:rsid w:val="007F3771"/>
    <w:rsid w:val="00813716"/>
    <w:rsid w:val="008213C9"/>
    <w:rsid w:val="00852443"/>
    <w:rsid w:val="00855AB6"/>
    <w:rsid w:val="008836A2"/>
    <w:rsid w:val="00885A96"/>
    <w:rsid w:val="00892E97"/>
    <w:rsid w:val="008930BA"/>
    <w:rsid w:val="00897AFF"/>
    <w:rsid w:val="00897C0B"/>
    <w:rsid w:val="008A1AFC"/>
    <w:rsid w:val="008C211E"/>
    <w:rsid w:val="008C41BA"/>
    <w:rsid w:val="008F4835"/>
    <w:rsid w:val="008F6A35"/>
    <w:rsid w:val="00915CE6"/>
    <w:rsid w:val="009256A2"/>
    <w:rsid w:val="009256BF"/>
    <w:rsid w:val="009264B1"/>
    <w:rsid w:val="0093025D"/>
    <w:rsid w:val="00951526"/>
    <w:rsid w:val="009631FA"/>
    <w:rsid w:val="009736D0"/>
    <w:rsid w:val="00986554"/>
    <w:rsid w:val="009868C6"/>
    <w:rsid w:val="00987E09"/>
    <w:rsid w:val="009A2C2D"/>
    <w:rsid w:val="009B1171"/>
    <w:rsid w:val="009C08C1"/>
    <w:rsid w:val="009C0FAE"/>
    <w:rsid w:val="009C7F39"/>
    <w:rsid w:val="009E4450"/>
    <w:rsid w:val="009E51F1"/>
    <w:rsid w:val="009F1CBD"/>
    <w:rsid w:val="009F1DAB"/>
    <w:rsid w:val="00A17C60"/>
    <w:rsid w:val="00A23C6B"/>
    <w:rsid w:val="00A44AB3"/>
    <w:rsid w:val="00A44C02"/>
    <w:rsid w:val="00A46ED2"/>
    <w:rsid w:val="00A55DB6"/>
    <w:rsid w:val="00A57EC0"/>
    <w:rsid w:val="00A66853"/>
    <w:rsid w:val="00A670A1"/>
    <w:rsid w:val="00A76438"/>
    <w:rsid w:val="00A81E02"/>
    <w:rsid w:val="00A82A8F"/>
    <w:rsid w:val="00A83E7B"/>
    <w:rsid w:val="00A85E4E"/>
    <w:rsid w:val="00A93C72"/>
    <w:rsid w:val="00A94857"/>
    <w:rsid w:val="00A9598B"/>
    <w:rsid w:val="00A96AE4"/>
    <w:rsid w:val="00AA524E"/>
    <w:rsid w:val="00AA6D05"/>
    <w:rsid w:val="00AA786F"/>
    <w:rsid w:val="00AB1C2A"/>
    <w:rsid w:val="00AB79FA"/>
    <w:rsid w:val="00AC3FFC"/>
    <w:rsid w:val="00AD3589"/>
    <w:rsid w:val="00B07552"/>
    <w:rsid w:val="00B10E58"/>
    <w:rsid w:val="00B167C3"/>
    <w:rsid w:val="00B40258"/>
    <w:rsid w:val="00B50FAE"/>
    <w:rsid w:val="00B53070"/>
    <w:rsid w:val="00B557E1"/>
    <w:rsid w:val="00B63789"/>
    <w:rsid w:val="00BA01EF"/>
    <w:rsid w:val="00BA0305"/>
    <w:rsid w:val="00BB37BC"/>
    <w:rsid w:val="00BD2DB9"/>
    <w:rsid w:val="00BF12B7"/>
    <w:rsid w:val="00C003E9"/>
    <w:rsid w:val="00C2174A"/>
    <w:rsid w:val="00C2765E"/>
    <w:rsid w:val="00C4218F"/>
    <w:rsid w:val="00C52AF3"/>
    <w:rsid w:val="00C56AA5"/>
    <w:rsid w:val="00C62D78"/>
    <w:rsid w:val="00C744D5"/>
    <w:rsid w:val="00C76DF7"/>
    <w:rsid w:val="00C81E6F"/>
    <w:rsid w:val="00C82733"/>
    <w:rsid w:val="00C910A7"/>
    <w:rsid w:val="00C91CB1"/>
    <w:rsid w:val="00CD75C0"/>
    <w:rsid w:val="00CE29BA"/>
    <w:rsid w:val="00D02CCB"/>
    <w:rsid w:val="00D121D6"/>
    <w:rsid w:val="00D1308E"/>
    <w:rsid w:val="00D15D95"/>
    <w:rsid w:val="00D34851"/>
    <w:rsid w:val="00D365CE"/>
    <w:rsid w:val="00D670D7"/>
    <w:rsid w:val="00D81111"/>
    <w:rsid w:val="00D81BE2"/>
    <w:rsid w:val="00D853A7"/>
    <w:rsid w:val="00D903FB"/>
    <w:rsid w:val="00DA2397"/>
    <w:rsid w:val="00DB30D0"/>
    <w:rsid w:val="00DE717C"/>
    <w:rsid w:val="00DF3C97"/>
    <w:rsid w:val="00DF5945"/>
    <w:rsid w:val="00E145F3"/>
    <w:rsid w:val="00E17005"/>
    <w:rsid w:val="00E20B85"/>
    <w:rsid w:val="00E25F09"/>
    <w:rsid w:val="00E33891"/>
    <w:rsid w:val="00E352F6"/>
    <w:rsid w:val="00E41FFD"/>
    <w:rsid w:val="00E60233"/>
    <w:rsid w:val="00E8175E"/>
    <w:rsid w:val="00E85366"/>
    <w:rsid w:val="00E85755"/>
    <w:rsid w:val="00EA00B4"/>
    <w:rsid w:val="00EC7D86"/>
    <w:rsid w:val="00ED5710"/>
    <w:rsid w:val="00EE1DBD"/>
    <w:rsid w:val="00EE41FD"/>
    <w:rsid w:val="00EE65EE"/>
    <w:rsid w:val="00EF1BC9"/>
    <w:rsid w:val="00EF769F"/>
    <w:rsid w:val="00F10F2B"/>
    <w:rsid w:val="00F128D4"/>
    <w:rsid w:val="00F15497"/>
    <w:rsid w:val="00F26626"/>
    <w:rsid w:val="00F3111D"/>
    <w:rsid w:val="00F41C34"/>
    <w:rsid w:val="00F47C71"/>
    <w:rsid w:val="00F661C4"/>
    <w:rsid w:val="00F7253B"/>
    <w:rsid w:val="00F74498"/>
    <w:rsid w:val="00F934FC"/>
    <w:rsid w:val="00FA00CB"/>
    <w:rsid w:val="00FA237F"/>
    <w:rsid w:val="00FA2BFE"/>
    <w:rsid w:val="00FA508F"/>
    <w:rsid w:val="00FC7C9C"/>
    <w:rsid w:val="00FE7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22" type="connector" idref="#Прямая со стрелкой 41"/>
        <o:r id="V:Rule23" type="connector" idref="#Прямая со стрелкой 21"/>
        <o:r id="V:Rule24" type="connector" idref="#Прямая со стрелкой 42"/>
        <o:r id="V:Rule25" type="connector" idref="#Прямая со стрелкой 23"/>
        <o:r id="V:Rule26" type="connector" idref="#Прямая со стрелкой 35"/>
        <o:r id="V:Rule27" type="connector" idref="#Прямая со стрелкой 24"/>
        <o:r id="V:Rule28" type="connector" idref="#Прямая со стрелкой 37"/>
        <o:r id="V:Rule29" type="connector" idref="#Прямая со стрелкой 39"/>
        <o:r id="V:Rule30" type="connector" idref="#Прямая со стрелкой 38"/>
        <o:r id="V:Rule31" type="connector" idref="#Прямая со стрелкой 25"/>
        <o:r id="V:Rule32" type="connector" idref="#Прямая со стрелкой 43"/>
        <o:r id="V:Rule33" type="connector" idref="#Прямая со стрелкой 44"/>
        <o:r id="V:Rule34" type="connector" idref="#Прямая со стрелкой 34"/>
        <o:r id="V:Rule35" type="connector" idref="#Прямая со стрелкой 29"/>
        <o:r id="V:Rule36" type="connector" idref="#Прямая со стрелкой 31"/>
        <o:r id="V:Rule37" type="connector" idref="#Прямая со стрелкой 32"/>
        <o:r id="V:Rule38" type="connector" idref="#Прямая со стрелкой 27"/>
        <o:r id="V:Rule39" type="connector" idref="#Прямая со стрелкой 33"/>
        <o:r id="V:Rule40" type="connector" idref="#Прямая со стрелкой 28"/>
        <o:r id="V:Rule41" type="connector" idref="#Прямая со стрелкой 30"/>
        <o:r id="V:Rule42"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07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50F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rPr>
  </w:style>
  <w:style w:type="paragraph" w:styleId="21">
    <w:name w:val="Body Text 2"/>
    <w:basedOn w:val="a"/>
    <w:link w:val="22"/>
    <w:rsid w:val="00A66853"/>
    <w:pPr>
      <w:overflowPunct w:val="0"/>
      <w:autoSpaceDE w:val="0"/>
      <w:autoSpaceDN w:val="0"/>
      <w:adjustRightInd w:val="0"/>
      <w:textAlignment w:val="baseline"/>
    </w:pPr>
    <w:rPr>
      <w:szCs w:val="20"/>
    </w:rPr>
  </w:style>
  <w:style w:type="character" w:customStyle="1" w:styleId="22">
    <w:name w:val="Основной текст 2 Знак"/>
    <w:basedOn w:val="a0"/>
    <w:link w:val="21"/>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B50FAE"/>
    <w:rPr>
      <w:rFonts w:asciiTheme="majorHAnsi" w:eastAsiaTheme="majorEastAsia" w:hAnsiTheme="majorHAnsi" w:cstheme="majorBidi"/>
      <w:color w:val="2E74B5" w:themeColor="accent1" w:themeShade="BF"/>
      <w:sz w:val="26"/>
      <w:szCs w:val="26"/>
      <w:lang w:eastAsia="ru-RU"/>
    </w:rPr>
  </w:style>
  <w:style w:type="paragraph" w:customStyle="1" w:styleId="ConsPlusNonformat">
    <w:name w:val="ConsPlusNonformat"/>
    <w:rsid w:val="005532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619D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3812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9;&#1090;&#1072;&#1096;&#1082;&#1086;&#1074;&#1089;&#1082;&#1080;&#1081;-&#1088;&#1072;&#1081;&#1086;&#1085;.&#1088;&#1092;" TargetMode="External"/><Relationship Id="rId13" Type="http://schemas.openxmlformats.org/officeDocument/2006/relationships/hyperlink" Target="consultantplus://offline/ref=0BE340DDDA00432D7E8805B1C5FCD7C846B2E239A59ECE992B856BE0F3D1F5C66163274A3AC6B8D7766EFF62M2L"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0BE340DDDA00432D7E8805B1C5FCD7C846B2E239A59ECE992B856BE0F3D1F5C66163274A3AC6B8D7766EFB62M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consultantplus://offline/ref=0BE340DDDA00432D7E8805B1C5FCD7C846B2E239A59ECE992B856BE0F3D1F5C66163274A3AC6B8D7766EFB62M7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tashkov@mfc-tver.ru" TargetMode="External"/><Relationship Id="rId4" Type="http://schemas.openxmlformats.org/officeDocument/2006/relationships/settings" Target="settings.xml"/><Relationship Id="rId9" Type="http://schemas.openxmlformats.org/officeDocument/2006/relationships/hyperlink" Target="mailto:admostregion@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E5FC6-B259-4B37-BBE4-B05234D7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13531</Words>
  <Characters>77129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Ревизионная комиссия</dc:creator>
  <cp:keywords/>
  <dc:description/>
  <cp:lastModifiedBy>Computer</cp:lastModifiedBy>
  <cp:revision>5</cp:revision>
  <cp:lastPrinted>2018-07-19T09:08:00Z</cp:lastPrinted>
  <dcterms:created xsi:type="dcterms:W3CDTF">2018-07-19T07:25:00Z</dcterms:created>
  <dcterms:modified xsi:type="dcterms:W3CDTF">2018-07-23T05:47:00Z</dcterms:modified>
</cp:coreProperties>
</file>