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4D" w:rsidRPr="00422F4D" w:rsidRDefault="00422F4D" w:rsidP="00422F4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2553335</wp:posOffset>
            </wp:positionH>
            <wp:positionV relativeFrom="paragraph">
              <wp:posOffset>-84455</wp:posOffset>
            </wp:positionV>
            <wp:extent cx="687705" cy="800100"/>
            <wp:effectExtent l="0" t="0" r="0" b="0"/>
            <wp:wrapTight wrapText="bothSides">
              <wp:wrapPolygon edited="0">
                <wp:start x="0" y="0"/>
                <wp:lineTo x="0" y="21086"/>
                <wp:lineTo x="20942" y="21086"/>
                <wp:lineTo x="2094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F4D" w:rsidRPr="00422F4D" w:rsidRDefault="00422F4D" w:rsidP="00422F4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422F4D" w:rsidRPr="00422F4D" w:rsidRDefault="00422F4D" w:rsidP="00422F4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422F4D" w:rsidRPr="00422F4D" w:rsidRDefault="00422F4D" w:rsidP="00422F4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422F4D" w:rsidRPr="00422F4D" w:rsidRDefault="00422F4D" w:rsidP="00422F4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422F4D" w:rsidRPr="00422F4D" w:rsidRDefault="00422F4D" w:rsidP="00422F4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422F4D" w:rsidRPr="00422F4D" w:rsidRDefault="00422F4D" w:rsidP="00422F4D">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6"/>
          <w:szCs w:val="20"/>
          <w:lang w:eastAsia="ru-RU"/>
        </w:rPr>
      </w:pPr>
    </w:p>
    <w:p w:rsidR="00422F4D" w:rsidRPr="00422F4D" w:rsidRDefault="00422F4D" w:rsidP="00422F4D">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r w:rsidRPr="00422F4D">
        <w:rPr>
          <w:rFonts w:ascii="Times New Roman" w:eastAsia="Times New Roman" w:hAnsi="Times New Roman" w:cs="Times New Roman"/>
          <w:b/>
          <w:sz w:val="28"/>
          <w:szCs w:val="28"/>
          <w:lang w:eastAsia="ru-RU"/>
        </w:rPr>
        <w:t>АДМИНИСТРАЦИЯ  МУНИЦИПАЛЬНОГО  ОБРАЗОВАНИЯ</w:t>
      </w:r>
      <w:r w:rsidRPr="00422F4D">
        <w:rPr>
          <w:rFonts w:ascii="Times New Roman" w:eastAsia="Times New Roman" w:hAnsi="Times New Roman" w:cs="Times New Roman"/>
          <w:b/>
          <w:sz w:val="28"/>
          <w:szCs w:val="28"/>
          <w:lang w:eastAsia="ru-RU"/>
        </w:rPr>
        <w:br/>
        <w:t>«ГОРОДСКОЕ  ПОСЕЛЕНИЕ  –  г.  ОСТАШКОВ»</w:t>
      </w:r>
    </w:p>
    <w:p w:rsidR="00422F4D" w:rsidRPr="00422F4D" w:rsidRDefault="00422F4D" w:rsidP="00422F4D">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0"/>
          <w:lang w:eastAsia="ru-RU"/>
        </w:rPr>
      </w:pPr>
    </w:p>
    <w:p w:rsidR="00422F4D" w:rsidRPr="00422F4D" w:rsidRDefault="00422F4D" w:rsidP="00422F4D">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bCs/>
          <w:sz w:val="28"/>
          <w:szCs w:val="28"/>
          <w:lang w:eastAsia="ru-RU"/>
        </w:rPr>
      </w:pPr>
      <w:proofErr w:type="gramStart"/>
      <w:r w:rsidRPr="00422F4D">
        <w:rPr>
          <w:rFonts w:ascii="Times New Roman" w:eastAsia="Times New Roman" w:hAnsi="Times New Roman" w:cs="Times New Roman"/>
          <w:b/>
          <w:bCs/>
          <w:sz w:val="28"/>
          <w:szCs w:val="28"/>
          <w:lang w:eastAsia="ru-RU"/>
        </w:rPr>
        <w:t>П</w:t>
      </w:r>
      <w:proofErr w:type="gramEnd"/>
      <w:r w:rsidRPr="00422F4D">
        <w:rPr>
          <w:rFonts w:ascii="Times New Roman" w:eastAsia="Times New Roman" w:hAnsi="Times New Roman" w:cs="Times New Roman"/>
          <w:b/>
          <w:bCs/>
          <w:sz w:val="28"/>
          <w:szCs w:val="28"/>
          <w:lang w:eastAsia="ru-RU"/>
        </w:rPr>
        <w:t xml:space="preserve"> О С Т А Н О В Л Е Н И Е</w:t>
      </w:r>
    </w:p>
    <w:p w:rsidR="00422F4D" w:rsidRPr="00422F4D" w:rsidRDefault="00422F4D" w:rsidP="00422F4D">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Cs w:val="20"/>
          <w:lang w:eastAsia="ru-RU"/>
        </w:rPr>
      </w:pPr>
      <w:bookmarkStart w:id="0" w:name="_GoBack"/>
      <w:bookmarkEnd w:id="0"/>
    </w:p>
    <w:p w:rsidR="00422F4D" w:rsidRPr="00422F4D" w:rsidRDefault="00422F4D" w:rsidP="00422F4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w:t>
      </w:r>
      <w:r w:rsidR="00B86715" w:rsidRPr="00B86715">
        <w:rPr>
          <w:rFonts w:ascii="Times New Roman" w:eastAsia="Times New Roman" w:hAnsi="Times New Roman" w:cs="Times New Roman"/>
          <w:sz w:val="24"/>
          <w:szCs w:val="24"/>
          <w:u w:val="single"/>
          <w:lang w:eastAsia="ru-RU"/>
        </w:rPr>
        <w:t>11</w:t>
      </w:r>
      <w:r w:rsidRPr="00422F4D">
        <w:rPr>
          <w:rFonts w:ascii="Times New Roman" w:eastAsia="Times New Roman" w:hAnsi="Times New Roman" w:cs="Times New Roman"/>
          <w:sz w:val="24"/>
          <w:szCs w:val="24"/>
          <w:lang w:eastAsia="ru-RU"/>
        </w:rPr>
        <w:t>»</w:t>
      </w:r>
      <w:r w:rsidRPr="00422F4D">
        <w:rPr>
          <w:rFonts w:ascii="Times New Roman" w:eastAsia="Times New Roman" w:hAnsi="Times New Roman" w:cs="Times New Roman"/>
          <w:i/>
          <w:sz w:val="24"/>
          <w:szCs w:val="24"/>
          <w:lang w:eastAsia="ru-RU"/>
        </w:rPr>
        <w:t xml:space="preserve"> </w:t>
      </w:r>
      <w:r w:rsidRPr="00422F4D">
        <w:rPr>
          <w:rFonts w:ascii="Times New Roman" w:eastAsia="Times New Roman" w:hAnsi="Times New Roman" w:cs="Times New Roman"/>
          <w:sz w:val="24"/>
          <w:szCs w:val="24"/>
          <w:lang w:eastAsia="ru-RU"/>
        </w:rPr>
        <w:t xml:space="preserve"> </w:t>
      </w:r>
      <w:r w:rsidR="00B86715" w:rsidRPr="00B86715">
        <w:rPr>
          <w:rFonts w:ascii="Times New Roman" w:eastAsia="Times New Roman" w:hAnsi="Times New Roman" w:cs="Times New Roman"/>
          <w:sz w:val="24"/>
          <w:szCs w:val="24"/>
          <w:u w:val="single"/>
          <w:lang w:eastAsia="ru-RU"/>
        </w:rPr>
        <w:t>декабря</w:t>
      </w:r>
      <w:r w:rsidRPr="00422F4D">
        <w:rPr>
          <w:rFonts w:ascii="Times New Roman" w:eastAsia="Times New Roman" w:hAnsi="Times New Roman" w:cs="Times New Roman"/>
          <w:sz w:val="24"/>
          <w:szCs w:val="24"/>
          <w:lang w:eastAsia="ru-RU"/>
        </w:rPr>
        <w:t xml:space="preserve"> 2017 г.         </w:t>
      </w:r>
      <w:r>
        <w:rPr>
          <w:rFonts w:ascii="Times New Roman" w:eastAsia="Times New Roman" w:hAnsi="Times New Roman" w:cs="Times New Roman"/>
          <w:sz w:val="24"/>
          <w:szCs w:val="24"/>
          <w:lang w:eastAsia="ru-RU"/>
        </w:rPr>
        <w:t xml:space="preserve">          </w:t>
      </w:r>
      <w:r w:rsidRPr="00422F4D">
        <w:rPr>
          <w:rFonts w:ascii="Times New Roman" w:eastAsia="Times New Roman" w:hAnsi="Times New Roman" w:cs="Times New Roman"/>
          <w:sz w:val="24"/>
          <w:szCs w:val="24"/>
          <w:lang w:eastAsia="ru-RU"/>
        </w:rPr>
        <w:t xml:space="preserve">  </w:t>
      </w:r>
      <w:r w:rsidR="00B86715">
        <w:rPr>
          <w:rFonts w:ascii="Times New Roman" w:eastAsia="Times New Roman" w:hAnsi="Times New Roman" w:cs="Times New Roman"/>
          <w:sz w:val="24"/>
          <w:szCs w:val="24"/>
          <w:lang w:eastAsia="ru-RU"/>
        </w:rPr>
        <w:t xml:space="preserve">              </w:t>
      </w:r>
      <w:r w:rsidRPr="00422F4D">
        <w:rPr>
          <w:rFonts w:ascii="Times New Roman" w:eastAsia="Times New Roman" w:hAnsi="Times New Roman" w:cs="Times New Roman"/>
          <w:sz w:val="24"/>
          <w:szCs w:val="24"/>
          <w:lang w:eastAsia="ru-RU"/>
        </w:rPr>
        <w:t xml:space="preserve">    г. Осташков</w:t>
      </w:r>
      <w:r w:rsidRPr="00422F4D">
        <w:rPr>
          <w:rFonts w:ascii="Times New Roman" w:eastAsia="Times New Roman" w:hAnsi="Times New Roman" w:cs="Times New Roman"/>
          <w:sz w:val="24"/>
          <w:szCs w:val="24"/>
          <w:lang w:eastAsia="ru-RU"/>
        </w:rPr>
        <w:tab/>
        <w:t xml:space="preserve">                                               № </w:t>
      </w:r>
      <w:r w:rsidR="00B86715" w:rsidRPr="00B86715">
        <w:rPr>
          <w:rFonts w:ascii="Times New Roman" w:eastAsia="Times New Roman" w:hAnsi="Times New Roman" w:cs="Times New Roman"/>
          <w:sz w:val="24"/>
          <w:szCs w:val="24"/>
          <w:u w:val="single"/>
          <w:lang w:eastAsia="ru-RU"/>
        </w:rPr>
        <w:t>646</w:t>
      </w:r>
    </w:p>
    <w:p w:rsidR="00422F4D" w:rsidRPr="00422F4D" w:rsidRDefault="00422F4D" w:rsidP="00422F4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bl>
      <w:tblPr>
        <w:tblW w:w="10315" w:type="dxa"/>
        <w:tblLook w:val="01E0" w:firstRow="1" w:lastRow="1" w:firstColumn="1" w:lastColumn="1" w:noHBand="0" w:noVBand="0"/>
      </w:tblPr>
      <w:tblGrid>
        <w:gridCol w:w="4786"/>
        <w:gridCol w:w="5529"/>
      </w:tblGrid>
      <w:tr w:rsidR="00422F4D" w:rsidRPr="00422F4D" w:rsidTr="00390F3F">
        <w:trPr>
          <w:trHeight w:val="556"/>
        </w:trPr>
        <w:tc>
          <w:tcPr>
            <w:tcW w:w="4786" w:type="dxa"/>
          </w:tcPr>
          <w:p w:rsidR="00422F4D" w:rsidRPr="00422F4D" w:rsidRDefault="00422F4D" w:rsidP="00422F4D">
            <w:pPr>
              <w:spacing w:after="530" w:line="270" w:lineRule="exact"/>
              <w:ind w:right="175"/>
              <w:jc w:val="both"/>
              <w:rPr>
                <w:rFonts w:ascii="Times New Roman" w:eastAsia="Calibri" w:hAnsi="Times New Roman" w:cs="Times New Roman"/>
                <w:bCs/>
                <w:sz w:val="26"/>
                <w:szCs w:val="26"/>
                <w:lang w:eastAsia="ru-RU"/>
              </w:rPr>
            </w:pPr>
            <w:r w:rsidRPr="00422F4D">
              <w:rPr>
                <w:rFonts w:ascii="Times New Roman" w:eastAsia="Calibri" w:hAnsi="Times New Roman" w:cs="Times New Roman"/>
                <w:bCs/>
                <w:sz w:val="26"/>
                <w:szCs w:val="26"/>
                <w:lang w:eastAsia="ru-RU"/>
              </w:rPr>
              <w:t>Об утверждении муниципальной программы муниципального образования «Городское поселение – г. Осташков» «Формирование современной городской среды» на 2018-2022 годы»</w:t>
            </w:r>
          </w:p>
        </w:tc>
        <w:tc>
          <w:tcPr>
            <w:tcW w:w="5529" w:type="dxa"/>
          </w:tcPr>
          <w:p w:rsidR="00422F4D" w:rsidRPr="00422F4D" w:rsidRDefault="00422F4D" w:rsidP="00422F4D">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r>
    </w:tbl>
    <w:p w:rsidR="00422F4D" w:rsidRPr="00422F4D" w:rsidRDefault="00422F4D" w:rsidP="00422F4D">
      <w:pPr>
        <w:autoSpaceDE w:val="0"/>
        <w:autoSpaceDN w:val="0"/>
        <w:adjustRightInd w:val="0"/>
        <w:spacing w:after="120" w:line="240" w:lineRule="auto"/>
        <w:ind w:firstLine="540"/>
        <w:jc w:val="both"/>
        <w:outlineLvl w:val="1"/>
        <w:rPr>
          <w:rFonts w:ascii="Times New Roman" w:eastAsia="Times New Roman" w:hAnsi="Times New Roman" w:cs="Times New Roman"/>
          <w:sz w:val="26"/>
          <w:szCs w:val="26"/>
          <w:lang w:eastAsia="ru-RU"/>
        </w:rPr>
      </w:pPr>
      <w:proofErr w:type="gramStart"/>
      <w:r w:rsidRPr="00422F4D">
        <w:rPr>
          <w:rFonts w:ascii="Times New Roman" w:eastAsia="Times New Roman" w:hAnsi="Times New Roman" w:cs="Times New Roman"/>
          <w:sz w:val="26"/>
          <w:szCs w:val="26"/>
          <w:lang w:eastAsia="ar-SA"/>
        </w:rPr>
        <w:t>В соответствии с Паспортом приоритетного проекта «Формирование комфортной городской среды», утвержденным президиумом Совета при Президенте Российской Федерации по стратегическому развитию и приоритетным проектам (протокол от 21.11.2016г №10), руководствуясь 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w:t>
      </w:r>
      <w:proofErr w:type="gramEnd"/>
      <w:r w:rsidRPr="00422F4D">
        <w:rPr>
          <w:rFonts w:ascii="Times New Roman" w:eastAsia="Times New Roman" w:hAnsi="Times New Roman" w:cs="Times New Roman"/>
          <w:sz w:val="26"/>
          <w:szCs w:val="26"/>
          <w:lang w:eastAsia="ar-SA"/>
        </w:rPr>
        <w:t xml:space="preserve"> программ формирования современной городской среды», приказом Министерства строительства и жилищно - коммунального хозяйства Российской Федерации от 21.02.2017г №114/</w:t>
      </w:r>
      <w:proofErr w:type="spellStart"/>
      <w:proofErr w:type="gramStart"/>
      <w:r w:rsidRPr="00422F4D">
        <w:rPr>
          <w:rFonts w:ascii="Times New Roman" w:eastAsia="Times New Roman" w:hAnsi="Times New Roman" w:cs="Times New Roman"/>
          <w:sz w:val="26"/>
          <w:szCs w:val="26"/>
          <w:lang w:eastAsia="ar-SA"/>
        </w:rPr>
        <w:t>пр</w:t>
      </w:r>
      <w:proofErr w:type="spellEnd"/>
      <w:proofErr w:type="gramEnd"/>
      <w:r w:rsidRPr="00422F4D">
        <w:rPr>
          <w:rFonts w:ascii="Times New Roman" w:eastAsia="Times New Roman" w:hAnsi="Times New Roman" w:cs="Times New Roman"/>
          <w:sz w:val="26"/>
          <w:szCs w:val="26"/>
          <w:lang w:eastAsia="ar-SA"/>
        </w:rPr>
        <w:t xml:space="preserve"> «Об 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национального проекта «Формирование комфортной городской среды» на 2017 год, приказом Министерства строительства и жилищно - коммунального хозяйства Российской Федерации от 13.04.2017г №711/</w:t>
      </w:r>
      <w:proofErr w:type="spellStart"/>
      <w:r w:rsidRPr="00422F4D">
        <w:rPr>
          <w:rFonts w:ascii="Times New Roman" w:eastAsia="Times New Roman" w:hAnsi="Times New Roman" w:cs="Times New Roman"/>
          <w:sz w:val="26"/>
          <w:szCs w:val="26"/>
          <w:lang w:eastAsia="ar-SA"/>
        </w:rPr>
        <w:t>пр</w:t>
      </w:r>
      <w:proofErr w:type="spellEnd"/>
      <w:r w:rsidRPr="00422F4D">
        <w:rPr>
          <w:rFonts w:ascii="Times New Roman" w:eastAsia="Times New Roman" w:hAnsi="Times New Roman" w:cs="Times New Roman"/>
          <w:sz w:val="26"/>
          <w:szCs w:val="26"/>
          <w:lang w:eastAsia="ar-SA"/>
        </w:rPr>
        <w:t xml:space="preserve"> «Об </w:t>
      </w:r>
      <w:proofErr w:type="gramStart"/>
      <w:r w:rsidRPr="00422F4D">
        <w:rPr>
          <w:rFonts w:ascii="Times New Roman" w:eastAsia="Times New Roman" w:hAnsi="Times New Roman" w:cs="Times New Roman"/>
          <w:sz w:val="26"/>
          <w:szCs w:val="26"/>
          <w:lang w:eastAsia="ar-SA"/>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постановления Правительства Тверской области </w:t>
      </w:r>
      <w:r w:rsidRPr="00422F4D">
        <w:rPr>
          <w:rFonts w:ascii="Times New Roman" w:eastAsia="Times New Roman" w:hAnsi="Times New Roman" w:cs="Times New Roman"/>
          <w:sz w:val="26"/>
          <w:szCs w:val="26"/>
          <w:lang w:eastAsia="ru-RU"/>
        </w:rPr>
        <w:t>от </w:t>
      </w:r>
      <w:r w:rsidRPr="00422F4D">
        <w:rPr>
          <w:rFonts w:ascii="Times New Roman" w:eastAsia="Times New Roman" w:hAnsi="Times New Roman" w:cs="Times New Roman"/>
          <w:sz w:val="26"/>
          <w:szCs w:val="26"/>
          <w:bdr w:val="none" w:sz="0" w:space="0" w:color="auto" w:frame="1"/>
          <w:lang w:eastAsia="ru-RU"/>
        </w:rPr>
        <w:t>01.09.2017 года № 280-пп</w:t>
      </w:r>
      <w:r w:rsidRPr="00422F4D">
        <w:rPr>
          <w:rFonts w:ascii="Times New Roman" w:eastAsia="Times New Roman" w:hAnsi="Times New Roman" w:cs="Times New Roman"/>
          <w:color w:val="2D3038"/>
          <w:kern w:val="36"/>
          <w:sz w:val="26"/>
          <w:szCs w:val="26"/>
          <w:lang w:eastAsia="ru-RU"/>
        </w:rPr>
        <w:t xml:space="preserve"> «Об утверждении региональной программы Тверской области «Формирование современной городской среды» на 2018-2022 годы</w:t>
      </w:r>
      <w:r w:rsidRPr="00422F4D">
        <w:rPr>
          <w:rFonts w:ascii="Times New Roman" w:eastAsia="Times New Roman" w:hAnsi="Times New Roman" w:cs="Times New Roman"/>
          <w:sz w:val="26"/>
          <w:szCs w:val="26"/>
          <w:lang w:eastAsia="ru-RU"/>
        </w:rPr>
        <w:t>, администрация МО «Городское поселение – г. Осташков» постановляет:</w:t>
      </w:r>
      <w:proofErr w:type="gramEnd"/>
    </w:p>
    <w:p w:rsidR="00422F4D" w:rsidRPr="00422F4D" w:rsidRDefault="00422F4D" w:rsidP="00422F4D">
      <w:pPr>
        <w:widowControl w:val="0"/>
        <w:numPr>
          <w:ilvl w:val="0"/>
          <w:numId w:val="39"/>
        </w:numPr>
        <w:tabs>
          <w:tab w:val="left" w:pos="952"/>
        </w:tabs>
        <w:suppressAutoHyphens/>
        <w:autoSpaceDE w:val="0"/>
        <w:spacing w:after="120" w:line="240" w:lineRule="auto"/>
        <w:ind w:left="20" w:right="80" w:firstLine="600"/>
        <w:jc w:val="both"/>
        <w:rPr>
          <w:rFonts w:ascii="Times New Roman" w:eastAsia="Arial Unicode MS" w:hAnsi="Times New Roman" w:cs="Times New Roman"/>
          <w:sz w:val="26"/>
          <w:szCs w:val="26"/>
          <w:lang w:eastAsia="ru-RU"/>
        </w:rPr>
      </w:pPr>
      <w:r w:rsidRPr="00422F4D">
        <w:rPr>
          <w:rFonts w:ascii="Times New Roman" w:eastAsia="Arial Unicode MS" w:hAnsi="Times New Roman" w:cs="Times New Roman"/>
          <w:sz w:val="26"/>
          <w:szCs w:val="26"/>
          <w:lang w:eastAsia="ru-RU"/>
        </w:rPr>
        <w:t>Утвердить муниципальную программу муниципального образования «Городское поселение – г. Осташков» «Формирование современной городской среды» на 2018-2022 годы (прилагается).</w:t>
      </w:r>
    </w:p>
    <w:p w:rsidR="00422F4D" w:rsidRPr="00422F4D" w:rsidRDefault="00422F4D" w:rsidP="00422F4D">
      <w:pPr>
        <w:widowControl w:val="0"/>
        <w:numPr>
          <w:ilvl w:val="0"/>
          <w:numId w:val="39"/>
        </w:numPr>
        <w:tabs>
          <w:tab w:val="left" w:pos="1037"/>
        </w:tabs>
        <w:suppressAutoHyphens/>
        <w:autoSpaceDE w:val="0"/>
        <w:spacing w:after="0" w:line="240" w:lineRule="auto"/>
        <w:ind w:left="20" w:right="80" w:firstLine="600"/>
        <w:jc w:val="both"/>
        <w:rPr>
          <w:rFonts w:ascii="Times New Roman" w:eastAsia="Arial Unicode MS" w:hAnsi="Times New Roman" w:cs="Times New Roman"/>
          <w:sz w:val="26"/>
          <w:szCs w:val="26"/>
          <w:lang w:eastAsia="ru-RU"/>
        </w:rPr>
      </w:pPr>
      <w:r w:rsidRPr="00422F4D">
        <w:rPr>
          <w:rFonts w:ascii="Times New Roman" w:eastAsia="Arial Unicode MS" w:hAnsi="Times New Roman" w:cs="Times New Roman"/>
          <w:sz w:val="26"/>
          <w:szCs w:val="26"/>
          <w:lang w:eastAsia="ru-RU"/>
        </w:rPr>
        <w:t>Установить, что в ходе реализации программы муниципального образования «Городское поселение – г. Осташков» «Формирование современной городской среды» на 2018-2022 годы отдельные мероприятия могут уточняться, а финансирование мероприятий подлежит корректировке в объеме утвержденных расходов местного бюджета на очередной финансовый год.</w:t>
      </w:r>
    </w:p>
    <w:p w:rsidR="00422F4D" w:rsidRPr="00422F4D" w:rsidRDefault="00422F4D" w:rsidP="00422F4D">
      <w:pPr>
        <w:spacing w:after="0" w:line="240" w:lineRule="auto"/>
        <w:ind w:right="20" w:firstLine="640"/>
        <w:jc w:val="both"/>
        <w:rPr>
          <w:rFonts w:ascii="Times New Roman" w:eastAsia="Calibri" w:hAnsi="Times New Roman" w:cs="Times New Roman"/>
          <w:sz w:val="24"/>
          <w:szCs w:val="24"/>
          <w:lang w:eastAsia="ru-RU"/>
        </w:rPr>
      </w:pPr>
    </w:p>
    <w:p w:rsidR="00422F4D" w:rsidRPr="00422F4D" w:rsidRDefault="00422F4D" w:rsidP="00422F4D">
      <w:pPr>
        <w:widowControl w:val="0"/>
        <w:numPr>
          <w:ilvl w:val="0"/>
          <w:numId w:val="39"/>
        </w:numPr>
        <w:suppressAutoHyphens/>
        <w:overflowPunct w:val="0"/>
        <w:autoSpaceDE w:val="0"/>
        <w:autoSpaceDN w:val="0"/>
        <w:adjustRightInd w:val="0"/>
        <w:spacing w:after="0" w:line="240" w:lineRule="auto"/>
        <w:ind w:firstLine="640"/>
        <w:jc w:val="both"/>
        <w:textAlignment w:val="baseline"/>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xml:space="preserve">Опубликовать настоящее Постановление в газете «Селигер» и разместить на </w:t>
      </w:r>
      <w:r w:rsidRPr="00422F4D">
        <w:rPr>
          <w:rFonts w:ascii="Times New Roman" w:eastAsia="Times New Roman" w:hAnsi="Times New Roman" w:cs="Times New Roman"/>
          <w:sz w:val="26"/>
          <w:szCs w:val="26"/>
          <w:lang w:eastAsia="ru-RU"/>
        </w:rPr>
        <w:lastRenderedPageBreak/>
        <w:t>официальном сайте администрации муниципального образования «Городское поселение – г. Осташков» adm-ostashkov.ru. в сети Интернет.</w:t>
      </w:r>
    </w:p>
    <w:p w:rsidR="00422F4D" w:rsidRPr="00422F4D" w:rsidRDefault="00422F4D" w:rsidP="00422F4D">
      <w:pPr>
        <w:widowControl w:val="0"/>
        <w:numPr>
          <w:ilvl w:val="0"/>
          <w:numId w:val="39"/>
        </w:numPr>
        <w:tabs>
          <w:tab w:val="num" w:pos="0"/>
          <w:tab w:val="num" w:pos="1134"/>
        </w:tabs>
        <w:suppressAutoHyphens/>
        <w:overflowPunct w:val="0"/>
        <w:autoSpaceDE w:val="0"/>
        <w:autoSpaceDN w:val="0"/>
        <w:adjustRightInd w:val="0"/>
        <w:spacing w:after="0" w:line="240" w:lineRule="auto"/>
        <w:ind w:firstLine="640"/>
        <w:jc w:val="both"/>
        <w:textAlignment w:val="baseline"/>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Настоящее Постановление вступает в силу со дня его подписания.</w:t>
      </w:r>
    </w:p>
    <w:p w:rsidR="00422F4D" w:rsidRPr="00422F4D" w:rsidRDefault="00422F4D" w:rsidP="00422F4D">
      <w:pPr>
        <w:widowControl w:val="0"/>
        <w:numPr>
          <w:ilvl w:val="0"/>
          <w:numId w:val="39"/>
        </w:numPr>
        <w:tabs>
          <w:tab w:val="num" w:pos="0"/>
          <w:tab w:val="num" w:pos="1134"/>
          <w:tab w:val="left" w:pos="2340"/>
        </w:tabs>
        <w:suppressAutoHyphens/>
        <w:overflowPunct w:val="0"/>
        <w:autoSpaceDE w:val="0"/>
        <w:autoSpaceDN w:val="0"/>
        <w:adjustRightInd w:val="0"/>
        <w:spacing w:after="0" w:line="240" w:lineRule="auto"/>
        <w:ind w:firstLine="640"/>
        <w:jc w:val="both"/>
        <w:textAlignment w:val="baseline"/>
        <w:rPr>
          <w:rFonts w:ascii="Times New Roman" w:eastAsia="Times New Roman" w:hAnsi="Times New Roman" w:cs="Times New Roman"/>
          <w:sz w:val="26"/>
          <w:szCs w:val="26"/>
          <w:lang w:eastAsia="ru-RU"/>
        </w:rPr>
      </w:pPr>
      <w:proofErr w:type="gramStart"/>
      <w:r w:rsidRPr="00422F4D">
        <w:rPr>
          <w:rFonts w:ascii="Times New Roman" w:eastAsia="Times New Roman" w:hAnsi="Times New Roman" w:cs="Times New Roman"/>
          <w:sz w:val="26"/>
          <w:szCs w:val="26"/>
          <w:lang w:eastAsia="ru-RU"/>
        </w:rPr>
        <w:t>Контроль за</w:t>
      </w:r>
      <w:proofErr w:type="gramEnd"/>
      <w:r w:rsidRPr="00422F4D">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422F4D" w:rsidRPr="00422F4D" w:rsidRDefault="00422F4D" w:rsidP="00422F4D">
      <w:pPr>
        <w:widowControl w:val="0"/>
        <w:shd w:val="clear" w:color="auto" w:fill="FFFFFF"/>
        <w:tabs>
          <w:tab w:val="num" w:pos="0"/>
        </w:tabs>
        <w:suppressAutoHyphens/>
        <w:autoSpaceDE w:val="0"/>
        <w:spacing w:after="0" w:line="240" w:lineRule="auto"/>
        <w:ind w:firstLine="640"/>
        <w:jc w:val="both"/>
        <w:textAlignment w:val="baseline"/>
        <w:rPr>
          <w:rFonts w:ascii="Times New Roman" w:eastAsia="Times New Roman" w:hAnsi="Times New Roman" w:cs="Times New Roman"/>
          <w:color w:val="61646A"/>
          <w:sz w:val="26"/>
          <w:szCs w:val="26"/>
          <w:lang w:eastAsia="ru-RU"/>
        </w:rPr>
      </w:pPr>
    </w:p>
    <w:p w:rsidR="00422F4D" w:rsidRPr="00422F4D" w:rsidRDefault="00422F4D" w:rsidP="00422F4D">
      <w:pPr>
        <w:tabs>
          <w:tab w:val="num" w:pos="0"/>
        </w:tabs>
        <w:spacing w:after="0" w:line="240" w:lineRule="auto"/>
        <w:ind w:right="20" w:firstLine="640"/>
        <w:jc w:val="both"/>
        <w:rPr>
          <w:rFonts w:ascii="Times New Roman" w:eastAsia="Calibri" w:hAnsi="Times New Roman" w:cs="Times New Roman"/>
          <w:sz w:val="26"/>
          <w:szCs w:val="26"/>
          <w:lang w:eastAsia="ru-RU"/>
        </w:rPr>
      </w:pPr>
    </w:p>
    <w:p w:rsidR="00422F4D" w:rsidRPr="00422F4D" w:rsidRDefault="00422F4D" w:rsidP="00422F4D">
      <w:pPr>
        <w:tabs>
          <w:tab w:val="num" w:pos="0"/>
          <w:tab w:val="num" w:pos="1134"/>
          <w:tab w:val="left" w:pos="2340"/>
        </w:tabs>
        <w:overflowPunct w:val="0"/>
        <w:autoSpaceDE w:val="0"/>
        <w:autoSpaceDN w:val="0"/>
        <w:adjustRightInd w:val="0"/>
        <w:spacing w:after="0" w:line="240" w:lineRule="auto"/>
        <w:ind w:firstLine="540"/>
        <w:textAlignment w:val="baseline"/>
        <w:rPr>
          <w:rFonts w:ascii="Times New Roman" w:eastAsia="Times New Roman" w:hAnsi="Times New Roman" w:cs="Times New Roman"/>
          <w:sz w:val="26"/>
          <w:szCs w:val="26"/>
          <w:lang w:eastAsia="ru-RU"/>
        </w:rPr>
      </w:pPr>
    </w:p>
    <w:p w:rsidR="00422F4D" w:rsidRPr="00422F4D" w:rsidRDefault="00422F4D" w:rsidP="00422F4D">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xml:space="preserve">Глава Осташковского </w:t>
      </w:r>
    </w:p>
    <w:p w:rsidR="00422F4D" w:rsidRPr="00422F4D" w:rsidRDefault="00422F4D" w:rsidP="00422F4D">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городского округа</w:t>
      </w:r>
      <w:r w:rsidRPr="00422F4D">
        <w:rPr>
          <w:rFonts w:ascii="Times New Roman" w:eastAsia="Times New Roman" w:hAnsi="Times New Roman" w:cs="Times New Roman"/>
          <w:sz w:val="26"/>
          <w:szCs w:val="26"/>
          <w:lang w:eastAsia="ru-RU"/>
        </w:rPr>
        <w:tab/>
      </w:r>
      <w:r w:rsidRPr="00422F4D">
        <w:rPr>
          <w:rFonts w:ascii="Times New Roman" w:eastAsia="Times New Roman" w:hAnsi="Times New Roman" w:cs="Times New Roman"/>
          <w:sz w:val="26"/>
          <w:szCs w:val="26"/>
          <w:lang w:eastAsia="ru-RU"/>
        </w:rPr>
        <w:tab/>
      </w:r>
      <w:r w:rsidRPr="00422F4D">
        <w:rPr>
          <w:rFonts w:ascii="Times New Roman" w:eastAsia="Times New Roman" w:hAnsi="Times New Roman" w:cs="Times New Roman"/>
          <w:sz w:val="26"/>
          <w:szCs w:val="26"/>
          <w:lang w:eastAsia="ru-RU"/>
        </w:rPr>
        <w:tab/>
      </w:r>
      <w:r w:rsidRPr="00422F4D">
        <w:rPr>
          <w:rFonts w:ascii="Times New Roman" w:eastAsia="Times New Roman" w:hAnsi="Times New Roman" w:cs="Times New Roman"/>
          <w:sz w:val="26"/>
          <w:szCs w:val="26"/>
          <w:lang w:eastAsia="ru-RU"/>
        </w:rPr>
        <w:tab/>
      </w:r>
      <w:r w:rsidRPr="00422F4D">
        <w:rPr>
          <w:rFonts w:ascii="Times New Roman" w:eastAsia="Times New Roman" w:hAnsi="Times New Roman" w:cs="Times New Roman"/>
          <w:sz w:val="26"/>
          <w:szCs w:val="26"/>
          <w:lang w:eastAsia="ru-RU"/>
        </w:rPr>
        <w:tab/>
        <w:t xml:space="preserve">       </w:t>
      </w:r>
      <w:r w:rsidRPr="00422F4D">
        <w:rPr>
          <w:rFonts w:ascii="Times New Roman" w:eastAsia="Times New Roman" w:hAnsi="Times New Roman" w:cs="Times New Roman"/>
          <w:sz w:val="26"/>
          <w:szCs w:val="26"/>
          <w:lang w:eastAsia="ru-RU"/>
        </w:rPr>
        <w:tab/>
        <w:t xml:space="preserve">        </w:t>
      </w:r>
      <w:r w:rsidRPr="00422F4D">
        <w:rPr>
          <w:rFonts w:ascii="Times New Roman" w:eastAsia="Times New Roman" w:hAnsi="Times New Roman" w:cs="Times New Roman"/>
          <w:sz w:val="26"/>
          <w:szCs w:val="26"/>
          <w:lang w:eastAsia="ru-RU"/>
        </w:rPr>
        <w:tab/>
        <w:t xml:space="preserve">                                      А.А. Титов</w:t>
      </w:r>
    </w:p>
    <w:p w:rsidR="00422F4D" w:rsidRPr="00422F4D" w:rsidRDefault="00422F4D" w:rsidP="00422F4D">
      <w:pPr>
        <w:tabs>
          <w:tab w:val="num" w:pos="0"/>
        </w:tabs>
        <w:spacing w:after="642" w:line="240" w:lineRule="auto"/>
        <w:ind w:right="80" w:firstLine="547"/>
        <w:jc w:val="both"/>
        <w:rPr>
          <w:rFonts w:ascii="Times New Roman" w:eastAsia="Calibri" w:hAnsi="Times New Roman" w:cs="Times New Roman"/>
          <w:sz w:val="26"/>
          <w:szCs w:val="26"/>
          <w:lang w:eastAsia="ru-RU"/>
        </w:rPr>
      </w:pPr>
    </w:p>
    <w:p w:rsidR="00422F4D" w:rsidRPr="00422F4D" w:rsidRDefault="00422F4D" w:rsidP="00422F4D">
      <w:pPr>
        <w:spacing w:after="0" w:line="240" w:lineRule="auto"/>
        <w:ind w:left="180" w:right="20" w:firstLine="640"/>
        <w:jc w:val="both"/>
        <w:rPr>
          <w:rFonts w:ascii="Times New Roman" w:eastAsia="Calibri" w:hAnsi="Times New Roman" w:cs="Times New Roman"/>
          <w:lang w:eastAsia="ru-RU"/>
        </w:rPr>
      </w:pPr>
      <w:r w:rsidRPr="00422F4D">
        <w:rPr>
          <w:rFonts w:ascii="Times New Roman" w:eastAsia="Calibri" w:hAnsi="Times New Roman" w:cs="Times New Roman"/>
          <w:sz w:val="24"/>
          <w:szCs w:val="24"/>
          <w:lang w:eastAsia="ru-RU"/>
        </w:rPr>
        <w:br w:type="page"/>
      </w:r>
    </w:p>
    <w:p w:rsidR="00422F4D" w:rsidRPr="00422F4D" w:rsidRDefault="00422F4D" w:rsidP="00422F4D">
      <w:pPr>
        <w:widowControl w:val="0"/>
        <w:autoSpaceDE w:val="0"/>
        <w:autoSpaceDN w:val="0"/>
        <w:spacing w:after="0"/>
        <w:ind w:left="4678" w:right="-2"/>
        <w:jc w:val="right"/>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lastRenderedPageBreak/>
        <w:t>Приложение к постановлению</w:t>
      </w:r>
    </w:p>
    <w:p w:rsidR="00422F4D" w:rsidRPr="00422F4D" w:rsidRDefault="00422F4D" w:rsidP="00422F4D">
      <w:pPr>
        <w:widowControl w:val="0"/>
        <w:autoSpaceDE w:val="0"/>
        <w:autoSpaceDN w:val="0"/>
        <w:spacing w:after="0"/>
        <w:ind w:left="4678" w:right="-2"/>
        <w:jc w:val="right"/>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администрации  МО «Городское поселение – г. Осташков»</w:t>
      </w:r>
    </w:p>
    <w:p w:rsidR="00422F4D" w:rsidRPr="00422F4D" w:rsidRDefault="00422F4D" w:rsidP="00422F4D">
      <w:pPr>
        <w:widowControl w:val="0"/>
        <w:autoSpaceDE w:val="0"/>
        <w:autoSpaceDN w:val="0"/>
        <w:spacing w:after="0"/>
        <w:ind w:left="4678" w:right="-2"/>
        <w:jc w:val="right"/>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от «</w:t>
      </w:r>
      <w:r w:rsidR="00543727" w:rsidRPr="00543727">
        <w:rPr>
          <w:rFonts w:ascii="Times New Roman" w:eastAsia="Times New Roman" w:hAnsi="Times New Roman" w:cs="Times New Roman"/>
          <w:sz w:val="26"/>
          <w:szCs w:val="26"/>
          <w:u w:val="single"/>
          <w:lang w:eastAsia="ru-RU"/>
        </w:rPr>
        <w:t>11</w:t>
      </w:r>
      <w:r w:rsidRPr="00422F4D">
        <w:rPr>
          <w:rFonts w:ascii="Times New Roman" w:eastAsia="Times New Roman" w:hAnsi="Times New Roman" w:cs="Times New Roman"/>
          <w:sz w:val="26"/>
          <w:szCs w:val="26"/>
          <w:lang w:eastAsia="ru-RU"/>
        </w:rPr>
        <w:t>»</w:t>
      </w:r>
      <w:r w:rsidR="00543727">
        <w:rPr>
          <w:rFonts w:ascii="Times New Roman" w:eastAsia="Times New Roman" w:hAnsi="Times New Roman" w:cs="Times New Roman"/>
          <w:sz w:val="26"/>
          <w:szCs w:val="26"/>
          <w:lang w:eastAsia="ru-RU"/>
        </w:rPr>
        <w:t xml:space="preserve"> </w:t>
      </w:r>
      <w:r w:rsidR="00543727" w:rsidRPr="00543727">
        <w:rPr>
          <w:rFonts w:ascii="Times New Roman" w:eastAsia="Times New Roman" w:hAnsi="Times New Roman" w:cs="Times New Roman"/>
          <w:sz w:val="26"/>
          <w:szCs w:val="26"/>
          <w:u w:val="single"/>
          <w:lang w:eastAsia="ru-RU"/>
        </w:rPr>
        <w:t>декабря</w:t>
      </w:r>
      <w:r w:rsidR="00543727">
        <w:rPr>
          <w:rFonts w:ascii="Times New Roman" w:eastAsia="Times New Roman" w:hAnsi="Times New Roman" w:cs="Times New Roman"/>
          <w:sz w:val="26"/>
          <w:szCs w:val="26"/>
          <w:lang w:eastAsia="ru-RU"/>
        </w:rPr>
        <w:t xml:space="preserve"> </w:t>
      </w:r>
      <w:r w:rsidRPr="00422F4D">
        <w:rPr>
          <w:rFonts w:ascii="Times New Roman" w:eastAsia="Times New Roman" w:hAnsi="Times New Roman" w:cs="Times New Roman"/>
          <w:sz w:val="26"/>
          <w:szCs w:val="26"/>
          <w:lang w:eastAsia="ru-RU"/>
        </w:rPr>
        <w:t xml:space="preserve">2017 г. № </w:t>
      </w:r>
      <w:r w:rsidR="00543727" w:rsidRPr="00543727">
        <w:rPr>
          <w:rFonts w:ascii="Times New Roman" w:eastAsia="Times New Roman" w:hAnsi="Times New Roman" w:cs="Times New Roman"/>
          <w:sz w:val="26"/>
          <w:szCs w:val="26"/>
          <w:u w:val="single"/>
          <w:lang w:eastAsia="ru-RU"/>
        </w:rPr>
        <w:t>646</w:t>
      </w:r>
    </w:p>
    <w:p w:rsidR="00422F4D" w:rsidRPr="00422F4D" w:rsidRDefault="00422F4D" w:rsidP="00422F4D">
      <w:pPr>
        <w:widowControl w:val="0"/>
        <w:autoSpaceDE w:val="0"/>
        <w:autoSpaceDN w:val="0"/>
        <w:spacing w:after="0"/>
        <w:ind w:right="-2"/>
        <w:jc w:val="both"/>
        <w:rPr>
          <w:rFonts w:ascii="Times New Roman" w:eastAsia="Times New Roman" w:hAnsi="Times New Roman" w:cs="Times New Roman"/>
          <w:sz w:val="26"/>
          <w:szCs w:val="26"/>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bookmarkStart w:id="1" w:name="P32"/>
      <w:bookmarkEnd w:id="1"/>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jc w:val="center"/>
        <w:rPr>
          <w:rFonts w:ascii="Times New Roman" w:eastAsia="Times New Roman" w:hAnsi="Times New Roman" w:cs="Times New Roman"/>
          <w:b/>
          <w:sz w:val="28"/>
          <w:szCs w:val="28"/>
          <w:lang w:eastAsia="ru-RU"/>
        </w:rPr>
      </w:pPr>
      <w:r w:rsidRPr="00422F4D">
        <w:rPr>
          <w:rFonts w:ascii="Times New Roman" w:eastAsia="Times New Roman" w:hAnsi="Times New Roman" w:cs="Times New Roman"/>
          <w:b/>
          <w:sz w:val="28"/>
          <w:szCs w:val="28"/>
          <w:lang w:eastAsia="ru-RU"/>
        </w:rPr>
        <w:t>Муниципальная программа</w:t>
      </w:r>
    </w:p>
    <w:p w:rsidR="00422F4D" w:rsidRPr="00422F4D" w:rsidRDefault="00422F4D" w:rsidP="00422F4D">
      <w:pPr>
        <w:widowControl w:val="0"/>
        <w:autoSpaceDE w:val="0"/>
        <w:autoSpaceDN w:val="0"/>
        <w:spacing w:after="0"/>
        <w:jc w:val="center"/>
        <w:rPr>
          <w:rFonts w:ascii="Times New Roman" w:eastAsia="Times New Roman" w:hAnsi="Times New Roman" w:cs="Times New Roman"/>
          <w:b/>
          <w:sz w:val="28"/>
          <w:szCs w:val="28"/>
          <w:lang w:eastAsia="ru-RU"/>
        </w:rPr>
      </w:pPr>
      <w:r w:rsidRPr="00422F4D">
        <w:rPr>
          <w:rFonts w:ascii="Times New Roman" w:eastAsia="Times New Roman" w:hAnsi="Times New Roman" w:cs="Times New Roman"/>
          <w:b/>
          <w:sz w:val="28"/>
          <w:szCs w:val="28"/>
          <w:lang w:eastAsia="ru-RU"/>
        </w:rPr>
        <w:t>муниципального образования «Городское поселение – г. Осташков»  «Формирование современной городской среды»</w:t>
      </w:r>
    </w:p>
    <w:p w:rsidR="00422F4D" w:rsidRPr="00422F4D" w:rsidRDefault="00422F4D" w:rsidP="00422F4D">
      <w:pPr>
        <w:widowControl w:val="0"/>
        <w:autoSpaceDE w:val="0"/>
        <w:autoSpaceDN w:val="0"/>
        <w:spacing w:after="0"/>
        <w:jc w:val="center"/>
        <w:rPr>
          <w:rFonts w:ascii="Times New Roman" w:eastAsia="Times New Roman" w:hAnsi="Times New Roman" w:cs="Times New Roman"/>
          <w:b/>
          <w:sz w:val="28"/>
          <w:szCs w:val="28"/>
          <w:lang w:eastAsia="ru-RU"/>
        </w:rPr>
      </w:pPr>
      <w:r w:rsidRPr="00422F4D">
        <w:rPr>
          <w:rFonts w:ascii="Times New Roman" w:eastAsia="Times New Roman" w:hAnsi="Times New Roman" w:cs="Times New Roman"/>
          <w:b/>
          <w:sz w:val="28"/>
          <w:szCs w:val="28"/>
          <w:lang w:eastAsia="ru-RU"/>
        </w:rPr>
        <w:t>на 2018-2022 годы</w:t>
      </w:r>
    </w:p>
    <w:p w:rsidR="00422F4D" w:rsidRPr="00422F4D" w:rsidRDefault="00422F4D" w:rsidP="00422F4D">
      <w:pPr>
        <w:widowControl w:val="0"/>
        <w:autoSpaceDE w:val="0"/>
        <w:autoSpaceDN w:val="0"/>
        <w:spacing w:after="0"/>
        <w:rPr>
          <w:rFonts w:ascii="Times New Roman" w:eastAsia="Times New Roman" w:hAnsi="Times New Roman" w:cs="Times New Roman"/>
          <w:b/>
          <w:sz w:val="28"/>
          <w:szCs w:val="28"/>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jc w:val="center"/>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г. Осташков</w:t>
      </w:r>
    </w:p>
    <w:p w:rsidR="00422F4D" w:rsidRPr="00422F4D" w:rsidRDefault="00422F4D" w:rsidP="00422F4D">
      <w:pPr>
        <w:widowControl w:val="0"/>
        <w:autoSpaceDE w:val="0"/>
        <w:autoSpaceDN w:val="0"/>
        <w:spacing w:after="0"/>
        <w:jc w:val="center"/>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2017 год</w:t>
      </w:r>
    </w:p>
    <w:p w:rsidR="00422F4D" w:rsidRPr="00422F4D" w:rsidRDefault="00422F4D" w:rsidP="00422F4D">
      <w:pPr>
        <w:widowControl w:val="0"/>
        <w:autoSpaceDE w:val="0"/>
        <w:autoSpaceDN w:val="0"/>
        <w:spacing w:after="0"/>
        <w:jc w:val="center"/>
        <w:rPr>
          <w:rFonts w:ascii="Times New Roman" w:eastAsia="Times New Roman" w:hAnsi="Times New Roman" w:cs="Times New Roman"/>
          <w:sz w:val="26"/>
          <w:szCs w:val="26"/>
          <w:lang w:eastAsia="ru-RU"/>
        </w:rPr>
      </w:pPr>
    </w:p>
    <w:p w:rsidR="00422F4D" w:rsidRPr="00422F4D" w:rsidRDefault="00422F4D" w:rsidP="00422F4D">
      <w:pPr>
        <w:widowControl w:val="0"/>
        <w:autoSpaceDE w:val="0"/>
        <w:autoSpaceDN w:val="0"/>
        <w:spacing w:after="0" w:line="240" w:lineRule="auto"/>
        <w:jc w:val="center"/>
        <w:rPr>
          <w:rFonts w:ascii="Times New Roman" w:eastAsia="Times New Roman" w:hAnsi="Times New Roman" w:cs="Times New Roman"/>
          <w:sz w:val="26"/>
          <w:szCs w:val="26"/>
          <w:lang w:eastAsia="ru-RU"/>
        </w:rPr>
        <w:sectPr w:rsidR="00422F4D" w:rsidRPr="00422F4D" w:rsidSect="00390F3F">
          <w:headerReference w:type="default" r:id="rId9"/>
          <w:pgSz w:w="11905" w:h="16838"/>
          <w:pgMar w:top="709" w:right="565" w:bottom="1134" w:left="1134" w:header="0" w:footer="0" w:gutter="0"/>
          <w:cols w:space="720"/>
          <w:docGrid w:linePitch="245"/>
        </w:sectPr>
      </w:pPr>
    </w:p>
    <w:p w:rsidR="00422F4D" w:rsidRPr="00422F4D" w:rsidRDefault="00422F4D" w:rsidP="00422F4D">
      <w:pPr>
        <w:widowControl w:val="0"/>
        <w:autoSpaceDE w:val="0"/>
        <w:autoSpaceDN w:val="0"/>
        <w:spacing w:after="0"/>
        <w:jc w:val="center"/>
        <w:rPr>
          <w:rFonts w:ascii="Times New Roman" w:eastAsia="Times New Roman" w:hAnsi="Times New Roman" w:cs="Times New Roman"/>
          <w:b/>
          <w:sz w:val="26"/>
          <w:szCs w:val="26"/>
          <w:lang w:eastAsia="ru-RU"/>
        </w:rPr>
      </w:pPr>
      <w:r w:rsidRPr="00422F4D">
        <w:rPr>
          <w:rFonts w:ascii="Times New Roman" w:eastAsia="Times New Roman" w:hAnsi="Times New Roman" w:cs="Times New Roman"/>
          <w:b/>
          <w:sz w:val="26"/>
          <w:szCs w:val="26"/>
          <w:lang w:eastAsia="ru-RU"/>
        </w:rPr>
        <w:lastRenderedPageBreak/>
        <w:t>Паспорт</w:t>
      </w:r>
    </w:p>
    <w:p w:rsidR="00422F4D" w:rsidRPr="00422F4D" w:rsidRDefault="00422F4D" w:rsidP="00422F4D">
      <w:pPr>
        <w:widowControl w:val="0"/>
        <w:autoSpaceDE w:val="0"/>
        <w:autoSpaceDN w:val="0"/>
        <w:spacing w:after="0"/>
        <w:jc w:val="center"/>
        <w:rPr>
          <w:rFonts w:ascii="Times New Roman" w:eastAsia="Times New Roman" w:hAnsi="Times New Roman" w:cs="Times New Roman"/>
          <w:b/>
          <w:sz w:val="26"/>
          <w:szCs w:val="26"/>
          <w:lang w:eastAsia="ru-RU"/>
        </w:rPr>
      </w:pPr>
      <w:r w:rsidRPr="00422F4D">
        <w:rPr>
          <w:rFonts w:ascii="Times New Roman" w:eastAsia="Times New Roman" w:hAnsi="Times New Roman" w:cs="Times New Roman"/>
          <w:b/>
          <w:sz w:val="26"/>
          <w:szCs w:val="26"/>
          <w:lang w:eastAsia="ru-RU"/>
        </w:rPr>
        <w:t xml:space="preserve">муниципальной программы муниципального образования </w:t>
      </w:r>
    </w:p>
    <w:p w:rsidR="00422F4D" w:rsidRPr="00422F4D" w:rsidRDefault="00422F4D" w:rsidP="00422F4D">
      <w:pPr>
        <w:widowControl w:val="0"/>
        <w:autoSpaceDE w:val="0"/>
        <w:autoSpaceDN w:val="0"/>
        <w:spacing w:after="0"/>
        <w:jc w:val="center"/>
        <w:rPr>
          <w:rFonts w:ascii="Times New Roman" w:eastAsia="Times New Roman" w:hAnsi="Times New Roman" w:cs="Times New Roman"/>
          <w:b/>
          <w:sz w:val="26"/>
          <w:szCs w:val="26"/>
          <w:lang w:eastAsia="ru-RU"/>
        </w:rPr>
      </w:pPr>
      <w:r w:rsidRPr="00422F4D">
        <w:rPr>
          <w:rFonts w:ascii="Times New Roman" w:eastAsia="Times New Roman" w:hAnsi="Times New Roman" w:cs="Times New Roman"/>
          <w:b/>
          <w:sz w:val="26"/>
          <w:szCs w:val="26"/>
          <w:lang w:eastAsia="ru-RU"/>
        </w:rPr>
        <w:t>«Городское поселение – г. Осташков»</w:t>
      </w:r>
    </w:p>
    <w:p w:rsidR="00422F4D" w:rsidRPr="00422F4D" w:rsidRDefault="00422F4D" w:rsidP="00422F4D">
      <w:pPr>
        <w:widowControl w:val="0"/>
        <w:autoSpaceDE w:val="0"/>
        <w:autoSpaceDN w:val="0"/>
        <w:spacing w:after="0"/>
        <w:jc w:val="center"/>
        <w:rPr>
          <w:rFonts w:ascii="Times New Roman" w:eastAsia="Times New Roman" w:hAnsi="Times New Roman" w:cs="Times New Roman"/>
          <w:b/>
          <w:sz w:val="26"/>
          <w:szCs w:val="26"/>
          <w:lang w:eastAsia="ru-RU"/>
        </w:rPr>
      </w:pPr>
      <w:r w:rsidRPr="00422F4D">
        <w:rPr>
          <w:rFonts w:ascii="Times New Roman" w:eastAsia="Times New Roman" w:hAnsi="Times New Roman" w:cs="Times New Roman"/>
          <w:b/>
          <w:sz w:val="26"/>
          <w:szCs w:val="26"/>
          <w:lang w:eastAsia="ru-RU"/>
        </w:rPr>
        <w:t>«Формирование современной городской среды»</w:t>
      </w:r>
    </w:p>
    <w:p w:rsidR="00422F4D" w:rsidRPr="00422F4D" w:rsidRDefault="00422F4D" w:rsidP="00422F4D">
      <w:pPr>
        <w:widowControl w:val="0"/>
        <w:autoSpaceDE w:val="0"/>
        <w:autoSpaceDN w:val="0"/>
        <w:spacing w:after="0"/>
        <w:jc w:val="center"/>
        <w:rPr>
          <w:rFonts w:ascii="Times New Roman" w:eastAsia="Times New Roman" w:hAnsi="Times New Roman" w:cs="Times New Roman"/>
          <w:b/>
          <w:sz w:val="26"/>
          <w:szCs w:val="26"/>
          <w:lang w:eastAsia="ru-RU"/>
        </w:rPr>
      </w:pPr>
      <w:r w:rsidRPr="00422F4D">
        <w:rPr>
          <w:rFonts w:ascii="Times New Roman" w:eastAsia="Times New Roman" w:hAnsi="Times New Roman" w:cs="Times New Roman"/>
          <w:b/>
          <w:sz w:val="26"/>
          <w:szCs w:val="26"/>
          <w:lang w:eastAsia="ru-RU"/>
        </w:rPr>
        <w:t>на 2018-2022 годы</w:t>
      </w:r>
    </w:p>
    <w:p w:rsidR="00422F4D" w:rsidRPr="00422F4D" w:rsidRDefault="00422F4D" w:rsidP="00422F4D">
      <w:pPr>
        <w:widowControl w:val="0"/>
        <w:autoSpaceDE w:val="0"/>
        <w:autoSpaceDN w:val="0"/>
        <w:spacing w:after="0"/>
        <w:jc w:val="center"/>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7362"/>
      </w:tblGrid>
      <w:tr w:rsidR="00422F4D" w:rsidRPr="00422F4D" w:rsidTr="00390F3F">
        <w:tc>
          <w:tcPr>
            <w:tcW w:w="4077" w:type="dxa"/>
            <w:shd w:val="clear" w:color="auto" w:fill="auto"/>
          </w:tcPr>
          <w:p w:rsidR="00422F4D" w:rsidRPr="00422F4D" w:rsidRDefault="00422F4D" w:rsidP="00422F4D">
            <w:pPr>
              <w:widowControl w:val="0"/>
              <w:autoSpaceDE w:val="0"/>
              <w:autoSpaceDN w:val="0"/>
              <w:spacing w:after="0" w:line="240" w:lineRule="auto"/>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Наименование муниципальной программы</w:t>
            </w:r>
          </w:p>
        </w:tc>
        <w:tc>
          <w:tcPr>
            <w:tcW w:w="5493" w:type="dxa"/>
            <w:shd w:val="clear" w:color="auto" w:fill="auto"/>
          </w:tcPr>
          <w:p w:rsidR="00422F4D" w:rsidRPr="00422F4D" w:rsidRDefault="00422F4D" w:rsidP="00422F4D">
            <w:pPr>
              <w:widowControl w:val="0"/>
              <w:autoSpaceDE w:val="0"/>
              <w:autoSpaceDN w:val="0"/>
              <w:spacing w:after="0"/>
              <w:jc w:val="both"/>
              <w:rPr>
                <w:rFonts w:ascii="Times New Roman" w:eastAsia="Times New Roman" w:hAnsi="Times New Roman" w:cs="Times New Roman"/>
                <w:b/>
                <w:sz w:val="26"/>
                <w:szCs w:val="26"/>
                <w:lang w:eastAsia="ru-RU"/>
              </w:rPr>
            </w:pPr>
            <w:r w:rsidRPr="00422F4D">
              <w:rPr>
                <w:rFonts w:ascii="Times New Roman" w:eastAsia="Times New Roman" w:hAnsi="Times New Roman" w:cs="Times New Roman"/>
                <w:sz w:val="26"/>
                <w:szCs w:val="26"/>
                <w:lang w:eastAsia="ru-RU"/>
              </w:rPr>
              <w:t>Муниципальная программа муниципального образования «Городское поселение – г. Осташков» «Формирование современной городской среды» на 2018-2022 годы  (далее - муниципальная программа)</w:t>
            </w:r>
          </w:p>
        </w:tc>
      </w:tr>
      <w:tr w:rsidR="00422F4D" w:rsidRPr="00422F4D" w:rsidTr="00390F3F">
        <w:tc>
          <w:tcPr>
            <w:tcW w:w="4077" w:type="dxa"/>
            <w:shd w:val="clear" w:color="auto" w:fill="auto"/>
          </w:tcPr>
          <w:p w:rsidR="00422F4D" w:rsidRPr="00422F4D" w:rsidRDefault="00422F4D" w:rsidP="00422F4D">
            <w:pPr>
              <w:widowControl w:val="0"/>
              <w:autoSpaceDE w:val="0"/>
              <w:autoSpaceDN w:val="0"/>
              <w:spacing w:after="0" w:line="240" w:lineRule="auto"/>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Администратор муниципальной программы</w:t>
            </w:r>
          </w:p>
        </w:tc>
        <w:tc>
          <w:tcPr>
            <w:tcW w:w="5493" w:type="dxa"/>
            <w:shd w:val="clear" w:color="auto" w:fill="auto"/>
          </w:tcPr>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Администрация МО «Городское поселение – г. Осташков»</w:t>
            </w:r>
          </w:p>
        </w:tc>
      </w:tr>
      <w:tr w:rsidR="00422F4D" w:rsidRPr="00422F4D" w:rsidTr="00390F3F">
        <w:tc>
          <w:tcPr>
            <w:tcW w:w="4077" w:type="dxa"/>
            <w:shd w:val="clear" w:color="auto" w:fill="auto"/>
          </w:tcPr>
          <w:p w:rsidR="00422F4D" w:rsidRPr="00422F4D" w:rsidRDefault="00422F4D" w:rsidP="00422F4D">
            <w:pPr>
              <w:widowControl w:val="0"/>
              <w:autoSpaceDE w:val="0"/>
              <w:autoSpaceDN w:val="0"/>
              <w:spacing w:after="0" w:line="240" w:lineRule="auto"/>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Срок реализации муниципальной программы</w:t>
            </w:r>
          </w:p>
        </w:tc>
        <w:tc>
          <w:tcPr>
            <w:tcW w:w="5493" w:type="dxa"/>
            <w:shd w:val="clear" w:color="auto" w:fill="auto"/>
          </w:tcPr>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2018-2022 годы</w:t>
            </w:r>
          </w:p>
        </w:tc>
      </w:tr>
      <w:tr w:rsidR="00422F4D" w:rsidRPr="00422F4D" w:rsidTr="00390F3F">
        <w:tc>
          <w:tcPr>
            <w:tcW w:w="4077" w:type="dxa"/>
            <w:shd w:val="clear" w:color="auto" w:fill="auto"/>
          </w:tcPr>
          <w:p w:rsidR="00422F4D" w:rsidRPr="00422F4D" w:rsidRDefault="00422F4D" w:rsidP="00422F4D">
            <w:pPr>
              <w:widowControl w:val="0"/>
              <w:autoSpaceDE w:val="0"/>
              <w:autoSpaceDN w:val="0"/>
              <w:spacing w:after="0" w:line="240" w:lineRule="auto"/>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Ответственный исполнитель муниципальной программы</w:t>
            </w:r>
          </w:p>
        </w:tc>
        <w:tc>
          <w:tcPr>
            <w:tcW w:w="5493" w:type="dxa"/>
            <w:shd w:val="clear" w:color="auto" w:fill="auto"/>
          </w:tcPr>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Администрация МО «Городское поселение – г. Осташков» (далее – поселение)</w:t>
            </w:r>
          </w:p>
        </w:tc>
      </w:tr>
      <w:tr w:rsidR="00422F4D" w:rsidRPr="00422F4D" w:rsidTr="00390F3F">
        <w:tc>
          <w:tcPr>
            <w:tcW w:w="4077" w:type="dxa"/>
            <w:shd w:val="clear" w:color="auto" w:fill="auto"/>
          </w:tcPr>
          <w:p w:rsidR="00422F4D" w:rsidRPr="00422F4D" w:rsidRDefault="00422F4D" w:rsidP="00422F4D">
            <w:pPr>
              <w:widowControl w:val="0"/>
              <w:autoSpaceDE w:val="0"/>
              <w:autoSpaceDN w:val="0"/>
              <w:spacing w:after="0" w:line="240" w:lineRule="auto"/>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Участники муниципальной программы</w:t>
            </w:r>
          </w:p>
        </w:tc>
        <w:tc>
          <w:tcPr>
            <w:tcW w:w="5493" w:type="dxa"/>
            <w:shd w:val="clear" w:color="auto" w:fill="auto"/>
          </w:tcPr>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Организации и жители поселения</w:t>
            </w:r>
          </w:p>
        </w:tc>
      </w:tr>
      <w:tr w:rsidR="00422F4D" w:rsidRPr="00422F4D" w:rsidTr="00390F3F">
        <w:tc>
          <w:tcPr>
            <w:tcW w:w="4077" w:type="dxa"/>
            <w:shd w:val="clear" w:color="auto" w:fill="auto"/>
          </w:tcPr>
          <w:p w:rsidR="00422F4D" w:rsidRPr="00422F4D" w:rsidRDefault="00422F4D" w:rsidP="00422F4D">
            <w:pPr>
              <w:widowControl w:val="0"/>
              <w:autoSpaceDE w:val="0"/>
              <w:autoSpaceDN w:val="0"/>
              <w:spacing w:after="0" w:line="240" w:lineRule="auto"/>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Цель муниципальной программы</w:t>
            </w:r>
          </w:p>
          <w:p w:rsidR="00422F4D" w:rsidRPr="00422F4D" w:rsidRDefault="00422F4D" w:rsidP="00422F4D">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5493" w:type="dxa"/>
            <w:shd w:val="clear" w:color="auto" w:fill="auto"/>
          </w:tcPr>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Повышение качества и комфорта городской среды территории МО «Городское поселение – г. Осташков»</w:t>
            </w:r>
          </w:p>
        </w:tc>
      </w:tr>
      <w:tr w:rsidR="00422F4D" w:rsidRPr="00422F4D" w:rsidTr="00390F3F">
        <w:trPr>
          <w:trHeight w:val="1112"/>
        </w:trPr>
        <w:tc>
          <w:tcPr>
            <w:tcW w:w="4077" w:type="dxa"/>
            <w:shd w:val="clear" w:color="auto" w:fill="auto"/>
          </w:tcPr>
          <w:p w:rsidR="00422F4D" w:rsidRPr="00422F4D" w:rsidRDefault="00422F4D" w:rsidP="00422F4D">
            <w:pPr>
              <w:widowControl w:val="0"/>
              <w:autoSpaceDE w:val="0"/>
              <w:autoSpaceDN w:val="0"/>
              <w:spacing w:after="0" w:line="240" w:lineRule="auto"/>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Подпрограммы муниципальной программы</w:t>
            </w:r>
          </w:p>
        </w:tc>
        <w:tc>
          <w:tcPr>
            <w:tcW w:w="5493" w:type="dxa"/>
            <w:shd w:val="clear" w:color="auto" w:fill="auto"/>
          </w:tcPr>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u w:val="single"/>
                <w:lang w:eastAsia="ru-RU"/>
              </w:rPr>
              <w:t>Подпрограмма 1</w:t>
            </w:r>
            <w:r w:rsidRPr="00422F4D">
              <w:rPr>
                <w:rFonts w:ascii="Times New Roman" w:eastAsia="Times New Roman" w:hAnsi="Times New Roman" w:cs="Times New Roman"/>
                <w:sz w:val="26"/>
                <w:szCs w:val="26"/>
                <w:lang w:eastAsia="ru-RU"/>
              </w:rPr>
              <w:t xml:space="preserve"> «Благоустройство дворовых территорий МО «Городское поселение – г. Осташков» (далее – подпрограмма 1).</w:t>
            </w:r>
          </w:p>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u w:val="single"/>
                <w:lang w:eastAsia="ru-RU"/>
              </w:rPr>
              <w:t>Подпрограмма 2</w:t>
            </w:r>
            <w:r w:rsidRPr="00422F4D">
              <w:rPr>
                <w:rFonts w:ascii="Times New Roman" w:eastAsia="Times New Roman" w:hAnsi="Times New Roman" w:cs="Times New Roman"/>
                <w:sz w:val="26"/>
                <w:szCs w:val="26"/>
                <w:lang w:eastAsia="ru-RU"/>
              </w:rPr>
              <w:t xml:space="preserve"> «Благоустройство территорий общего пользования МО «Городское поселение – г. Осташков» (далее – подпрограмма 2). </w:t>
            </w:r>
          </w:p>
        </w:tc>
      </w:tr>
      <w:tr w:rsidR="00422F4D" w:rsidRPr="00422F4D" w:rsidTr="00390F3F">
        <w:tc>
          <w:tcPr>
            <w:tcW w:w="4077" w:type="dxa"/>
            <w:shd w:val="clear" w:color="auto" w:fill="auto"/>
          </w:tcPr>
          <w:p w:rsidR="00422F4D" w:rsidRPr="00422F4D" w:rsidRDefault="00422F4D" w:rsidP="00422F4D">
            <w:pPr>
              <w:widowControl w:val="0"/>
              <w:autoSpaceDE w:val="0"/>
              <w:autoSpaceDN w:val="0"/>
              <w:spacing w:after="0" w:line="240" w:lineRule="auto"/>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Объем и источники финансирования муниципальной программы</w:t>
            </w:r>
          </w:p>
        </w:tc>
        <w:tc>
          <w:tcPr>
            <w:tcW w:w="5493" w:type="dxa"/>
            <w:shd w:val="clear" w:color="auto" w:fill="auto"/>
          </w:tcPr>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xml:space="preserve">Общий объем </w:t>
            </w:r>
            <w:proofErr w:type="gramStart"/>
            <w:r w:rsidRPr="00422F4D">
              <w:rPr>
                <w:rFonts w:ascii="Times New Roman" w:eastAsia="Times New Roman" w:hAnsi="Times New Roman" w:cs="Times New Roman"/>
                <w:sz w:val="26"/>
                <w:szCs w:val="26"/>
                <w:lang w:eastAsia="ru-RU"/>
              </w:rPr>
              <w:t>средств, направляемых на реализацию муниципальной программы составляет</w:t>
            </w:r>
            <w:proofErr w:type="gramEnd"/>
            <w:r w:rsidRPr="00422F4D">
              <w:rPr>
                <w:rFonts w:ascii="Times New Roman" w:eastAsia="Times New Roman" w:hAnsi="Times New Roman" w:cs="Times New Roman"/>
                <w:sz w:val="26"/>
                <w:szCs w:val="26"/>
                <w:lang w:eastAsia="ru-RU"/>
              </w:rPr>
              <w:t xml:space="preserve"> </w:t>
            </w:r>
            <w:r w:rsidR="00390F3F">
              <w:rPr>
                <w:rFonts w:ascii="Times New Roman" w:eastAsia="Times New Roman" w:hAnsi="Times New Roman" w:cs="Times New Roman"/>
                <w:sz w:val="26"/>
                <w:szCs w:val="26"/>
                <w:u w:val="single"/>
                <w:lang w:eastAsia="ru-RU"/>
              </w:rPr>
              <w:t>574 935,47</w:t>
            </w:r>
            <w:r w:rsidRPr="00422F4D">
              <w:rPr>
                <w:rFonts w:ascii="Times New Roman" w:eastAsia="Times New Roman" w:hAnsi="Times New Roman" w:cs="Times New Roman"/>
                <w:sz w:val="26"/>
                <w:szCs w:val="26"/>
                <w:u w:val="single"/>
                <w:lang w:eastAsia="ru-RU"/>
              </w:rPr>
              <w:t xml:space="preserve"> </w:t>
            </w:r>
            <w:r w:rsidRPr="00422F4D">
              <w:rPr>
                <w:rFonts w:ascii="Times New Roman" w:eastAsia="Times New Roman" w:hAnsi="Times New Roman" w:cs="Times New Roman"/>
                <w:sz w:val="26"/>
                <w:szCs w:val="26"/>
                <w:lang w:eastAsia="ru-RU"/>
              </w:rPr>
              <w:t>тыс. рублей, из них:</w:t>
            </w:r>
          </w:p>
          <w:p w:rsidR="00422F4D" w:rsidRPr="00422F4D" w:rsidRDefault="00390F3F" w:rsidP="00422F4D">
            <w:pPr>
              <w:widowControl w:val="0"/>
              <w:autoSpaceDE w:val="0"/>
              <w:autoSpaceDN w:val="0"/>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u w:val="single"/>
                <w:lang w:eastAsia="ru-RU"/>
              </w:rPr>
              <w:t>494 444,51</w:t>
            </w:r>
            <w:r w:rsidR="00422F4D" w:rsidRPr="00422F4D">
              <w:rPr>
                <w:rFonts w:ascii="Times New Roman" w:eastAsia="Times New Roman" w:hAnsi="Times New Roman" w:cs="Times New Roman"/>
                <w:sz w:val="26"/>
                <w:szCs w:val="26"/>
                <w:u w:val="single"/>
                <w:lang w:eastAsia="ru-RU"/>
              </w:rPr>
              <w:t xml:space="preserve"> </w:t>
            </w:r>
            <w:r w:rsidR="00422F4D" w:rsidRPr="00422F4D">
              <w:rPr>
                <w:rFonts w:ascii="Times New Roman" w:eastAsia="Times New Roman" w:hAnsi="Times New Roman" w:cs="Times New Roman"/>
                <w:sz w:val="26"/>
                <w:szCs w:val="26"/>
                <w:lang w:eastAsia="ru-RU"/>
              </w:rPr>
              <w:t>тыс. рублей за счет средств федерального бюджета;</w:t>
            </w:r>
          </w:p>
          <w:p w:rsidR="00422F4D" w:rsidRPr="00422F4D" w:rsidRDefault="00390F3F" w:rsidP="00422F4D">
            <w:pPr>
              <w:widowControl w:val="0"/>
              <w:autoSpaceDE w:val="0"/>
              <w:autoSpaceDN w:val="0"/>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u w:val="single"/>
                <w:lang w:eastAsia="ru-RU"/>
              </w:rPr>
              <w:t>64 392,77</w:t>
            </w:r>
            <w:r w:rsidR="00422F4D" w:rsidRPr="00422F4D">
              <w:rPr>
                <w:rFonts w:ascii="Times New Roman" w:eastAsia="Times New Roman" w:hAnsi="Times New Roman" w:cs="Times New Roman"/>
                <w:sz w:val="26"/>
                <w:szCs w:val="26"/>
                <w:u w:val="single"/>
                <w:lang w:eastAsia="ru-RU"/>
              </w:rPr>
              <w:t xml:space="preserve"> </w:t>
            </w:r>
            <w:r w:rsidR="00422F4D" w:rsidRPr="00422F4D">
              <w:rPr>
                <w:rFonts w:ascii="Times New Roman" w:eastAsia="Times New Roman" w:hAnsi="Times New Roman" w:cs="Times New Roman"/>
                <w:sz w:val="26"/>
                <w:szCs w:val="26"/>
                <w:lang w:eastAsia="ru-RU"/>
              </w:rPr>
              <w:t>тыс. рублей за счет средств областного бюджета,</w:t>
            </w:r>
          </w:p>
          <w:p w:rsidR="00422F4D" w:rsidRPr="00422F4D" w:rsidRDefault="00390F3F" w:rsidP="00422F4D">
            <w:pPr>
              <w:widowControl w:val="0"/>
              <w:autoSpaceDE w:val="0"/>
              <w:autoSpaceDN w:val="0"/>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u w:val="single"/>
                <w:lang w:eastAsia="ru-RU"/>
              </w:rPr>
              <w:t>16 098,19</w:t>
            </w:r>
            <w:r w:rsidR="00422F4D" w:rsidRPr="00422F4D">
              <w:rPr>
                <w:rFonts w:ascii="Times New Roman" w:eastAsia="Times New Roman" w:hAnsi="Times New Roman" w:cs="Times New Roman"/>
                <w:sz w:val="26"/>
                <w:szCs w:val="26"/>
                <w:u w:val="single"/>
                <w:lang w:eastAsia="ru-RU"/>
              </w:rPr>
              <w:t xml:space="preserve"> </w:t>
            </w:r>
            <w:r w:rsidR="00422F4D" w:rsidRPr="00422F4D">
              <w:rPr>
                <w:rFonts w:ascii="Times New Roman" w:eastAsia="Times New Roman" w:hAnsi="Times New Roman" w:cs="Times New Roman"/>
                <w:sz w:val="26"/>
                <w:szCs w:val="26"/>
                <w:lang w:eastAsia="ru-RU"/>
              </w:rPr>
              <w:t>тыс. рублей за счет средств местного бюджета.</w:t>
            </w:r>
          </w:p>
          <w:tbl>
            <w:tblPr>
              <w:tblW w:w="7136" w:type="dxa"/>
              <w:tblLook w:val="04A0" w:firstRow="1" w:lastRow="0" w:firstColumn="1" w:lastColumn="0" w:noHBand="0" w:noVBand="1"/>
            </w:tblPr>
            <w:tblGrid>
              <w:gridCol w:w="1036"/>
              <w:gridCol w:w="1362"/>
              <w:gridCol w:w="1721"/>
              <w:gridCol w:w="1427"/>
              <w:gridCol w:w="1590"/>
            </w:tblGrid>
            <w:tr w:rsidR="00422F4D" w:rsidRPr="00422F4D" w:rsidTr="00390F3F">
              <w:trPr>
                <w:trHeight w:val="312"/>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 </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всего </w:t>
                  </w:r>
                </w:p>
              </w:tc>
              <w:tc>
                <w:tcPr>
                  <w:tcW w:w="1721"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 xml:space="preserve">ФБ </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 xml:space="preserve">ОБ </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МБ</w:t>
                  </w:r>
                </w:p>
              </w:tc>
            </w:tr>
            <w:tr w:rsidR="00422F4D" w:rsidRPr="00422F4D" w:rsidTr="00390F3F">
              <w:trPr>
                <w:trHeight w:val="312"/>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2018</w:t>
                  </w:r>
                </w:p>
              </w:tc>
              <w:tc>
                <w:tcPr>
                  <w:tcW w:w="136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163 144,31</w:t>
                  </w:r>
                </w:p>
              </w:tc>
              <w:tc>
                <w:tcPr>
                  <w:tcW w:w="1721"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140 304,11</w:t>
                  </w:r>
                </w:p>
              </w:tc>
              <w:tc>
                <w:tcPr>
                  <w:tcW w:w="1427"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18 272,16</w:t>
                  </w:r>
                </w:p>
              </w:tc>
              <w:tc>
                <w:tcPr>
                  <w:tcW w:w="1590"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4 568,04</w:t>
                  </w:r>
                </w:p>
              </w:tc>
            </w:tr>
            <w:tr w:rsidR="00422F4D" w:rsidRPr="00422F4D" w:rsidTr="00390F3F">
              <w:trPr>
                <w:trHeight w:val="312"/>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2019</w:t>
                  </w:r>
                </w:p>
              </w:tc>
              <w:tc>
                <w:tcPr>
                  <w:tcW w:w="136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390F3F">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127 147,1</w:t>
                  </w:r>
                  <w:r w:rsidR="00390F3F">
                    <w:rPr>
                      <w:rFonts w:ascii="Times New Roman" w:eastAsia="Times New Roman" w:hAnsi="Times New Roman" w:cs="Times New Roman"/>
                      <w:color w:val="000000"/>
                      <w:sz w:val="24"/>
                      <w:szCs w:val="24"/>
                      <w:lang w:eastAsia="ru-RU"/>
                    </w:rPr>
                    <w:t>3</w:t>
                  </w:r>
                </w:p>
              </w:tc>
              <w:tc>
                <w:tcPr>
                  <w:tcW w:w="1721"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109 346,54</w:t>
                  </w:r>
                </w:p>
              </w:tc>
              <w:tc>
                <w:tcPr>
                  <w:tcW w:w="1427"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14 240,48</w:t>
                  </w:r>
                </w:p>
              </w:tc>
              <w:tc>
                <w:tcPr>
                  <w:tcW w:w="1590"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390F3F">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3 560,1</w:t>
                  </w:r>
                  <w:r w:rsidR="00390F3F">
                    <w:rPr>
                      <w:rFonts w:ascii="Times New Roman" w:eastAsia="Times New Roman" w:hAnsi="Times New Roman" w:cs="Times New Roman"/>
                      <w:color w:val="000000"/>
                      <w:sz w:val="24"/>
                      <w:szCs w:val="24"/>
                      <w:lang w:eastAsia="ru-RU"/>
                    </w:rPr>
                    <w:t>1</w:t>
                  </w:r>
                </w:p>
              </w:tc>
            </w:tr>
            <w:tr w:rsidR="00422F4D" w:rsidRPr="00422F4D" w:rsidTr="00390F3F">
              <w:trPr>
                <w:trHeight w:val="312"/>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2020</w:t>
                  </w:r>
                </w:p>
              </w:tc>
              <w:tc>
                <w:tcPr>
                  <w:tcW w:w="136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67 705,98</w:t>
                  </w:r>
                </w:p>
              </w:tc>
              <w:tc>
                <w:tcPr>
                  <w:tcW w:w="1721"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58 227,14</w:t>
                  </w:r>
                </w:p>
              </w:tc>
              <w:tc>
                <w:tcPr>
                  <w:tcW w:w="1427"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7 583,07</w:t>
                  </w:r>
                </w:p>
              </w:tc>
              <w:tc>
                <w:tcPr>
                  <w:tcW w:w="1590"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1 895,77</w:t>
                  </w:r>
                </w:p>
              </w:tc>
            </w:tr>
            <w:tr w:rsidR="00422F4D" w:rsidRPr="00422F4D" w:rsidTr="00390F3F">
              <w:trPr>
                <w:trHeight w:val="312"/>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2021</w:t>
                  </w:r>
                </w:p>
              </w:tc>
              <w:tc>
                <w:tcPr>
                  <w:tcW w:w="136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86 980,55</w:t>
                  </w:r>
                </w:p>
              </w:tc>
              <w:tc>
                <w:tcPr>
                  <w:tcW w:w="1721"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74 803,27</w:t>
                  </w:r>
                </w:p>
              </w:tc>
              <w:tc>
                <w:tcPr>
                  <w:tcW w:w="1427"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9 741,82</w:t>
                  </w:r>
                </w:p>
              </w:tc>
              <w:tc>
                <w:tcPr>
                  <w:tcW w:w="1590"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2 435,46</w:t>
                  </w:r>
                </w:p>
              </w:tc>
            </w:tr>
            <w:tr w:rsidR="00422F4D" w:rsidRPr="00422F4D" w:rsidTr="00390F3F">
              <w:trPr>
                <w:trHeight w:val="312"/>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2022</w:t>
                  </w:r>
                </w:p>
              </w:tc>
              <w:tc>
                <w:tcPr>
                  <w:tcW w:w="136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129 957,50</w:t>
                  </w:r>
                </w:p>
              </w:tc>
              <w:tc>
                <w:tcPr>
                  <w:tcW w:w="1721" w:type="dxa"/>
                  <w:tcBorders>
                    <w:top w:val="nil"/>
                    <w:left w:val="nil"/>
                    <w:bottom w:val="single" w:sz="4" w:space="0" w:color="auto"/>
                    <w:right w:val="single" w:sz="4" w:space="0" w:color="auto"/>
                  </w:tcBorders>
                  <w:shd w:val="clear" w:color="auto" w:fill="auto"/>
                  <w:noWrap/>
                  <w:vAlign w:val="bottom"/>
                  <w:hideMark/>
                </w:tcPr>
                <w:p w:rsidR="00422F4D" w:rsidRPr="00422F4D" w:rsidRDefault="00390F3F" w:rsidP="00422F4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422F4D" w:rsidRPr="00422F4D">
                    <w:rPr>
                      <w:rFonts w:ascii="Times New Roman" w:eastAsia="Times New Roman" w:hAnsi="Times New Roman" w:cs="Times New Roman"/>
                      <w:color w:val="000000"/>
                      <w:sz w:val="24"/>
                      <w:szCs w:val="24"/>
                      <w:lang w:eastAsia="ru-RU"/>
                    </w:rPr>
                    <w:t>11 763,45</w:t>
                  </w:r>
                </w:p>
              </w:tc>
              <w:tc>
                <w:tcPr>
                  <w:tcW w:w="1427"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14 555,24</w:t>
                  </w:r>
                </w:p>
              </w:tc>
              <w:tc>
                <w:tcPr>
                  <w:tcW w:w="1590"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3 638,81</w:t>
                  </w:r>
                </w:p>
              </w:tc>
            </w:tr>
          </w:tbl>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p>
        </w:tc>
      </w:tr>
      <w:tr w:rsidR="00422F4D" w:rsidRPr="00422F4D" w:rsidTr="00390F3F">
        <w:tc>
          <w:tcPr>
            <w:tcW w:w="4077" w:type="dxa"/>
            <w:shd w:val="clear" w:color="auto" w:fill="auto"/>
          </w:tcPr>
          <w:p w:rsidR="00422F4D" w:rsidRPr="00422F4D" w:rsidRDefault="00422F4D" w:rsidP="00422F4D">
            <w:pPr>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422F4D">
              <w:rPr>
                <w:rFonts w:ascii="Times New Roman" w:eastAsia="Calibri" w:hAnsi="Times New Roman" w:cs="Times New Roman"/>
                <w:sz w:val="26"/>
                <w:szCs w:val="26"/>
                <w:lang w:eastAsia="ru-RU"/>
              </w:rPr>
              <w:lastRenderedPageBreak/>
              <w:t>Ожидаемые результаты реализации муниципальной программы (конечный результат реализации муниципальной программы, выраженный показателями достижения цели муниципальной программы)*</w:t>
            </w:r>
            <w:r w:rsidRPr="00422F4D">
              <w:rPr>
                <w:rFonts w:ascii="Times New Roman" w:eastAsia="Times New Roman" w:hAnsi="Times New Roman" w:cs="Times New Roman"/>
                <w:sz w:val="26"/>
                <w:szCs w:val="26"/>
                <w:lang w:eastAsia="ar-SA"/>
              </w:rPr>
              <w:t xml:space="preserve"> </w:t>
            </w:r>
          </w:p>
        </w:tc>
        <w:tc>
          <w:tcPr>
            <w:tcW w:w="5493" w:type="dxa"/>
            <w:shd w:val="clear" w:color="auto" w:fill="auto"/>
          </w:tcPr>
          <w:p w:rsidR="00422F4D" w:rsidRPr="00422F4D" w:rsidRDefault="00422F4D" w:rsidP="00422F4D">
            <w:pPr>
              <w:widowControl w:val="0"/>
              <w:suppressAutoHyphens/>
              <w:autoSpaceDE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1. Обеспечение доли количества благоустроенных дворовых территорий от общего количества дворовых территорий на уровне  65%.</w:t>
            </w:r>
          </w:p>
          <w:p w:rsidR="00422F4D" w:rsidRPr="00422F4D" w:rsidRDefault="00422F4D" w:rsidP="00422F4D">
            <w:pPr>
              <w:widowControl w:val="0"/>
              <w:suppressAutoHyphens/>
              <w:autoSpaceDE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xml:space="preserve">2. Обеспечение доли площади благоустроенных дворовых территорий от общей площади дворовых территорий на уровне </w:t>
            </w:r>
            <w:r w:rsidRPr="00422F4D">
              <w:rPr>
                <w:rFonts w:ascii="Times New Roman" w:eastAsia="Times New Roman" w:hAnsi="Times New Roman" w:cs="Times New Roman"/>
                <w:sz w:val="26"/>
                <w:szCs w:val="26"/>
                <w:u w:val="single"/>
                <w:lang w:eastAsia="ru-RU"/>
              </w:rPr>
              <w:t xml:space="preserve">70 </w:t>
            </w:r>
            <w:r w:rsidRPr="00422F4D">
              <w:rPr>
                <w:rFonts w:ascii="Times New Roman" w:eastAsia="Times New Roman" w:hAnsi="Times New Roman" w:cs="Times New Roman"/>
                <w:sz w:val="26"/>
                <w:szCs w:val="26"/>
                <w:lang w:eastAsia="ru-RU"/>
              </w:rPr>
              <w:t>%.</w:t>
            </w:r>
          </w:p>
          <w:p w:rsidR="00422F4D" w:rsidRPr="00422F4D" w:rsidRDefault="00422F4D" w:rsidP="00422F4D">
            <w:pPr>
              <w:widowControl w:val="0"/>
              <w:suppressAutoHyphens/>
              <w:autoSpaceDE w:val="0"/>
              <w:spacing w:after="0"/>
              <w:jc w:val="both"/>
              <w:rPr>
                <w:rFonts w:ascii="Times New Roman" w:eastAsia="Times New Roman" w:hAnsi="Times New Roman" w:cs="Times New Roman"/>
                <w:sz w:val="26"/>
                <w:szCs w:val="26"/>
                <w:lang w:eastAsia="ar-SA"/>
              </w:rPr>
            </w:pPr>
            <w:r w:rsidRPr="00422F4D">
              <w:rPr>
                <w:rFonts w:ascii="Times New Roman" w:eastAsia="Times New Roman" w:hAnsi="Times New Roman" w:cs="Times New Roman"/>
                <w:sz w:val="26"/>
                <w:szCs w:val="26"/>
                <w:lang w:eastAsia="ru-RU"/>
              </w:rPr>
              <w:t xml:space="preserve">3. Обеспечение доли площади благоустроенных общественных территорий от общей площади таких территорий на уровне </w:t>
            </w:r>
            <w:r w:rsidRPr="00422F4D">
              <w:rPr>
                <w:rFonts w:ascii="Times New Roman" w:eastAsia="Times New Roman" w:hAnsi="Times New Roman" w:cs="Times New Roman"/>
                <w:sz w:val="26"/>
                <w:szCs w:val="26"/>
                <w:u w:val="single"/>
                <w:lang w:eastAsia="ru-RU"/>
              </w:rPr>
              <w:t>85</w:t>
            </w:r>
            <w:r w:rsidRPr="00422F4D">
              <w:rPr>
                <w:rFonts w:ascii="Times New Roman" w:eastAsia="Times New Roman" w:hAnsi="Times New Roman" w:cs="Times New Roman"/>
                <w:sz w:val="26"/>
                <w:szCs w:val="26"/>
                <w:lang w:eastAsia="ru-RU"/>
              </w:rPr>
              <w:t>%.</w:t>
            </w:r>
          </w:p>
        </w:tc>
      </w:tr>
    </w:tbl>
    <w:p w:rsidR="00422F4D" w:rsidRPr="00422F4D" w:rsidRDefault="00422F4D" w:rsidP="00422F4D">
      <w:pPr>
        <w:spacing w:after="0"/>
        <w:ind w:left="284" w:hanging="284"/>
        <w:jc w:val="both"/>
        <w:rPr>
          <w:rFonts w:ascii="Times New Roman" w:eastAsia="Calibri" w:hAnsi="Times New Roman" w:cs="Times New Roman"/>
          <w:i/>
          <w:sz w:val="26"/>
          <w:szCs w:val="26"/>
        </w:rPr>
      </w:pPr>
      <w:proofErr w:type="gramStart"/>
      <w:r w:rsidRPr="00422F4D">
        <w:rPr>
          <w:rFonts w:ascii="Times New Roman" w:eastAsia="Times New Roman" w:hAnsi="Times New Roman" w:cs="Times New Roman"/>
          <w:i/>
          <w:sz w:val="26"/>
          <w:szCs w:val="26"/>
          <w:lang w:eastAsia="ru-RU"/>
        </w:rPr>
        <w:t>*</w:t>
      </w:r>
      <w:r w:rsidRPr="00422F4D">
        <w:rPr>
          <w:rFonts w:ascii="Times New Roman" w:eastAsia="Times New Roman" w:hAnsi="Times New Roman" w:cs="Times New Roman"/>
          <w:i/>
          <w:sz w:val="26"/>
          <w:szCs w:val="26"/>
          <w:vertAlign w:val="superscript"/>
          <w:lang w:eastAsia="ru-RU"/>
        </w:rPr>
        <w:t xml:space="preserve">) </w:t>
      </w:r>
      <w:r w:rsidRPr="00422F4D">
        <w:rPr>
          <w:rFonts w:ascii="Times New Roman" w:eastAsia="Calibri" w:hAnsi="Times New Roman" w:cs="Times New Roman"/>
          <w:i/>
          <w:sz w:val="26"/>
          <w:szCs w:val="26"/>
          <w:lang w:eastAsia="ru-RU"/>
        </w:rPr>
        <w:t xml:space="preserve">Ожидаемые результаты реализации муниципальной программы (конечный результат реализации муниципальной программы, выраженный показателями достижения цели муниципальной программы) </w:t>
      </w:r>
      <w:r w:rsidRPr="00422F4D">
        <w:rPr>
          <w:rFonts w:ascii="Times New Roman" w:eastAsia="Times New Roman" w:hAnsi="Times New Roman" w:cs="Times New Roman"/>
          <w:i/>
          <w:sz w:val="26"/>
          <w:szCs w:val="26"/>
          <w:lang w:eastAsia="ru-RU"/>
        </w:rPr>
        <w:t>будут определены после завершения формирования перечней придомовых территорий и мест общего пользования, подлежащих благоустройству в рамках муниципальной программы в 2018-2022 годах</w:t>
      </w:r>
      <w:proofErr w:type="gramEnd"/>
    </w:p>
    <w:p w:rsidR="00422F4D" w:rsidRPr="00422F4D" w:rsidRDefault="00422F4D" w:rsidP="00422F4D">
      <w:pPr>
        <w:spacing w:after="0"/>
        <w:rPr>
          <w:rFonts w:ascii="Times New Roman" w:eastAsia="Calibri" w:hAnsi="Times New Roman" w:cs="Times New Roman"/>
          <w:sz w:val="26"/>
          <w:szCs w:val="26"/>
        </w:rPr>
      </w:pPr>
    </w:p>
    <w:p w:rsidR="00422F4D" w:rsidRPr="00422F4D" w:rsidRDefault="00422F4D" w:rsidP="00422F4D">
      <w:pPr>
        <w:widowControl w:val="0"/>
        <w:autoSpaceDE w:val="0"/>
        <w:autoSpaceDN w:val="0"/>
        <w:spacing w:after="0" w:line="240" w:lineRule="auto"/>
        <w:rPr>
          <w:rFonts w:ascii="Times New Roman" w:eastAsia="Times New Roman" w:hAnsi="Times New Roman" w:cs="Times New Roman"/>
          <w:sz w:val="26"/>
          <w:szCs w:val="26"/>
          <w:lang w:eastAsia="ru-RU"/>
        </w:rPr>
        <w:sectPr w:rsidR="00422F4D" w:rsidRPr="00422F4D" w:rsidSect="00390F3F">
          <w:pgSz w:w="11905" w:h="16838"/>
          <w:pgMar w:top="709" w:right="850" w:bottom="1134" w:left="1701" w:header="0" w:footer="0" w:gutter="0"/>
          <w:cols w:space="720"/>
          <w:docGrid w:linePitch="245"/>
        </w:sectPr>
      </w:pPr>
    </w:p>
    <w:p w:rsidR="00422F4D" w:rsidRPr="00422F4D" w:rsidRDefault="00422F4D" w:rsidP="00422F4D">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22F4D">
        <w:rPr>
          <w:rFonts w:ascii="Times New Roman" w:eastAsia="Times New Roman" w:hAnsi="Times New Roman" w:cs="Times New Roman"/>
          <w:b/>
          <w:sz w:val="26"/>
          <w:szCs w:val="26"/>
          <w:lang w:eastAsia="ru-RU"/>
        </w:rPr>
        <w:lastRenderedPageBreak/>
        <w:t>Паспорт подпрограммы 1 муниципальной программы</w:t>
      </w:r>
    </w:p>
    <w:p w:rsidR="00422F4D" w:rsidRPr="00422F4D" w:rsidRDefault="00422F4D" w:rsidP="00422F4D">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415"/>
      </w:tblGrid>
      <w:tr w:rsidR="00422F4D" w:rsidRPr="00422F4D" w:rsidTr="00390F3F">
        <w:tc>
          <w:tcPr>
            <w:tcW w:w="4077" w:type="dxa"/>
            <w:shd w:val="clear" w:color="auto" w:fill="auto"/>
          </w:tcPr>
          <w:p w:rsidR="00422F4D" w:rsidRPr="00422F4D" w:rsidRDefault="00422F4D" w:rsidP="00422F4D">
            <w:pPr>
              <w:widowControl w:val="0"/>
              <w:autoSpaceDE w:val="0"/>
              <w:autoSpaceDN w:val="0"/>
              <w:spacing w:after="0" w:line="240" w:lineRule="auto"/>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Наименование подпрограммы 1</w:t>
            </w:r>
          </w:p>
        </w:tc>
        <w:tc>
          <w:tcPr>
            <w:tcW w:w="5493" w:type="dxa"/>
            <w:shd w:val="clear" w:color="auto" w:fill="auto"/>
          </w:tcPr>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Благоустройство дворовых территорий МО «Городское поселение – г. Осташков»</w:t>
            </w:r>
          </w:p>
        </w:tc>
      </w:tr>
      <w:tr w:rsidR="00422F4D" w:rsidRPr="00422F4D" w:rsidTr="00390F3F">
        <w:trPr>
          <w:trHeight w:val="1112"/>
        </w:trPr>
        <w:tc>
          <w:tcPr>
            <w:tcW w:w="4077" w:type="dxa"/>
            <w:shd w:val="clear" w:color="auto" w:fill="auto"/>
          </w:tcPr>
          <w:p w:rsidR="00422F4D" w:rsidRPr="00422F4D" w:rsidRDefault="00422F4D" w:rsidP="00422F4D">
            <w:pPr>
              <w:widowControl w:val="0"/>
              <w:autoSpaceDE w:val="0"/>
              <w:autoSpaceDN w:val="0"/>
              <w:spacing w:after="0" w:line="240" w:lineRule="auto"/>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Задачи подпрограммы 1</w:t>
            </w:r>
          </w:p>
          <w:p w:rsidR="00422F4D" w:rsidRPr="00422F4D" w:rsidRDefault="00422F4D" w:rsidP="00422F4D">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5493" w:type="dxa"/>
            <w:shd w:val="clear" w:color="auto" w:fill="auto"/>
          </w:tcPr>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1. Повышение уровня благоустройства дворовых территорий поселения</w:t>
            </w:r>
          </w:p>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2. Повышение уровня вовлеченности заинтересованных граждан, организаций в реализацию мероприятий по благоустройству дворовых территорий поселения.</w:t>
            </w:r>
          </w:p>
        </w:tc>
      </w:tr>
      <w:tr w:rsidR="00422F4D" w:rsidRPr="00422F4D" w:rsidTr="00390F3F">
        <w:tc>
          <w:tcPr>
            <w:tcW w:w="4077" w:type="dxa"/>
            <w:shd w:val="clear" w:color="auto" w:fill="auto"/>
          </w:tcPr>
          <w:p w:rsidR="00422F4D" w:rsidRPr="00422F4D" w:rsidRDefault="00422F4D" w:rsidP="00422F4D">
            <w:pPr>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422F4D">
              <w:rPr>
                <w:rFonts w:ascii="Times New Roman" w:eastAsia="Calibri" w:hAnsi="Times New Roman" w:cs="Times New Roman"/>
                <w:sz w:val="26"/>
                <w:szCs w:val="26"/>
                <w:lang w:eastAsia="ru-RU"/>
              </w:rPr>
              <w:t>Ожидаемые результаты реализации подпрограммы 1 (конечный результат выполнения подпрограммы, выраженный показателями решения задачи подпрограммы)*</w:t>
            </w:r>
            <w:r w:rsidRPr="00422F4D">
              <w:rPr>
                <w:rFonts w:ascii="Times New Roman" w:eastAsia="Times New Roman" w:hAnsi="Times New Roman" w:cs="Times New Roman"/>
                <w:sz w:val="26"/>
                <w:szCs w:val="26"/>
                <w:lang w:eastAsia="ar-SA"/>
              </w:rPr>
              <w:t xml:space="preserve"> </w:t>
            </w:r>
          </w:p>
        </w:tc>
        <w:tc>
          <w:tcPr>
            <w:tcW w:w="5493" w:type="dxa"/>
            <w:shd w:val="clear" w:color="auto" w:fill="auto"/>
          </w:tcPr>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1. Увеличение количества благоустроенных дворовых территорий;</w:t>
            </w:r>
          </w:p>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2. Увеличение площади благоустроенных дворовых территорий;</w:t>
            </w:r>
          </w:p>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3. Увеличение доли благоустроенных дворовых территорий от общего количества дворовых территорий;</w:t>
            </w:r>
          </w:p>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4. Увеличение доли площади благоустроенных дворовых территорий от общей площади дворовых территорий;</w:t>
            </w:r>
          </w:p>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xml:space="preserve">5. Обеспечение охвата населения благоустроенными дворовыми территориями (доля населения, проживающего в жилом фонде с благоустроенными домовыми территориями от общей численности жителей поселения) на уровне </w:t>
            </w:r>
            <w:r w:rsidRPr="00422F4D">
              <w:rPr>
                <w:rFonts w:ascii="Times New Roman" w:eastAsia="Times New Roman" w:hAnsi="Times New Roman" w:cs="Times New Roman"/>
                <w:sz w:val="26"/>
                <w:szCs w:val="26"/>
                <w:u w:val="single"/>
                <w:lang w:eastAsia="ru-RU"/>
              </w:rPr>
              <w:t>65</w:t>
            </w:r>
            <w:r w:rsidRPr="00422F4D">
              <w:rPr>
                <w:rFonts w:ascii="Times New Roman" w:eastAsia="Times New Roman" w:hAnsi="Times New Roman" w:cs="Times New Roman"/>
                <w:sz w:val="26"/>
                <w:szCs w:val="26"/>
                <w:lang w:eastAsia="ru-RU"/>
              </w:rPr>
              <w:t>%.</w:t>
            </w:r>
          </w:p>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6. Обеспечение доли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включенного в муниципальную программу в размере 1%.</w:t>
            </w:r>
          </w:p>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7. Обеспечение объема трудового участия заинтересованных лиц в выполнении дополнительного перечня работ по благоустройству дворовых территорий в размере 1680 чел/часов.</w:t>
            </w:r>
          </w:p>
        </w:tc>
      </w:tr>
      <w:tr w:rsidR="00422F4D" w:rsidRPr="00422F4D" w:rsidTr="00390F3F">
        <w:tc>
          <w:tcPr>
            <w:tcW w:w="4077" w:type="dxa"/>
            <w:shd w:val="clear" w:color="auto" w:fill="auto"/>
          </w:tcPr>
          <w:p w:rsidR="00422F4D" w:rsidRPr="00422F4D" w:rsidRDefault="00422F4D" w:rsidP="00422F4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22F4D">
              <w:rPr>
                <w:rFonts w:ascii="Times New Roman" w:eastAsia="Calibri" w:hAnsi="Times New Roman" w:cs="Times New Roman"/>
                <w:sz w:val="26"/>
                <w:szCs w:val="26"/>
                <w:lang w:eastAsia="ru-RU"/>
              </w:rPr>
              <w:t>Источники финансирования подпрограммы 1</w:t>
            </w:r>
          </w:p>
        </w:tc>
        <w:tc>
          <w:tcPr>
            <w:tcW w:w="5493" w:type="dxa"/>
            <w:shd w:val="clear" w:color="auto" w:fill="auto"/>
          </w:tcPr>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xml:space="preserve">Общий объем финансирования, направляемых на выполнение подпрограммы составляет </w:t>
            </w:r>
            <w:r w:rsidRPr="00422F4D">
              <w:rPr>
                <w:rFonts w:ascii="Times New Roman" w:eastAsia="Times New Roman" w:hAnsi="Times New Roman" w:cs="Times New Roman"/>
                <w:sz w:val="26"/>
                <w:szCs w:val="26"/>
                <w:u w:val="single"/>
                <w:lang w:eastAsia="ru-RU"/>
              </w:rPr>
              <w:t>362 641,7</w:t>
            </w:r>
            <w:r w:rsidR="00390F3F">
              <w:rPr>
                <w:rFonts w:ascii="Times New Roman" w:eastAsia="Times New Roman" w:hAnsi="Times New Roman" w:cs="Times New Roman"/>
                <w:sz w:val="26"/>
                <w:szCs w:val="26"/>
                <w:u w:val="single"/>
                <w:lang w:eastAsia="ru-RU"/>
              </w:rPr>
              <w:t>6</w:t>
            </w:r>
            <w:r w:rsidRPr="00422F4D">
              <w:rPr>
                <w:rFonts w:ascii="Times New Roman" w:eastAsia="Times New Roman" w:hAnsi="Times New Roman" w:cs="Times New Roman"/>
                <w:sz w:val="26"/>
                <w:szCs w:val="26"/>
                <w:lang w:eastAsia="ru-RU"/>
              </w:rPr>
              <w:t xml:space="preserve">  тыс. рублей, из них:</w:t>
            </w:r>
          </w:p>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u w:val="single"/>
                <w:lang w:eastAsia="ru-RU"/>
              </w:rPr>
              <w:t>311 871,92</w:t>
            </w:r>
            <w:r w:rsidRPr="00422F4D">
              <w:rPr>
                <w:rFonts w:ascii="Times New Roman" w:eastAsia="Times New Roman" w:hAnsi="Times New Roman" w:cs="Times New Roman"/>
                <w:sz w:val="26"/>
                <w:szCs w:val="26"/>
                <w:lang w:eastAsia="ru-RU"/>
              </w:rPr>
              <w:t xml:space="preserve"> тыс. рублей за счет средств федерального бюджета;</w:t>
            </w:r>
          </w:p>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u w:val="single"/>
                <w:lang w:eastAsia="ru-RU"/>
              </w:rPr>
              <w:t>40 615,8</w:t>
            </w:r>
            <w:r w:rsidR="00390F3F">
              <w:rPr>
                <w:rFonts w:ascii="Times New Roman" w:eastAsia="Times New Roman" w:hAnsi="Times New Roman" w:cs="Times New Roman"/>
                <w:sz w:val="26"/>
                <w:szCs w:val="26"/>
                <w:u w:val="single"/>
                <w:lang w:eastAsia="ru-RU"/>
              </w:rPr>
              <w:t>6</w:t>
            </w:r>
            <w:r w:rsidRPr="00422F4D">
              <w:rPr>
                <w:rFonts w:ascii="Times New Roman" w:eastAsia="Times New Roman" w:hAnsi="Times New Roman" w:cs="Times New Roman"/>
                <w:sz w:val="26"/>
                <w:szCs w:val="26"/>
                <w:lang w:eastAsia="ru-RU"/>
              </w:rPr>
              <w:t xml:space="preserve"> тыс. рублей за счет средств областного бюджета,</w:t>
            </w:r>
          </w:p>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u w:val="single"/>
                <w:lang w:eastAsia="ru-RU"/>
              </w:rPr>
              <w:t>10 153,9</w:t>
            </w:r>
            <w:r w:rsidR="00390F3F">
              <w:rPr>
                <w:rFonts w:ascii="Times New Roman" w:eastAsia="Times New Roman" w:hAnsi="Times New Roman" w:cs="Times New Roman"/>
                <w:sz w:val="26"/>
                <w:szCs w:val="26"/>
                <w:u w:val="single"/>
                <w:lang w:eastAsia="ru-RU"/>
              </w:rPr>
              <w:t>8</w:t>
            </w:r>
            <w:r w:rsidRPr="00422F4D">
              <w:rPr>
                <w:rFonts w:ascii="Times New Roman" w:eastAsia="Times New Roman" w:hAnsi="Times New Roman" w:cs="Times New Roman"/>
                <w:sz w:val="26"/>
                <w:szCs w:val="26"/>
                <w:lang w:eastAsia="ru-RU"/>
              </w:rPr>
              <w:t xml:space="preserve"> тыс. рублей за счет средств местного бюджета.</w:t>
            </w:r>
          </w:p>
          <w:tbl>
            <w:tblPr>
              <w:tblW w:w="7189" w:type="dxa"/>
              <w:tblLook w:val="04A0" w:firstRow="1" w:lastRow="0" w:firstColumn="1" w:lastColumn="0" w:noHBand="0" w:noVBand="1"/>
            </w:tblPr>
            <w:tblGrid>
              <w:gridCol w:w="1043"/>
              <w:gridCol w:w="1372"/>
              <w:gridCol w:w="1734"/>
              <w:gridCol w:w="1438"/>
              <w:gridCol w:w="1602"/>
            </w:tblGrid>
            <w:tr w:rsidR="00422F4D" w:rsidRPr="00422F4D" w:rsidTr="00390F3F">
              <w:trPr>
                <w:trHeight w:val="312"/>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всего</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ФБ</w:t>
                  </w:r>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ОБ</w:t>
                  </w:r>
                </w:p>
              </w:tc>
              <w:tc>
                <w:tcPr>
                  <w:tcW w:w="1602"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МБ</w:t>
                  </w:r>
                </w:p>
              </w:tc>
            </w:tr>
            <w:tr w:rsidR="00422F4D" w:rsidRPr="00422F4D" w:rsidTr="00390F3F">
              <w:trPr>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2018</w:t>
                  </w:r>
                </w:p>
              </w:tc>
              <w:tc>
                <w:tcPr>
                  <w:tcW w:w="137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32 740,96</w:t>
                  </w:r>
                </w:p>
              </w:tc>
              <w:tc>
                <w:tcPr>
                  <w:tcW w:w="17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28 157,23</w:t>
                  </w:r>
                </w:p>
              </w:tc>
              <w:tc>
                <w:tcPr>
                  <w:tcW w:w="143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390F3F">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3 666,9</w:t>
                  </w:r>
                  <w:r w:rsidR="00390F3F">
                    <w:rPr>
                      <w:rFonts w:ascii="Times New Roman" w:eastAsia="Times New Roman" w:hAnsi="Times New Roman" w:cs="Times New Roman"/>
                      <w:color w:val="000000"/>
                      <w:sz w:val="24"/>
                      <w:szCs w:val="24"/>
                      <w:lang w:eastAsia="ru-RU"/>
                    </w:rPr>
                    <w:t>8</w:t>
                  </w:r>
                </w:p>
              </w:tc>
              <w:tc>
                <w:tcPr>
                  <w:tcW w:w="160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916,75</w:t>
                  </w:r>
                </w:p>
              </w:tc>
            </w:tr>
            <w:tr w:rsidR="00422F4D" w:rsidRPr="00422F4D" w:rsidTr="00390F3F">
              <w:trPr>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2019</w:t>
                  </w:r>
                </w:p>
              </w:tc>
              <w:tc>
                <w:tcPr>
                  <w:tcW w:w="137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54 964,00</w:t>
                  </w:r>
                </w:p>
              </w:tc>
              <w:tc>
                <w:tcPr>
                  <w:tcW w:w="17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47 269,04</w:t>
                  </w:r>
                </w:p>
              </w:tc>
              <w:tc>
                <w:tcPr>
                  <w:tcW w:w="143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6</w:t>
                  </w:r>
                  <w:r w:rsidRPr="00422F4D">
                    <w:rPr>
                      <w:rFonts w:ascii="Times New Roman" w:eastAsia="Times New Roman" w:hAnsi="Times New Roman" w:cs="Times New Roman"/>
                      <w:color w:val="000000"/>
                      <w:sz w:val="24"/>
                      <w:szCs w:val="24"/>
                      <w:lang w:eastAsia="ru-RU"/>
                    </w:rPr>
                    <w:cr/>
                    <w:t>155,97</w:t>
                  </w:r>
                </w:p>
              </w:tc>
              <w:tc>
                <w:tcPr>
                  <w:tcW w:w="160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1 538,99</w:t>
                  </w:r>
                </w:p>
              </w:tc>
            </w:tr>
            <w:tr w:rsidR="00422F4D" w:rsidRPr="00422F4D" w:rsidTr="00390F3F">
              <w:trPr>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2020</w:t>
                  </w:r>
                </w:p>
              </w:tc>
              <w:tc>
                <w:tcPr>
                  <w:tcW w:w="137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59 398,75</w:t>
                  </w:r>
                </w:p>
              </w:tc>
              <w:tc>
                <w:tcPr>
                  <w:tcW w:w="17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51 082,93</w:t>
                  </w:r>
                </w:p>
              </w:tc>
              <w:tc>
                <w:tcPr>
                  <w:tcW w:w="143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390F3F">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6 652,6</w:t>
                  </w:r>
                  <w:r w:rsidR="00390F3F">
                    <w:rPr>
                      <w:rFonts w:ascii="Times New Roman" w:eastAsia="Times New Roman" w:hAnsi="Times New Roman" w:cs="Times New Roman"/>
                      <w:color w:val="000000"/>
                      <w:sz w:val="24"/>
                      <w:szCs w:val="24"/>
                      <w:lang w:eastAsia="ru-RU"/>
                    </w:rPr>
                    <w:t>5</w:t>
                  </w:r>
                </w:p>
              </w:tc>
              <w:tc>
                <w:tcPr>
                  <w:tcW w:w="160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1 663,17</w:t>
                  </w:r>
                </w:p>
              </w:tc>
            </w:tr>
            <w:tr w:rsidR="00422F4D" w:rsidRPr="00422F4D" w:rsidTr="00390F3F">
              <w:trPr>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2021</w:t>
                  </w:r>
                </w:p>
              </w:tc>
              <w:tc>
                <w:tcPr>
                  <w:tcW w:w="137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86 380,55</w:t>
                  </w:r>
                </w:p>
              </w:tc>
              <w:tc>
                <w:tcPr>
                  <w:tcW w:w="17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74 287,27</w:t>
                  </w:r>
                </w:p>
              </w:tc>
              <w:tc>
                <w:tcPr>
                  <w:tcW w:w="143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9 674,62</w:t>
                  </w:r>
                </w:p>
              </w:tc>
              <w:tc>
                <w:tcPr>
                  <w:tcW w:w="160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2 418,66</w:t>
                  </w:r>
                </w:p>
              </w:tc>
            </w:tr>
            <w:tr w:rsidR="00422F4D" w:rsidRPr="00422F4D" w:rsidTr="00390F3F">
              <w:trPr>
                <w:trHeight w:val="312"/>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2022</w:t>
                  </w:r>
                </w:p>
              </w:tc>
              <w:tc>
                <w:tcPr>
                  <w:tcW w:w="137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129 157,50</w:t>
                  </w:r>
                </w:p>
              </w:tc>
              <w:tc>
                <w:tcPr>
                  <w:tcW w:w="17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111 075,45</w:t>
                  </w:r>
                </w:p>
              </w:tc>
              <w:tc>
                <w:tcPr>
                  <w:tcW w:w="143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14 465,64</w:t>
                  </w:r>
                </w:p>
              </w:tc>
              <w:tc>
                <w:tcPr>
                  <w:tcW w:w="160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3616,41</w:t>
                  </w:r>
                </w:p>
              </w:tc>
            </w:tr>
          </w:tbl>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p>
        </w:tc>
      </w:tr>
      <w:tr w:rsidR="00422F4D" w:rsidRPr="00422F4D" w:rsidTr="00390F3F">
        <w:tc>
          <w:tcPr>
            <w:tcW w:w="4077" w:type="dxa"/>
            <w:shd w:val="clear" w:color="auto" w:fill="auto"/>
          </w:tcPr>
          <w:p w:rsidR="00422F4D" w:rsidRPr="00422F4D" w:rsidRDefault="00422F4D" w:rsidP="00422F4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22F4D">
              <w:rPr>
                <w:rFonts w:ascii="Times New Roman" w:eastAsia="Calibri" w:hAnsi="Times New Roman" w:cs="Times New Roman"/>
                <w:sz w:val="26"/>
                <w:szCs w:val="26"/>
                <w:lang w:eastAsia="ru-RU"/>
              </w:rPr>
              <w:t xml:space="preserve">Объем финансирования задач подпрограммы 1 </w:t>
            </w:r>
          </w:p>
        </w:tc>
        <w:tc>
          <w:tcPr>
            <w:tcW w:w="5493" w:type="dxa"/>
            <w:shd w:val="clear" w:color="auto" w:fill="auto"/>
          </w:tcPr>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xml:space="preserve">Общий объем средств составляет </w:t>
            </w:r>
            <w:r w:rsidRPr="00422F4D">
              <w:rPr>
                <w:rFonts w:ascii="Times New Roman" w:eastAsia="Times New Roman" w:hAnsi="Times New Roman" w:cs="Times New Roman"/>
                <w:sz w:val="26"/>
                <w:szCs w:val="26"/>
                <w:u w:val="single"/>
                <w:lang w:eastAsia="ru-RU"/>
              </w:rPr>
              <w:t>362 641,7</w:t>
            </w:r>
            <w:r w:rsidR="00390F3F">
              <w:rPr>
                <w:rFonts w:ascii="Times New Roman" w:eastAsia="Times New Roman" w:hAnsi="Times New Roman" w:cs="Times New Roman"/>
                <w:sz w:val="26"/>
                <w:szCs w:val="26"/>
                <w:u w:val="single"/>
                <w:lang w:eastAsia="ru-RU"/>
              </w:rPr>
              <w:t>6</w:t>
            </w:r>
            <w:r w:rsidRPr="00422F4D">
              <w:rPr>
                <w:rFonts w:ascii="Times New Roman" w:eastAsia="Times New Roman" w:hAnsi="Times New Roman" w:cs="Times New Roman"/>
                <w:sz w:val="26"/>
                <w:szCs w:val="26"/>
                <w:lang w:eastAsia="ru-RU"/>
              </w:rPr>
              <w:t xml:space="preserve">   тыс. рублей, из них:</w:t>
            </w:r>
          </w:p>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xml:space="preserve">Задача 1 – </w:t>
            </w:r>
            <w:r w:rsidRPr="00422F4D">
              <w:rPr>
                <w:rFonts w:ascii="Times New Roman" w:eastAsia="Times New Roman" w:hAnsi="Times New Roman" w:cs="Times New Roman"/>
                <w:sz w:val="26"/>
                <w:szCs w:val="26"/>
                <w:u w:val="single"/>
                <w:lang w:eastAsia="ru-RU"/>
              </w:rPr>
              <w:t>297 235,86</w:t>
            </w:r>
            <w:r w:rsidRPr="00422F4D">
              <w:rPr>
                <w:rFonts w:ascii="Times New Roman" w:eastAsia="Times New Roman" w:hAnsi="Times New Roman" w:cs="Times New Roman"/>
                <w:sz w:val="26"/>
                <w:szCs w:val="26"/>
                <w:lang w:eastAsia="ru-RU"/>
              </w:rPr>
              <w:t xml:space="preserve"> тыс. рублей (минимальный перечень)</w:t>
            </w:r>
          </w:p>
          <w:p w:rsidR="00422F4D" w:rsidRPr="00422F4D" w:rsidRDefault="00422F4D" w:rsidP="00390F3F">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xml:space="preserve">Задача 2 – </w:t>
            </w:r>
            <w:r w:rsidRPr="00422F4D">
              <w:rPr>
                <w:rFonts w:ascii="Times New Roman" w:eastAsia="Times New Roman" w:hAnsi="Times New Roman" w:cs="Times New Roman"/>
                <w:sz w:val="26"/>
                <w:szCs w:val="26"/>
                <w:u w:val="single"/>
                <w:lang w:eastAsia="ru-RU"/>
              </w:rPr>
              <w:t>65 405,9</w:t>
            </w:r>
            <w:r w:rsidR="00390F3F">
              <w:rPr>
                <w:rFonts w:ascii="Times New Roman" w:eastAsia="Times New Roman" w:hAnsi="Times New Roman" w:cs="Times New Roman"/>
                <w:sz w:val="26"/>
                <w:szCs w:val="26"/>
                <w:u w:val="single"/>
                <w:lang w:eastAsia="ru-RU"/>
              </w:rPr>
              <w:t>0</w:t>
            </w:r>
            <w:r w:rsidRPr="00422F4D">
              <w:rPr>
                <w:rFonts w:ascii="Times New Roman" w:eastAsia="Times New Roman" w:hAnsi="Times New Roman" w:cs="Times New Roman"/>
                <w:sz w:val="26"/>
                <w:szCs w:val="26"/>
                <w:lang w:eastAsia="ru-RU"/>
              </w:rPr>
              <w:t xml:space="preserve"> тыс. рублей (дополнительный перечень)</w:t>
            </w:r>
          </w:p>
        </w:tc>
      </w:tr>
    </w:tbl>
    <w:p w:rsidR="00422F4D" w:rsidRPr="00422F4D" w:rsidRDefault="00422F4D" w:rsidP="00422F4D">
      <w:pPr>
        <w:widowControl w:val="0"/>
        <w:autoSpaceDE w:val="0"/>
        <w:autoSpaceDN w:val="0"/>
        <w:spacing w:after="0" w:line="240" w:lineRule="auto"/>
        <w:jc w:val="center"/>
        <w:rPr>
          <w:rFonts w:ascii="Times New Roman" w:eastAsia="Times New Roman" w:hAnsi="Times New Roman" w:cs="Times New Roman"/>
          <w:sz w:val="26"/>
          <w:szCs w:val="26"/>
          <w:lang w:eastAsia="ru-RU"/>
        </w:rPr>
        <w:sectPr w:rsidR="00422F4D" w:rsidRPr="00422F4D" w:rsidSect="00390F3F">
          <w:pgSz w:w="11905" w:h="16838"/>
          <w:pgMar w:top="709" w:right="850" w:bottom="709" w:left="1701" w:header="0" w:footer="0" w:gutter="0"/>
          <w:cols w:space="720"/>
          <w:docGrid w:linePitch="245"/>
        </w:sectPr>
      </w:pPr>
    </w:p>
    <w:p w:rsidR="00422F4D" w:rsidRPr="00422F4D" w:rsidRDefault="00422F4D" w:rsidP="00422F4D">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22F4D">
        <w:rPr>
          <w:rFonts w:ascii="Times New Roman" w:eastAsia="Times New Roman" w:hAnsi="Times New Roman" w:cs="Times New Roman"/>
          <w:b/>
          <w:sz w:val="26"/>
          <w:szCs w:val="26"/>
          <w:lang w:eastAsia="ru-RU"/>
        </w:rPr>
        <w:lastRenderedPageBreak/>
        <w:t>Паспорт подпрограммы 2 муниципальной программы</w:t>
      </w:r>
    </w:p>
    <w:p w:rsidR="00422F4D" w:rsidRPr="00422F4D" w:rsidRDefault="00422F4D" w:rsidP="00422F4D">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7533"/>
      </w:tblGrid>
      <w:tr w:rsidR="00422F4D" w:rsidRPr="00422F4D" w:rsidTr="00390F3F">
        <w:tc>
          <w:tcPr>
            <w:tcW w:w="4077" w:type="dxa"/>
            <w:shd w:val="clear" w:color="auto" w:fill="auto"/>
          </w:tcPr>
          <w:p w:rsidR="00422F4D" w:rsidRPr="00422F4D" w:rsidRDefault="00422F4D" w:rsidP="00422F4D">
            <w:pPr>
              <w:widowControl w:val="0"/>
              <w:autoSpaceDE w:val="0"/>
              <w:autoSpaceDN w:val="0"/>
              <w:spacing w:after="0" w:line="240" w:lineRule="auto"/>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Наименование подпрограммы 2</w:t>
            </w:r>
          </w:p>
        </w:tc>
        <w:tc>
          <w:tcPr>
            <w:tcW w:w="5493" w:type="dxa"/>
            <w:shd w:val="clear" w:color="auto" w:fill="auto"/>
          </w:tcPr>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Благоустройство территорий общего пользования МО «Городское поселение – г. Осташков»</w:t>
            </w:r>
          </w:p>
        </w:tc>
      </w:tr>
      <w:tr w:rsidR="00422F4D" w:rsidRPr="00422F4D" w:rsidTr="00390F3F">
        <w:trPr>
          <w:trHeight w:val="1112"/>
        </w:trPr>
        <w:tc>
          <w:tcPr>
            <w:tcW w:w="4077" w:type="dxa"/>
            <w:shd w:val="clear" w:color="auto" w:fill="auto"/>
          </w:tcPr>
          <w:p w:rsidR="00422F4D" w:rsidRPr="00422F4D" w:rsidRDefault="00422F4D" w:rsidP="00422F4D">
            <w:pPr>
              <w:widowControl w:val="0"/>
              <w:autoSpaceDE w:val="0"/>
              <w:autoSpaceDN w:val="0"/>
              <w:spacing w:after="0" w:line="240" w:lineRule="auto"/>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Задачи подпрограммы 2</w:t>
            </w:r>
          </w:p>
          <w:p w:rsidR="00422F4D" w:rsidRPr="00422F4D" w:rsidRDefault="00422F4D" w:rsidP="00422F4D">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5493" w:type="dxa"/>
            <w:shd w:val="clear" w:color="auto" w:fill="auto"/>
          </w:tcPr>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xml:space="preserve">1. Повышение </w:t>
            </w:r>
            <w:proofErr w:type="gramStart"/>
            <w:r w:rsidRPr="00422F4D">
              <w:rPr>
                <w:rFonts w:ascii="Times New Roman" w:eastAsia="Times New Roman" w:hAnsi="Times New Roman" w:cs="Times New Roman"/>
                <w:sz w:val="26"/>
                <w:szCs w:val="26"/>
                <w:lang w:eastAsia="ru-RU"/>
              </w:rPr>
              <w:t>уровня благоустройства территорий общего пользования поселения</w:t>
            </w:r>
            <w:proofErr w:type="gramEnd"/>
            <w:r w:rsidRPr="00422F4D">
              <w:rPr>
                <w:rFonts w:ascii="Times New Roman" w:eastAsia="Times New Roman" w:hAnsi="Times New Roman" w:cs="Times New Roman"/>
                <w:sz w:val="26"/>
                <w:szCs w:val="26"/>
                <w:lang w:eastAsia="ru-RU"/>
              </w:rPr>
              <w:t>.</w:t>
            </w:r>
          </w:p>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2. Повышение уровня вовлеченности заинтересованных граждан, организаций в реализацию мероприятий по благоустройству территорий общего пользования поселения.</w:t>
            </w:r>
          </w:p>
        </w:tc>
      </w:tr>
      <w:tr w:rsidR="00422F4D" w:rsidRPr="00422F4D" w:rsidTr="00390F3F">
        <w:tc>
          <w:tcPr>
            <w:tcW w:w="4077" w:type="dxa"/>
            <w:shd w:val="clear" w:color="auto" w:fill="auto"/>
          </w:tcPr>
          <w:p w:rsidR="00422F4D" w:rsidRPr="00422F4D" w:rsidRDefault="00422F4D" w:rsidP="00422F4D">
            <w:pPr>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422F4D">
              <w:rPr>
                <w:rFonts w:ascii="Times New Roman" w:eastAsia="Calibri" w:hAnsi="Times New Roman" w:cs="Times New Roman"/>
                <w:sz w:val="26"/>
                <w:szCs w:val="26"/>
                <w:lang w:eastAsia="ru-RU"/>
              </w:rPr>
              <w:t>Ожидаемые результаты реализации подпрограммы 2 (конечный результат выполнения подпрограммы, выраженный показателями решения задачи подпрограммы)</w:t>
            </w:r>
            <w:r w:rsidRPr="00422F4D">
              <w:rPr>
                <w:rFonts w:ascii="Times New Roman" w:eastAsia="Times New Roman" w:hAnsi="Times New Roman" w:cs="Times New Roman"/>
                <w:sz w:val="26"/>
                <w:szCs w:val="26"/>
                <w:lang w:eastAsia="ar-SA"/>
              </w:rPr>
              <w:t xml:space="preserve"> </w:t>
            </w:r>
          </w:p>
        </w:tc>
        <w:tc>
          <w:tcPr>
            <w:tcW w:w="5493" w:type="dxa"/>
            <w:shd w:val="clear" w:color="auto" w:fill="auto"/>
          </w:tcPr>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1. Увеличение количества благоустроенных территорий общего пользования;</w:t>
            </w:r>
          </w:p>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2. Увеличение площади благоустроенных территорий общего пользования;</w:t>
            </w:r>
          </w:p>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5. Увеличение доли площади благоустроенных общественных территорий к общей площади общественных территорий;</w:t>
            </w:r>
          </w:p>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xml:space="preserve">4. Обеспечение площади благоустроенных общественных территорий, приходящихся на 1 жителя поселения   </w:t>
            </w:r>
            <w:r w:rsidRPr="00422F4D">
              <w:rPr>
                <w:rFonts w:ascii="Times New Roman" w:eastAsia="Times New Roman" w:hAnsi="Times New Roman" w:cs="Times New Roman"/>
                <w:sz w:val="26"/>
                <w:szCs w:val="26"/>
                <w:u w:val="single"/>
                <w:lang w:eastAsia="ru-RU"/>
              </w:rPr>
              <w:t>70</w:t>
            </w:r>
            <w:r w:rsidRPr="00422F4D">
              <w:rPr>
                <w:rFonts w:ascii="Times New Roman" w:eastAsia="Times New Roman" w:hAnsi="Times New Roman" w:cs="Times New Roman"/>
                <w:sz w:val="26"/>
                <w:szCs w:val="26"/>
                <w:lang w:eastAsia="ru-RU"/>
              </w:rPr>
              <w:t xml:space="preserve"> %.</w:t>
            </w:r>
          </w:p>
        </w:tc>
      </w:tr>
      <w:tr w:rsidR="00422F4D" w:rsidRPr="00422F4D" w:rsidTr="00390F3F">
        <w:tc>
          <w:tcPr>
            <w:tcW w:w="4077" w:type="dxa"/>
            <w:shd w:val="clear" w:color="auto" w:fill="auto"/>
          </w:tcPr>
          <w:p w:rsidR="00422F4D" w:rsidRPr="00422F4D" w:rsidRDefault="00422F4D" w:rsidP="00422F4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22F4D">
              <w:rPr>
                <w:rFonts w:ascii="Times New Roman" w:eastAsia="Calibri" w:hAnsi="Times New Roman" w:cs="Times New Roman"/>
                <w:sz w:val="26"/>
                <w:szCs w:val="26"/>
                <w:lang w:eastAsia="ru-RU"/>
              </w:rPr>
              <w:t>Источники финансирования подпрограммы 2</w:t>
            </w:r>
          </w:p>
        </w:tc>
        <w:tc>
          <w:tcPr>
            <w:tcW w:w="5493" w:type="dxa"/>
            <w:shd w:val="clear" w:color="auto" w:fill="auto"/>
          </w:tcPr>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xml:space="preserve">Общий объем </w:t>
            </w:r>
            <w:proofErr w:type="gramStart"/>
            <w:r w:rsidRPr="00422F4D">
              <w:rPr>
                <w:rFonts w:ascii="Times New Roman" w:eastAsia="Times New Roman" w:hAnsi="Times New Roman" w:cs="Times New Roman"/>
                <w:sz w:val="26"/>
                <w:szCs w:val="26"/>
                <w:lang w:eastAsia="ru-RU"/>
              </w:rPr>
              <w:t>финансирования, направляемого на выполнение подпрограммы составляет</w:t>
            </w:r>
            <w:proofErr w:type="gramEnd"/>
            <w:r w:rsidRPr="00422F4D">
              <w:rPr>
                <w:rFonts w:ascii="Times New Roman" w:eastAsia="Times New Roman" w:hAnsi="Times New Roman" w:cs="Times New Roman"/>
                <w:sz w:val="26"/>
                <w:szCs w:val="26"/>
                <w:lang w:eastAsia="ru-RU"/>
              </w:rPr>
              <w:t xml:space="preserve"> </w:t>
            </w:r>
          </w:p>
          <w:p w:rsidR="00422F4D" w:rsidRPr="00422F4D" w:rsidRDefault="00422F4D" w:rsidP="00422F4D">
            <w:pPr>
              <w:widowControl w:val="0"/>
              <w:suppressAutoHyphens/>
              <w:autoSpaceDE w:val="0"/>
              <w:spacing w:after="0" w:line="240" w:lineRule="auto"/>
              <w:jc w:val="both"/>
              <w:rPr>
                <w:rFonts w:ascii="Times New Roman" w:eastAsia="Times New Roman" w:hAnsi="Times New Roman" w:cs="Times New Roman"/>
                <w:color w:val="000000"/>
                <w:sz w:val="26"/>
                <w:szCs w:val="26"/>
                <w:lang w:eastAsia="ar-SA"/>
              </w:rPr>
            </w:pPr>
            <w:r w:rsidRPr="00422F4D">
              <w:rPr>
                <w:rFonts w:ascii="Times New Roman" w:eastAsia="Times New Roman" w:hAnsi="Times New Roman" w:cs="Times New Roman"/>
                <w:color w:val="000000"/>
                <w:sz w:val="26"/>
                <w:szCs w:val="26"/>
                <w:u w:val="single"/>
                <w:lang w:eastAsia="ar-SA"/>
              </w:rPr>
              <w:t>2</w:t>
            </w:r>
            <w:r w:rsidR="00390F3F">
              <w:rPr>
                <w:rFonts w:ascii="Times New Roman" w:eastAsia="Times New Roman" w:hAnsi="Times New Roman" w:cs="Times New Roman"/>
                <w:color w:val="000000"/>
                <w:sz w:val="26"/>
                <w:szCs w:val="26"/>
                <w:u w:val="single"/>
                <w:lang w:eastAsia="ar-SA"/>
              </w:rPr>
              <w:t>1</w:t>
            </w:r>
            <w:r w:rsidRPr="00422F4D">
              <w:rPr>
                <w:rFonts w:ascii="Times New Roman" w:eastAsia="Times New Roman" w:hAnsi="Times New Roman" w:cs="Times New Roman"/>
                <w:color w:val="000000"/>
                <w:sz w:val="26"/>
                <w:szCs w:val="26"/>
                <w:u w:val="single"/>
                <w:lang w:eastAsia="ar-SA"/>
              </w:rPr>
              <w:t>2 293,7</w:t>
            </w:r>
            <w:r w:rsidR="00390F3F">
              <w:rPr>
                <w:rFonts w:ascii="Times New Roman" w:eastAsia="Times New Roman" w:hAnsi="Times New Roman" w:cs="Times New Roman"/>
                <w:color w:val="000000"/>
                <w:sz w:val="26"/>
                <w:szCs w:val="26"/>
                <w:u w:val="single"/>
                <w:lang w:eastAsia="ar-SA"/>
              </w:rPr>
              <w:t>1</w:t>
            </w:r>
            <w:r w:rsidRPr="00422F4D">
              <w:rPr>
                <w:rFonts w:ascii="Times New Roman" w:eastAsia="Times New Roman" w:hAnsi="Times New Roman" w:cs="Times New Roman"/>
                <w:sz w:val="26"/>
                <w:szCs w:val="26"/>
                <w:lang w:eastAsia="ar-SA"/>
              </w:rPr>
              <w:t xml:space="preserve"> тыс. рублей, из них:</w:t>
            </w:r>
          </w:p>
          <w:p w:rsidR="00422F4D" w:rsidRPr="00422F4D" w:rsidRDefault="00390F3F" w:rsidP="00422F4D">
            <w:pPr>
              <w:widowControl w:val="0"/>
              <w:suppressAutoHyphens/>
              <w:autoSpaceDE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color w:val="000000"/>
                <w:sz w:val="26"/>
                <w:szCs w:val="26"/>
                <w:u w:val="single"/>
                <w:lang w:eastAsia="ar-SA"/>
              </w:rPr>
              <w:t>182 572,59</w:t>
            </w:r>
            <w:r w:rsidR="00422F4D" w:rsidRPr="00422F4D">
              <w:rPr>
                <w:rFonts w:ascii="Times New Roman" w:eastAsia="Times New Roman" w:hAnsi="Times New Roman" w:cs="Times New Roman"/>
                <w:sz w:val="26"/>
                <w:szCs w:val="26"/>
                <w:lang w:eastAsia="ar-SA"/>
              </w:rPr>
              <w:t xml:space="preserve"> тыс. рублей за счет средств федерального бюджета;</w:t>
            </w:r>
          </w:p>
          <w:p w:rsidR="00422F4D" w:rsidRPr="00422F4D" w:rsidRDefault="00390F3F" w:rsidP="00422F4D">
            <w:pPr>
              <w:widowControl w:val="0"/>
              <w:suppressAutoHyphens/>
              <w:autoSpaceDE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color w:val="000000"/>
                <w:sz w:val="26"/>
                <w:szCs w:val="26"/>
                <w:u w:val="single"/>
                <w:lang w:eastAsia="ar-SA"/>
              </w:rPr>
              <w:t>23 776,91</w:t>
            </w:r>
            <w:r w:rsidR="00422F4D" w:rsidRPr="00422F4D">
              <w:rPr>
                <w:rFonts w:ascii="Times New Roman" w:eastAsia="Times New Roman" w:hAnsi="Times New Roman" w:cs="Times New Roman"/>
                <w:sz w:val="26"/>
                <w:szCs w:val="26"/>
                <w:lang w:eastAsia="ar-SA"/>
              </w:rPr>
              <w:t xml:space="preserve"> тыс. рублей за счет средств областного бюджета</w:t>
            </w:r>
          </w:p>
          <w:p w:rsidR="00422F4D" w:rsidRPr="00422F4D" w:rsidRDefault="00390F3F" w:rsidP="00422F4D">
            <w:pPr>
              <w:widowControl w:val="0"/>
              <w:suppressAutoHyphens/>
              <w:autoSpaceDE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color w:val="000000"/>
                <w:sz w:val="26"/>
                <w:szCs w:val="26"/>
                <w:u w:val="single"/>
                <w:lang w:eastAsia="ar-SA"/>
              </w:rPr>
              <w:t>5 944,21</w:t>
            </w:r>
            <w:r w:rsidR="00422F4D" w:rsidRPr="00422F4D">
              <w:rPr>
                <w:rFonts w:ascii="Times New Roman" w:eastAsia="Times New Roman" w:hAnsi="Times New Roman" w:cs="Times New Roman"/>
                <w:color w:val="000000"/>
                <w:sz w:val="26"/>
                <w:szCs w:val="26"/>
                <w:lang w:eastAsia="ar-SA"/>
              </w:rPr>
              <w:t xml:space="preserve"> </w:t>
            </w:r>
            <w:r w:rsidR="00422F4D" w:rsidRPr="00422F4D">
              <w:rPr>
                <w:rFonts w:ascii="Times New Roman" w:eastAsia="Times New Roman" w:hAnsi="Times New Roman" w:cs="Times New Roman"/>
                <w:sz w:val="26"/>
                <w:szCs w:val="26"/>
                <w:lang w:eastAsia="ar-SA"/>
              </w:rPr>
              <w:t>тыс. рублей за счет средств местного бюджета.</w:t>
            </w:r>
          </w:p>
          <w:tbl>
            <w:tblPr>
              <w:tblW w:w="7189" w:type="dxa"/>
              <w:jc w:val="center"/>
              <w:tblLook w:val="04A0" w:firstRow="1" w:lastRow="0" w:firstColumn="1" w:lastColumn="0" w:noHBand="0" w:noVBand="1"/>
            </w:tblPr>
            <w:tblGrid>
              <w:gridCol w:w="1043"/>
              <w:gridCol w:w="1372"/>
              <w:gridCol w:w="1734"/>
              <w:gridCol w:w="1438"/>
              <w:gridCol w:w="1602"/>
            </w:tblGrid>
            <w:tr w:rsidR="00422F4D" w:rsidRPr="00422F4D" w:rsidTr="00390F3F">
              <w:trPr>
                <w:trHeight w:val="312"/>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 </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 всего</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 xml:space="preserve">ФБ </w:t>
                  </w:r>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ОБ</w:t>
                  </w:r>
                </w:p>
              </w:tc>
              <w:tc>
                <w:tcPr>
                  <w:tcW w:w="1602"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 xml:space="preserve">МБ </w:t>
                  </w:r>
                </w:p>
              </w:tc>
            </w:tr>
            <w:tr w:rsidR="00422F4D" w:rsidRPr="00422F4D" w:rsidTr="00390F3F">
              <w:trPr>
                <w:trHeight w:val="312"/>
                <w:jc w:val="center"/>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2018</w:t>
                  </w:r>
                </w:p>
              </w:tc>
              <w:tc>
                <w:tcPr>
                  <w:tcW w:w="137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390F3F">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130 403,3</w:t>
                  </w:r>
                  <w:r w:rsidR="00390F3F">
                    <w:rPr>
                      <w:rFonts w:ascii="Times New Roman" w:eastAsia="Times New Roman" w:hAnsi="Times New Roman" w:cs="Times New Roman"/>
                      <w:color w:val="000000"/>
                      <w:sz w:val="24"/>
                      <w:szCs w:val="24"/>
                      <w:lang w:eastAsia="ru-RU"/>
                    </w:rPr>
                    <w:t>5</w:t>
                  </w:r>
                </w:p>
              </w:tc>
              <w:tc>
                <w:tcPr>
                  <w:tcW w:w="17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112 146,88</w:t>
                  </w:r>
                </w:p>
              </w:tc>
              <w:tc>
                <w:tcPr>
                  <w:tcW w:w="143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390F3F">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14 605,1</w:t>
                  </w:r>
                  <w:r w:rsidR="00390F3F">
                    <w:rPr>
                      <w:rFonts w:ascii="Times New Roman" w:eastAsia="Times New Roman" w:hAnsi="Times New Roman" w:cs="Times New Roman"/>
                      <w:color w:val="000000"/>
                      <w:sz w:val="24"/>
                      <w:szCs w:val="24"/>
                      <w:lang w:eastAsia="ru-RU"/>
                    </w:rPr>
                    <w:t>8</w:t>
                  </w:r>
                </w:p>
              </w:tc>
              <w:tc>
                <w:tcPr>
                  <w:tcW w:w="160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3 651,29</w:t>
                  </w:r>
                </w:p>
              </w:tc>
            </w:tr>
            <w:tr w:rsidR="00422F4D" w:rsidRPr="00422F4D" w:rsidTr="00390F3F">
              <w:trPr>
                <w:trHeight w:val="312"/>
                <w:jc w:val="center"/>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2019</w:t>
                  </w:r>
                </w:p>
              </w:tc>
              <w:tc>
                <w:tcPr>
                  <w:tcW w:w="137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390F3F">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72 183,1</w:t>
                  </w:r>
                  <w:r w:rsidR="00390F3F">
                    <w:rPr>
                      <w:rFonts w:ascii="Times New Roman" w:eastAsia="Times New Roman" w:hAnsi="Times New Roman" w:cs="Times New Roman"/>
                      <w:color w:val="000000"/>
                      <w:sz w:val="24"/>
                      <w:szCs w:val="24"/>
                      <w:lang w:eastAsia="ru-RU"/>
                    </w:rPr>
                    <w:t>3</w:t>
                  </w:r>
                </w:p>
              </w:tc>
              <w:tc>
                <w:tcPr>
                  <w:tcW w:w="17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62 077,50</w:t>
                  </w:r>
                </w:p>
              </w:tc>
              <w:tc>
                <w:tcPr>
                  <w:tcW w:w="143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8 084,51</w:t>
                  </w:r>
                </w:p>
              </w:tc>
              <w:tc>
                <w:tcPr>
                  <w:tcW w:w="160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390F3F">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2 021,1</w:t>
                  </w:r>
                  <w:r w:rsidR="00390F3F">
                    <w:rPr>
                      <w:rFonts w:ascii="Times New Roman" w:eastAsia="Times New Roman" w:hAnsi="Times New Roman" w:cs="Times New Roman"/>
                      <w:color w:val="000000"/>
                      <w:sz w:val="24"/>
                      <w:szCs w:val="24"/>
                      <w:lang w:eastAsia="ru-RU"/>
                    </w:rPr>
                    <w:t>2</w:t>
                  </w:r>
                </w:p>
              </w:tc>
            </w:tr>
            <w:tr w:rsidR="00422F4D" w:rsidRPr="00422F4D" w:rsidTr="00390F3F">
              <w:trPr>
                <w:trHeight w:val="312"/>
                <w:jc w:val="center"/>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2020</w:t>
                  </w:r>
                </w:p>
              </w:tc>
              <w:tc>
                <w:tcPr>
                  <w:tcW w:w="137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390F3F">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8 307,2</w:t>
                  </w:r>
                  <w:r w:rsidR="00390F3F">
                    <w:rPr>
                      <w:rFonts w:ascii="Times New Roman" w:eastAsia="Times New Roman" w:hAnsi="Times New Roman" w:cs="Times New Roman"/>
                      <w:color w:val="000000"/>
                      <w:sz w:val="24"/>
                      <w:szCs w:val="24"/>
                      <w:lang w:eastAsia="ru-RU"/>
                    </w:rPr>
                    <w:t>3</w:t>
                  </w:r>
                </w:p>
              </w:tc>
              <w:tc>
                <w:tcPr>
                  <w:tcW w:w="17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7 144,21</w:t>
                  </w:r>
                </w:p>
              </w:tc>
              <w:tc>
                <w:tcPr>
                  <w:tcW w:w="143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390F3F">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930,4</w:t>
                  </w:r>
                  <w:r w:rsidR="00390F3F">
                    <w:rPr>
                      <w:rFonts w:ascii="Times New Roman" w:eastAsia="Times New Roman" w:hAnsi="Times New Roman" w:cs="Times New Roman"/>
                      <w:color w:val="000000"/>
                      <w:sz w:val="24"/>
                      <w:szCs w:val="24"/>
                      <w:lang w:eastAsia="ru-RU"/>
                    </w:rPr>
                    <w:t>2</w:t>
                  </w:r>
                </w:p>
              </w:tc>
              <w:tc>
                <w:tcPr>
                  <w:tcW w:w="160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232,60</w:t>
                  </w:r>
                </w:p>
              </w:tc>
            </w:tr>
            <w:tr w:rsidR="00422F4D" w:rsidRPr="00422F4D" w:rsidTr="00390F3F">
              <w:trPr>
                <w:trHeight w:val="312"/>
                <w:jc w:val="center"/>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2021</w:t>
                  </w:r>
                </w:p>
              </w:tc>
              <w:tc>
                <w:tcPr>
                  <w:tcW w:w="137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600,00</w:t>
                  </w:r>
                </w:p>
              </w:tc>
              <w:tc>
                <w:tcPr>
                  <w:tcW w:w="17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390F3F">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51</w:t>
                  </w:r>
                  <w:r w:rsidR="00390F3F">
                    <w:rPr>
                      <w:rFonts w:ascii="Times New Roman" w:eastAsia="Times New Roman" w:hAnsi="Times New Roman" w:cs="Times New Roman"/>
                      <w:color w:val="000000"/>
                      <w:sz w:val="24"/>
                      <w:szCs w:val="24"/>
                      <w:lang w:eastAsia="ru-RU"/>
                    </w:rPr>
                    <w:t>6</w:t>
                  </w:r>
                  <w:r w:rsidRPr="00422F4D">
                    <w:rPr>
                      <w:rFonts w:ascii="Times New Roman" w:eastAsia="Times New Roman" w:hAnsi="Times New Roman" w:cs="Times New Roman"/>
                      <w:color w:val="000000"/>
                      <w:sz w:val="24"/>
                      <w:szCs w:val="24"/>
                      <w:lang w:eastAsia="ru-RU"/>
                    </w:rPr>
                    <w:t>,00</w:t>
                  </w:r>
                </w:p>
              </w:tc>
              <w:tc>
                <w:tcPr>
                  <w:tcW w:w="143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67,20</w:t>
                  </w:r>
                </w:p>
              </w:tc>
              <w:tc>
                <w:tcPr>
                  <w:tcW w:w="160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16,80</w:t>
                  </w:r>
                </w:p>
              </w:tc>
            </w:tr>
            <w:tr w:rsidR="00422F4D" w:rsidRPr="00422F4D" w:rsidTr="00390F3F">
              <w:trPr>
                <w:trHeight w:val="312"/>
                <w:jc w:val="center"/>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2022</w:t>
                  </w:r>
                </w:p>
              </w:tc>
              <w:tc>
                <w:tcPr>
                  <w:tcW w:w="137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800,00</w:t>
                  </w:r>
                </w:p>
              </w:tc>
              <w:tc>
                <w:tcPr>
                  <w:tcW w:w="17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688,00</w:t>
                  </w:r>
                </w:p>
              </w:tc>
              <w:tc>
                <w:tcPr>
                  <w:tcW w:w="143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89,60</w:t>
                  </w:r>
                </w:p>
              </w:tc>
              <w:tc>
                <w:tcPr>
                  <w:tcW w:w="160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22,40</w:t>
                  </w:r>
                </w:p>
              </w:tc>
            </w:tr>
          </w:tbl>
          <w:p w:rsidR="00422F4D" w:rsidRPr="00422F4D" w:rsidRDefault="00422F4D" w:rsidP="00422F4D">
            <w:pPr>
              <w:widowControl w:val="0"/>
              <w:suppressAutoHyphens/>
              <w:autoSpaceDE w:val="0"/>
              <w:spacing w:after="0" w:line="240" w:lineRule="auto"/>
              <w:jc w:val="both"/>
              <w:rPr>
                <w:rFonts w:ascii="Times New Roman" w:eastAsia="Times New Roman" w:hAnsi="Times New Roman" w:cs="Times New Roman"/>
                <w:sz w:val="26"/>
                <w:szCs w:val="26"/>
                <w:lang w:eastAsia="ar-SA"/>
              </w:rPr>
            </w:pPr>
          </w:p>
        </w:tc>
      </w:tr>
      <w:tr w:rsidR="00422F4D" w:rsidRPr="00422F4D" w:rsidTr="00390F3F">
        <w:tc>
          <w:tcPr>
            <w:tcW w:w="4077" w:type="dxa"/>
            <w:shd w:val="clear" w:color="auto" w:fill="auto"/>
          </w:tcPr>
          <w:p w:rsidR="00422F4D" w:rsidRPr="00422F4D" w:rsidRDefault="00422F4D" w:rsidP="00422F4D">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22F4D">
              <w:rPr>
                <w:rFonts w:ascii="Times New Roman" w:eastAsia="Calibri" w:hAnsi="Times New Roman" w:cs="Times New Roman"/>
                <w:sz w:val="26"/>
                <w:szCs w:val="26"/>
                <w:lang w:eastAsia="ru-RU"/>
              </w:rPr>
              <w:t xml:space="preserve">Объемы финансирования задач подпрограммы 2 </w:t>
            </w:r>
          </w:p>
        </w:tc>
        <w:tc>
          <w:tcPr>
            <w:tcW w:w="5493" w:type="dxa"/>
            <w:shd w:val="clear" w:color="auto" w:fill="auto"/>
          </w:tcPr>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xml:space="preserve">Общий объем средств составляет, </w:t>
            </w:r>
          </w:p>
          <w:p w:rsidR="00422F4D" w:rsidRPr="00422F4D" w:rsidRDefault="00422F4D" w:rsidP="00422F4D">
            <w:pPr>
              <w:widowControl w:val="0"/>
              <w:suppressAutoHyphens/>
              <w:autoSpaceDE w:val="0"/>
              <w:spacing w:after="0" w:line="240" w:lineRule="auto"/>
              <w:jc w:val="both"/>
              <w:rPr>
                <w:rFonts w:ascii="Times New Roman" w:eastAsia="Times New Roman" w:hAnsi="Times New Roman" w:cs="Times New Roman"/>
                <w:color w:val="000000"/>
                <w:sz w:val="26"/>
                <w:szCs w:val="26"/>
                <w:lang w:eastAsia="ar-SA"/>
              </w:rPr>
            </w:pPr>
            <w:r w:rsidRPr="00422F4D">
              <w:rPr>
                <w:rFonts w:ascii="Times New Roman" w:eastAsia="Times New Roman" w:hAnsi="Times New Roman" w:cs="Times New Roman"/>
                <w:color w:val="000000"/>
                <w:sz w:val="26"/>
                <w:szCs w:val="26"/>
                <w:u w:val="single"/>
                <w:lang w:eastAsia="ar-SA"/>
              </w:rPr>
              <w:t>2</w:t>
            </w:r>
            <w:r w:rsidR="00390F3F">
              <w:rPr>
                <w:rFonts w:ascii="Times New Roman" w:eastAsia="Times New Roman" w:hAnsi="Times New Roman" w:cs="Times New Roman"/>
                <w:color w:val="000000"/>
                <w:sz w:val="26"/>
                <w:szCs w:val="26"/>
                <w:u w:val="single"/>
                <w:lang w:eastAsia="ar-SA"/>
              </w:rPr>
              <w:t>1</w:t>
            </w:r>
            <w:r w:rsidRPr="00422F4D">
              <w:rPr>
                <w:rFonts w:ascii="Times New Roman" w:eastAsia="Times New Roman" w:hAnsi="Times New Roman" w:cs="Times New Roman"/>
                <w:color w:val="000000"/>
                <w:sz w:val="26"/>
                <w:szCs w:val="26"/>
                <w:u w:val="single"/>
                <w:lang w:eastAsia="ar-SA"/>
              </w:rPr>
              <w:t>2 293,7</w:t>
            </w:r>
            <w:r w:rsidR="00390F3F">
              <w:rPr>
                <w:rFonts w:ascii="Times New Roman" w:eastAsia="Times New Roman" w:hAnsi="Times New Roman" w:cs="Times New Roman"/>
                <w:color w:val="000000"/>
                <w:sz w:val="26"/>
                <w:szCs w:val="26"/>
                <w:u w:val="single"/>
                <w:lang w:eastAsia="ar-SA"/>
              </w:rPr>
              <w:t>1</w:t>
            </w:r>
            <w:r w:rsidRPr="00422F4D">
              <w:rPr>
                <w:rFonts w:ascii="Times New Roman" w:eastAsia="Times New Roman" w:hAnsi="Times New Roman" w:cs="Times New Roman"/>
                <w:color w:val="000000"/>
                <w:sz w:val="26"/>
                <w:szCs w:val="26"/>
                <w:lang w:eastAsia="ar-SA"/>
              </w:rPr>
              <w:t xml:space="preserve"> </w:t>
            </w:r>
            <w:r w:rsidRPr="00422F4D">
              <w:rPr>
                <w:rFonts w:ascii="Times New Roman" w:eastAsia="Times New Roman" w:hAnsi="Times New Roman" w:cs="Times New Roman"/>
                <w:sz w:val="26"/>
                <w:szCs w:val="26"/>
                <w:lang w:eastAsia="ar-SA"/>
              </w:rPr>
              <w:t>тыс. рублей, из них:</w:t>
            </w:r>
          </w:p>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xml:space="preserve">Задача 1 –  </w:t>
            </w:r>
            <w:r w:rsidRPr="00422F4D">
              <w:rPr>
                <w:rFonts w:ascii="Times New Roman" w:eastAsia="Times New Roman" w:hAnsi="Times New Roman" w:cs="Times New Roman"/>
                <w:color w:val="000000"/>
                <w:sz w:val="26"/>
                <w:szCs w:val="26"/>
                <w:u w:val="single"/>
                <w:lang w:eastAsia="ru-RU"/>
              </w:rPr>
              <w:t>1</w:t>
            </w:r>
            <w:r w:rsidR="00390F3F">
              <w:rPr>
                <w:rFonts w:ascii="Times New Roman" w:eastAsia="Times New Roman" w:hAnsi="Times New Roman" w:cs="Times New Roman"/>
                <w:color w:val="000000"/>
                <w:sz w:val="26"/>
                <w:szCs w:val="26"/>
                <w:u w:val="single"/>
                <w:lang w:eastAsia="ru-RU"/>
              </w:rPr>
              <w:t>2</w:t>
            </w:r>
            <w:r w:rsidRPr="00422F4D">
              <w:rPr>
                <w:rFonts w:ascii="Times New Roman" w:eastAsia="Times New Roman" w:hAnsi="Times New Roman" w:cs="Times New Roman"/>
                <w:color w:val="000000"/>
                <w:sz w:val="26"/>
                <w:szCs w:val="26"/>
                <w:u w:val="single"/>
                <w:lang w:eastAsia="ru-RU"/>
              </w:rPr>
              <w:t>8 778,7</w:t>
            </w:r>
            <w:r w:rsidR="00390F3F">
              <w:rPr>
                <w:rFonts w:ascii="Times New Roman" w:eastAsia="Times New Roman" w:hAnsi="Times New Roman" w:cs="Times New Roman"/>
                <w:color w:val="000000"/>
                <w:sz w:val="26"/>
                <w:szCs w:val="26"/>
                <w:u w:val="single"/>
                <w:lang w:eastAsia="ru-RU"/>
              </w:rPr>
              <w:t>6</w:t>
            </w:r>
            <w:r w:rsidRPr="00422F4D">
              <w:rPr>
                <w:rFonts w:ascii="Times New Roman" w:eastAsia="Times New Roman" w:hAnsi="Times New Roman" w:cs="Times New Roman"/>
                <w:sz w:val="26"/>
                <w:szCs w:val="26"/>
                <w:lang w:eastAsia="ru-RU"/>
              </w:rPr>
              <w:t xml:space="preserve"> тыс. рублей благоустройство парков и скверов.</w:t>
            </w:r>
          </w:p>
          <w:tbl>
            <w:tblPr>
              <w:tblW w:w="7413" w:type="dxa"/>
              <w:tblLook w:val="04A0" w:firstRow="1" w:lastRow="0" w:firstColumn="1" w:lastColumn="0" w:noHBand="0" w:noVBand="1"/>
            </w:tblPr>
            <w:tblGrid>
              <w:gridCol w:w="1058"/>
              <w:gridCol w:w="1394"/>
              <w:gridCol w:w="1764"/>
              <w:gridCol w:w="1462"/>
              <w:gridCol w:w="1629"/>
            </w:tblGrid>
            <w:tr w:rsidR="00422F4D" w:rsidRPr="00422F4D" w:rsidTr="00390F3F">
              <w:trPr>
                <w:trHeight w:val="312"/>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всего</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ФБ</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ОБ</w:t>
                  </w:r>
                </w:p>
              </w:tc>
              <w:tc>
                <w:tcPr>
                  <w:tcW w:w="1653"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МБ</w:t>
                  </w:r>
                </w:p>
              </w:tc>
            </w:tr>
            <w:tr w:rsidR="00422F4D" w:rsidRPr="00422F4D" w:rsidTr="00390F3F">
              <w:trPr>
                <w:trHeight w:val="312"/>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2018</w:t>
                  </w:r>
                </w:p>
              </w:tc>
              <w:tc>
                <w:tcPr>
                  <w:tcW w:w="141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390F3F">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69 3</w:t>
                  </w:r>
                  <w:r w:rsidR="00390F3F">
                    <w:rPr>
                      <w:rFonts w:ascii="Times New Roman" w:eastAsia="Times New Roman" w:hAnsi="Times New Roman" w:cs="Times New Roman"/>
                      <w:color w:val="000000"/>
                      <w:sz w:val="24"/>
                      <w:szCs w:val="24"/>
                      <w:lang w:eastAsia="ru-RU"/>
                    </w:rPr>
                    <w:t>6</w:t>
                  </w:r>
                  <w:r w:rsidRPr="00422F4D">
                    <w:rPr>
                      <w:rFonts w:ascii="Times New Roman" w:eastAsia="Times New Roman" w:hAnsi="Times New Roman" w:cs="Times New Roman"/>
                      <w:color w:val="000000"/>
                      <w:sz w:val="24"/>
                      <w:szCs w:val="24"/>
                      <w:lang w:eastAsia="ru-RU"/>
                    </w:rPr>
                    <w:t>5,47</w:t>
                  </w:r>
                </w:p>
              </w:tc>
              <w:tc>
                <w:tcPr>
                  <w:tcW w:w="1790"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59 654,31</w:t>
                  </w:r>
                </w:p>
              </w:tc>
              <w:tc>
                <w:tcPr>
                  <w:tcW w:w="1483"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7 768,93</w:t>
                  </w:r>
                </w:p>
              </w:tc>
              <w:tc>
                <w:tcPr>
                  <w:tcW w:w="1653"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1 942,23</w:t>
                  </w:r>
                </w:p>
              </w:tc>
            </w:tr>
            <w:tr w:rsidR="00422F4D" w:rsidRPr="00422F4D" w:rsidTr="00390F3F">
              <w:trPr>
                <w:trHeight w:val="312"/>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2019</w:t>
                  </w:r>
                </w:p>
              </w:tc>
              <w:tc>
                <w:tcPr>
                  <w:tcW w:w="141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57 413,29</w:t>
                  </w:r>
                </w:p>
              </w:tc>
              <w:tc>
                <w:tcPr>
                  <w:tcW w:w="1790"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49 375,43</w:t>
                  </w:r>
                </w:p>
              </w:tc>
              <w:tc>
                <w:tcPr>
                  <w:tcW w:w="1483"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6 430,29</w:t>
                  </w:r>
                </w:p>
              </w:tc>
              <w:tc>
                <w:tcPr>
                  <w:tcW w:w="1653"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1 607,57</w:t>
                  </w:r>
                </w:p>
              </w:tc>
            </w:tr>
            <w:tr w:rsidR="00422F4D" w:rsidRPr="00422F4D" w:rsidTr="00390F3F">
              <w:trPr>
                <w:trHeight w:val="312"/>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2020</w:t>
                  </w:r>
                </w:p>
              </w:tc>
              <w:tc>
                <w:tcPr>
                  <w:tcW w:w="141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600,00</w:t>
                  </w:r>
                </w:p>
              </w:tc>
              <w:tc>
                <w:tcPr>
                  <w:tcW w:w="1790"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516,00</w:t>
                  </w:r>
                </w:p>
              </w:tc>
              <w:tc>
                <w:tcPr>
                  <w:tcW w:w="1483"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67,20</w:t>
                  </w:r>
                </w:p>
              </w:tc>
              <w:tc>
                <w:tcPr>
                  <w:tcW w:w="1653"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16,80</w:t>
                  </w:r>
                </w:p>
              </w:tc>
            </w:tr>
            <w:tr w:rsidR="00422F4D" w:rsidRPr="00422F4D" w:rsidTr="00390F3F">
              <w:trPr>
                <w:trHeight w:val="312"/>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2021</w:t>
                  </w:r>
                </w:p>
              </w:tc>
              <w:tc>
                <w:tcPr>
                  <w:tcW w:w="141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600,00</w:t>
                  </w:r>
                </w:p>
              </w:tc>
              <w:tc>
                <w:tcPr>
                  <w:tcW w:w="1790"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516,00</w:t>
                  </w:r>
                </w:p>
              </w:tc>
              <w:tc>
                <w:tcPr>
                  <w:tcW w:w="1483"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67,20</w:t>
                  </w:r>
                </w:p>
              </w:tc>
              <w:tc>
                <w:tcPr>
                  <w:tcW w:w="1653"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16,80</w:t>
                  </w:r>
                </w:p>
              </w:tc>
            </w:tr>
            <w:tr w:rsidR="00422F4D" w:rsidRPr="00422F4D" w:rsidTr="00390F3F">
              <w:trPr>
                <w:trHeight w:val="312"/>
              </w:trPr>
              <w:tc>
                <w:tcPr>
                  <w:tcW w:w="1073"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2022</w:t>
                  </w:r>
                </w:p>
              </w:tc>
              <w:tc>
                <w:tcPr>
                  <w:tcW w:w="141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800,00</w:t>
                  </w:r>
                </w:p>
              </w:tc>
              <w:tc>
                <w:tcPr>
                  <w:tcW w:w="1790"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688,00</w:t>
                  </w:r>
                </w:p>
              </w:tc>
              <w:tc>
                <w:tcPr>
                  <w:tcW w:w="1483"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89,60</w:t>
                  </w:r>
                </w:p>
              </w:tc>
              <w:tc>
                <w:tcPr>
                  <w:tcW w:w="1653"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22,40</w:t>
                  </w:r>
                </w:p>
              </w:tc>
            </w:tr>
          </w:tbl>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p>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xml:space="preserve">Задача 2 – </w:t>
            </w:r>
            <w:r w:rsidRPr="00422F4D">
              <w:rPr>
                <w:rFonts w:ascii="Times New Roman" w:eastAsia="Times New Roman" w:hAnsi="Times New Roman" w:cs="Times New Roman"/>
                <w:bCs/>
                <w:color w:val="000000"/>
                <w:sz w:val="26"/>
                <w:szCs w:val="26"/>
                <w:u w:val="single"/>
                <w:lang w:eastAsia="ru-RU"/>
              </w:rPr>
              <w:t>83 </w:t>
            </w:r>
            <w:r w:rsidR="00390F3F">
              <w:rPr>
                <w:rFonts w:ascii="Times New Roman" w:eastAsia="Times New Roman" w:hAnsi="Times New Roman" w:cs="Times New Roman"/>
                <w:bCs/>
                <w:color w:val="000000"/>
                <w:sz w:val="26"/>
                <w:szCs w:val="26"/>
                <w:u w:val="single"/>
                <w:lang w:eastAsia="ru-RU"/>
              </w:rPr>
              <w:t>5</w:t>
            </w:r>
            <w:r w:rsidRPr="00422F4D">
              <w:rPr>
                <w:rFonts w:ascii="Times New Roman" w:eastAsia="Times New Roman" w:hAnsi="Times New Roman" w:cs="Times New Roman"/>
                <w:bCs/>
                <w:color w:val="000000"/>
                <w:sz w:val="26"/>
                <w:szCs w:val="26"/>
                <w:u w:val="single"/>
                <w:lang w:eastAsia="ru-RU"/>
              </w:rPr>
              <w:t>14,95</w:t>
            </w:r>
            <w:r w:rsidRPr="00422F4D">
              <w:rPr>
                <w:rFonts w:ascii="Times New Roman" w:eastAsia="Times New Roman" w:hAnsi="Times New Roman" w:cs="Times New Roman"/>
                <w:b/>
                <w:bCs/>
                <w:color w:val="000000"/>
                <w:sz w:val="26"/>
                <w:szCs w:val="26"/>
                <w:lang w:eastAsia="ru-RU"/>
              </w:rPr>
              <w:t xml:space="preserve"> </w:t>
            </w:r>
            <w:r w:rsidRPr="00422F4D">
              <w:rPr>
                <w:rFonts w:ascii="Times New Roman" w:eastAsia="Times New Roman" w:hAnsi="Times New Roman" w:cs="Times New Roman"/>
                <w:sz w:val="26"/>
                <w:szCs w:val="26"/>
                <w:lang w:eastAsia="ru-RU"/>
              </w:rPr>
              <w:t xml:space="preserve">тыс. рублей благоустройство пешеходных </w:t>
            </w:r>
            <w:r w:rsidRPr="00422F4D">
              <w:rPr>
                <w:rFonts w:ascii="Times New Roman" w:eastAsia="Times New Roman" w:hAnsi="Times New Roman" w:cs="Times New Roman"/>
                <w:sz w:val="26"/>
                <w:szCs w:val="26"/>
                <w:lang w:eastAsia="ru-RU"/>
              </w:rPr>
              <w:lastRenderedPageBreak/>
              <w:t xml:space="preserve">тротуаров. </w:t>
            </w:r>
          </w:p>
          <w:tbl>
            <w:tblPr>
              <w:tblW w:w="7364" w:type="dxa"/>
              <w:tblLook w:val="04A0" w:firstRow="1" w:lastRow="0" w:firstColumn="1" w:lastColumn="0" w:noHBand="0" w:noVBand="1"/>
            </w:tblPr>
            <w:tblGrid>
              <w:gridCol w:w="985"/>
              <w:gridCol w:w="1688"/>
              <w:gridCol w:w="1618"/>
              <w:gridCol w:w="1427"/>
              <w:gridCol w:w="1589"/>
            </w:tblGrid>
            <w:tr w:rsidR="00422F4D" w:rsidRPr="00422F4D" w:rsidTr="00390F3F">
              <w:trPr>
                <w:trHeight w:val="312"/>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всего</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ФБ</w:t>
                  </w:r>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ОБ</w:t>
                  </w:r>
                </w:p>
              </w:tc>
              <w:tc>
                <w:tcPr>
                  <w:tcW w:w="1602"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МБ</w:t>
                  </w:r>
                </w:p>
              </w:tc>
            </w:tr>
            <w:tr w:rsidR="00422F4D" w:rsidRPr="00422F4D" w:rsidTr="00390F3F">
              <w:trPr>
                <w:trHeight w:val="31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2018</w:t>
                  </w:r>
                </w:p>
              </w:tc>
              <w:tc>
                <w:tcPr>
                  <w:tcW w:w="1701" w:type="dxa"/>
                  <w:tcBorders>
                    <w:top w:val="nil"/>
                    <w:left w:val="nil"/>
                    <w:bottom w:val="single" w:sz="4" w:space="0" w:color="auto"/>
                    <w:right w:val="single" w:sz="4" w:space="0" w:color="auto"/>
                  </w:tcBorders>
                  <w:shd w:val="clear" w:color="auto" w:fill="auto"/>
                  <w:noWrap/>
                  <w:vAlign w:val="bottom"/>
                  <w:hideMark/>
                </w:tcPr>
                <w:p w:rsidR="00422F4D" w:rsidRPr="00422F4D" w:rsidRDefault="00A80067" w:rsidP="00A8006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61 037,</w:t>
                  </w:r>
                  <w:r w:rsidR="00422F4D" w:rsidRPr="00422F4D">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8</w:t>
                  </w:r>
                </w:p>
              </w:tc>
              <w:tc>
                <w:tcPr>
                  <w:tcW w:w="1631"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52 492,57</w:t>
                  </w:r>
                </w:p>
              </w:tc>
              <w:tc>
                <w:tcPr>
                  <w:tcW w:w="143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A80067">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6 836,2</w:t>
                  </w:r>
                  <w:r w:rsidR="00A80067">
                    <w:rPr>
                      <w:rFonts w:ascii="Times New Roman" w:eastAsia="Times New Roman" w:hAnsi="Times New Roman" w:cs="Times New Roman"/>
                      <w:color w:val="000000"/>
                      <w:sz w:val="24"/>
                      <w:szCs w:val="24"/>
                      <w:lang w:eastAsia="ru-RU"/>
                    </w:rPr>
                    <w:t>5</w:t>
                  </w:r>
                </w:p>
              </w:tc>
              <w:tc>
                <w:tcPr>
                  <w:tcW w:w="160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1 709,06</w:t>
                  </w:r>
                </w:p>
              </w:tc>
            </w:tr>
            <w:tr w:rsidR="00422F4D" w:rsidRPr="00422F4D" w:rsidTr="00390F3F">
              <w:trPr>
                <w:trHeight w:val="31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2019</w:t>
                  </w:r>
                </w:p>
              </w:tc>
              <w:tc>
                <w:tcPr>
                  <w:tcW w:w="1701"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A80067">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14 769,8</w:t>
                  </w:r>
                  <w:r w:rsidR="00A80067">
                    <w:rPr>
                      <w:rFonts w:ascii="Times New Roman" w:eastAsia="Times New Roman" w:hAnsi="Times New Roman" w:cs="Times New Roman"/>
                      <w:color w:val="000000"/>
                      <w:sz w:val="24"/>
                      <w:szCs w:val="24"/>
                      <w:lang w:eastAsia="ru-RU"/>
                    </w:rPr>
                    <w:t>4</w:t>
                  </w:r>
                </w:p>
              </w:tc>
              <w:tc>
                <w:tcPr>
                  <w:tcW w:w="1631"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12 702,07</w:t>
                  </w:r>
                </w:p>
              </w:tc>
              <w:tc>
                <w:tcPr>
                  <w:tcW w:w="143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1 654,22</w:t>
                  </w:r>
                </w:p>
              </w:tc>
              <w:tc>
                <w:tcPr>
                  <w:tcW w:w="160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413,55</w:t>
                  </w:r>
                </w:p>
              </w:tc>
            </w:tr>
            <w:tr w:rsidR="00422F4D" w:rsidRPr="00422F4D" w:rsidTr="00390F3F">
              <w:trPr>
                <w:trHeight w:val="31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2020</w:t>
                  </w:r>
                </w:p>
              </w:tc>
              <w:tc>
                <w:tcPr>
                  <w:tcW w:w="1701"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A80067">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7 707,2</w:t>
                  </w:r>
                  <w:r w:rsidR="00A80067">
                    <w:rPr>
                      <w:rFonts w:ascii="Times New Roman" w:eastAsia="Times New Roman" w:hAnsi="Times New Roman" w:cs="Times New Roman"/>
                      <w:color w:val="000000"/>
                      <w:sz w:val="24"/>
                      <w:szCs w:val="24"/>
                      <w:lang w:eastAsia="ru-RU"/>
                    </w:rPr>
                    <w:t>3</w:t>
                  </w:r>
                </w:p>
              </w:tc>
              <w:tc>
                <w:tcPr>
                  <w:tcW w:w="1631"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6 628,21</w:t>
                  </w:r>
                </w:p>
              </w:tc>
              <w:tc>
                <w:tcPr>
                  <w:tcW w:w="143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A80067">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863,2</w:t>
                  </w:r>
                  <w:r w:rsidR="00A80067">
                    <w:rPr>
                      <w:rFonts w:ascii="Times New Roman" w:eastAsia="Times New Roman" w:hAnsi="Times New Roman" w:cs="Times New Roman"/>
                      <w:color w:val="000000"/>
                      <w:sz w:val="24"/>
                      <w:szCs w:val="24"/>
                      <w:lang w:eastAsia="ru-RU"/>
                    </w:rPr>
                    <w:t>2</w:t>
                  </w:r>
                </w:p>
              </w:tc>
              <w:tc>
                <w:tcPr>
                  <w:tcW w:w="160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215,80</w:t>
                  </w:r>
                </w:p>
              </w:tc>
            </w:tr>
            <w:tr w:rsidR="00422F4D" w:rsidRPr="00422F4D" w:rsidTr="00390F3F">
              <w:trPr>
                <w:trHeight w:val="31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2021</w:t>
                  </w:r>
                </w:p>
              </w:tc>
              <w:tc>
                <w:tcPr>
                  <w:tcW w:w="1701"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0,00</w:t>
                  </w:r>
                </w:p>
              </w:tc>
              <w:tc>
                <w:tcPr>
                  <w:tcW w:w="1631"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0,00</w:t>
                  </w:r>
                </w:p>
              </w:tc>
              <w:tc>
                <w:tcPr>
                  <w:tcW w:w="143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0,00</w:t>
                  </w:r>
                </w:p>
              </w:tc>
              <w:tc>
                <w:tcPr>
                  <w:tcW w:w="160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0,00</w:t>
                  </w:r>
                </w:p>
              </w:tc>
            </w:tr>
            <w:tr w:rsidR="00422F4D" w:rsidRPr="00422F4D" w:rsidTr="00390F3F">
              <w:trPr>
                <w:trHeight w:val="312"/>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2022</w:t>
                  </w:r>
                </w:p>
              </w:tc>
              <w:tc>
                <w:tcPr>
                  <w:tcW w:w="1701"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0,00</w:t>
                  </w:r>
                </w:p>
              </w:tc>
              <w:tc>
                <w:tcPr>
                  <w:tcW w:w="1631"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0,00</w:t>
                  </w:r>
                </w:p>
              </w:tc>
              <w:tc>
                <w:tcPr>
                  <w:tcW w:w="143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0,00</w:t>
                  </w:r>
                </w:p>
              </w:tc>
              <w:tc>
                <w:tcPr>
                  <w:tcW w:w="160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4"/>
                      <w:szCs w:val="24"/>
                      <w:lang w:eastAsia="ru-RU"/>
                    </w:rPr>
                  </w:pPr>
                  <w:r w:rsidRPr="00422F4D">
                    <w:rPr>
                      <w:rFonts w:ascii="Times New Roman" w:eastAsia="Times New Roman" w:hAnsi="Times New Roman" w:cs="Times New Roman"/>
                      <w:color w:val="000000"/>
                      <w:sz w:val="24"/>
                      <w:szCs w:val="24"/>
                      <w:lang w:eastAsia="ru-RU"/>
                    </w:rPr>
                    <w:t>0,00</w:t>
                  </w:r>
                </w:p>
              </w:tc>
            </w:tr>
          </w:tbl>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p>
        </w:tc>
      </w:tr>
    </w:tbl>
    <w:p w:rsidR="00422F4D" w:rsidRPr="00422F4D" w:rsidRDefault="00422F4D" w:rsidP="00422F4D">
      <w:pPr>
        <w:widowControl w:val="0"/>
        <w:autoSpaceDE w:val="0"/>
        <w:autoSpaceDN w:val="0"/>
        <w:spacing w:after="0"/>
        <w:rPr>
          <w:rFonts w:ascii="Times New Roman" w:eastAsia="Times New Roman" w:hAnsi="Times New Roman" w:cs="Times New Roman"/>
          <w:sz w:val="26"/>
          <w:szCs w:val="26"/>
          <w:lang w:eastAsia="ru-RU"/>
        </w:rPr>
      </w:pPr>
    </w:p>
    <w:p w:rsidR="00422F4D" w:rsidRPr="00422F4D" w:rsidRDefault="00422F4D" w:rsidP="00422F4D">
      <w:pPr>
        <w:widowControl w:val="0"/>
        <w:autoSpaceDE w:val="0"/>
        <w:autoSpaceDN w:val="0"/>
        <w:spacing w:after="0" w:line="240" w:lineRule="auto"/>
        <w:jc w:val="center"/>
        <w:rPr>
          <w:rFonts w:ascii="Times New Roman" w:eastAsia="Times New Roman" w:hAnsi="Times New Roman" w:cs="Times New Roman"/>
          <w:sz w:val="26"/>
          <w:szCs w:val="26"/>
          <w:lang w:eastAsia="ru-RU"/>
        </w:rPr>
        <w:sectPr w:rsidR="00422F4D" w:rsidRPr="00422F4D" w:rsidSect="00390F3F">
          <w:pgSz w:w="11905" w:h="16838"/>
          <w:pgMar w:top="709" w:right="850" w:bottom="1134" w:left="1701" w:header="0" w:footer="0" w:gutter="0"/>
          <w:cols w:space="720"/>
          <w:docGrid w:linePitch="245"/>
        </w:sectPr>
      </w:pPr>
    </w:p>
    <w:p w:rsidR="00422F4D" w:rsidRPr="00422F4D" w:rsidRDefault="00422F4D" w:rsidP="00422F4D">
      <w:pPr>
        <w:widowControl w:val="0"/>
        <w:autoSpaceDE w:val="0"/>
        <w:autoSpaceDN w:val="0"/>
        <w:spacing w:after="0"/>
        <w:jc w:val="center"/>
        <w:rPr>
          <w:rFonts w:ascii="Times New Roman" w:eastAsia="Times New Roman" w:hAnsi="Times New Roman" w:cs="Times New Roman"/>
          <w:b/>
          <w:sz w:val="26"/>
          <w:szCs w:val="26"/>
          <w:lang w:eastAsia="ru-RU"/>
        </w:rPr>
      </w:pPr>
      <w:r w:rsidRPr="00422F4D">
        <w:rPr>
          <w:rFonts w:ascii="Times New Roman" w:eastAsia="Times New Roman" w:hAnsi="Times New Roman" w:cs="Times New Roman"/>
          <w:b/>
          <w:sz w:val="26"/>
          <w:szCs w:val="26"/>
          <w:lang w:eastAsia="ru-RU"/>
        </w:rPr>
        <w:lastRenderedPageBreak/>
        <w:t>РАЗДЕЛ I.</w:t>
      </w:r>
    </w:p>
    <w:p w:rsidR="00422F4D" w:rsidRPr="00422F4D" w:rsidRDefault="00422F4D" w:rsidP="00422F4D">
      <w:pPr>
        <w:widowControl w:val="0"/>
        <w:autoSpaceDE w:val="0"/>
        <w:autoSpaceDN w:val="0"/>
        <w:spacing w:after="0"/>
        <w:jc w:val="center"/>
        <w:rPr>
          <w:rFonts w:ascii="Times New Roman" w:eastAsia="Times New Roman" w:hAnsi="Times New Roman" w:cs="Times New Roman"/>
          <w:b/>
          <w:sz w:val="26"/>
          <w:szCs w:val="26"/>
          <w:lang w:eastAsia="ru-RU"/>
        </w:rPr>
      </w:pPr>
      <w:r w:rsidRPr="00422F4D">
        <w:rPr>
          <w:rFonts w:ascii="Times New Roman" w:eastAsia="Times New Roman" w:hAnsi="Times New Roman" w:cs="Times New Roman"/>
          <w:b/>
          <w:sz w:val="26"/>
          <w:szCs w:val="26"/>
          <w:lang w:eastAsia="ru-RU"/>
        </w:rPr>
        <w:t xml:space="preserve">ОБЩАЯ ХАРАКТЕРИСТИКА </w:t>
      </w:r>
    </w:p>
    <w:p w:rsidR="00422F4D" w:rsidRPr="00422F4D" w:rsidRDefault="00422F4D" w:rsidP="00422F4D">
      <w:pPr>
        <w:widowControl w:val="0"/>
        <w:autoSpaceDE w:val="0"/>
        <w:autoSpaceDN w:val="0"/>
        <w:spacing w:after="0"/>
        <w:jc w:val="center"/>
        <w:rPr>
          <w:rFonts w:ascii="Times New Roman" w:eastAsia="Times New Roman" w:hAnsi="Times New Roman" w:cs="Times New Roman"/>
          <w:b/>
          <w:sz w:val="26"/>
          <w:szCs w:val="26"/>
          <w:lang w:eastAsia="ru-RU"/>
        </w:rPr>
      </w:pPr>
      <w:r w:rsidRPr="00422F4D">
        <w:rPr>
          <w:rFonts w:ascii="Times New Roman" w:eastAsia="Times New Roman" w:hAnsi="Times New Roman" w:cs="Times New Roman"/>
          <w:b/>
          <w:sz w:val="26"/>
          <w:szCs w:val="26"/>
          <w:lang w:eastAsia="ru-RU"/>
        </w:rPr>
        <w:t>СФЕРЫ РЕАЛИЗАЦИИ МУНИЦИПАЛЬНОЙ ПРОГРАММЫ</w:t>
      </w:r>
    </w:p>
    <w:p w:rsidR="00422F4D" w:rsidRPr="00422F4D" w:rsidRDefault="00422F4D" w:rsidP="00422F4D">
      <w:pPr>
        <w:widowControl w:val="0"/>
        <w:autoSpaceDE w:val="0"/>
        <w:autoSpaceDN w:val="0"/>
        <w:spacing w:after="0"/>
        <w:jc w:val="center"/>
        <w:rPr>
          <w:rFonts w:ascii="Times New Roman" w:eastAsia="Times New Roman" w:hAnsi="Times New Roman" w:cs="Times New Roman"/>
          <w:b/>
          <w:sz w:val="26"/>
          <w:szCs w:val="26"/>
          <w:lang w:eastAsia="ru-RU"/>
        </w:rPr>
      </w:pPr>
    </w:p>
    <w:p w:rsidR="00422F4D" w:rsidRPr="00422F4D" w:rsidRDefault="00422F4D" w:rsidP="00422F4D">
      <w:pPr>
        <w:spacing w:after="0"/>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Подраздел I</w:t>
      </w:r>
    </w:p>
    <w:p w:rsidR="00422F4D" w:rsidRPr="00422F4D" w:rsidRDefault="00422F4D" w:rsidP="00422F4D">
      <w:pPr>
        <w:autoSpaceDE w:val="0"/>
        <w:autoSpaceDN w:val="0"/>
        <w:adjustRightInd w:val="0"/>
        <w:spacing w:after="0"/>
        <w:ind w:left="360"/>
        <w:jc w:val="center"/>
        <w:outlineLvl w:val="1"/>
        <w:rPr>
          <w:rFonts w:ascii="Times New Roman" w:eastAsia="Calibri" w:hAnsi="Times New Roman" w:cs="Times New Roman"/>
          <w:b/>
          <w:sz w:val="26"/>
          <w:szCs w:val="26"/>
        </w:rPr>
      </w:pPr>
      <w:r w:rsidRPr="00422F4D">
        <w:rPr>
          <w:rFonts w:ascii="Times New Roman" w:eastAsia="Calibri" w:hAnsi="Times New Roman" w:cs="Times New Roman"/>
          <w:b/>
          <w:sz w:val="26"/>
          <w:szCs w:val="26"/>
        </w:rPr>
        <w:t>Общая характеристика сферы реализации</w:t>
      </w:r>
    </w:p>
    <w:p w:rsidR="00422F4D" w:rsidRPr="00422F4D" w:rsidRDefault="00422F4D" w:rsidP="00422F4D">
      <w:pPr>
        <w:autoSpaceDE w:val="0"/>
        <w:autoSpaceDN w:val="0"/>
        <w:adjustRightInd w:val="0"/>
        <w:spacing w:after="0"/>
        <w:ind w:left="360"/>
        <w:jc w:val="center"/>
        <w:outlineLvl w:val="1"/>
        <w:rPr>
          <w:rFonts w:ascii="Times New Roman" w:eastAsia="Calibri" w:hAnsi="Times New Roman" w:cs="Times New Roman"/>
          <w:b/>
          <w:sz w:val="26"/>
          <w:szCs w:val="26"/>
        </w:rPr>
      </w:pPr>
      <w:r w:rsidRPr="00422F4D">
        <w:rPr>
          <w:rFonts w:ascii="Times New Roman" w:eastAsia="Calibri" w:hAnsi="Times New Roman" w:cs="Times New Roman"/>
          <w:b/>
          <w:sz w:val="26"/>
          <w:szCs w:val="26"/>
        </w:rPr>
        <w:t>муниципальной программы и прогноз ее развития</w:t>
      </w:r>
    </w:p>
    <w:p w:rsidR="00422F4D" w:rsidRPr="00422F4D" w:rsidRDefault="00422F4D" w:rsidP="00422F4D">
      <w:pPr>
        <w:widowControl w:val="0"/>
        <w:autoSpaceDE w:val="0"/>
        <w:autoSpaceDN w:val="0"/>
        <w:spacing w:after="0"/>
        <w:jc w:val="center"/>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Город Осташков является административным центром муниципального образования МО «Городское поселение – г. Осташков», Тверской области, расположен в 198 км от областного центра. Население города в 2016 году составило 17,2 тыс. чел.  На территории города Осташкова на 2017 год расположено 156 многоквартирных домов не признанных аварийными.</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Следует отметить, что количество многоквартирных жилых домов постоянно растет. При этом в проведении ремонта особо остро нуждаются придомовые территории многоквартирных домов введенных в эксплуатацию 25-50 лет назад.</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Одним из основных направлений деятельности органов местного самоуправления поселений, в соответствии с требованиями Федерального закона от 06.10.2003 г. №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Благоустройством территории занимается администрация  МО «Городское поселение – г. Осташков», Управляющие компании многоквартирных домов, сами жители. </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В целях повышения эстетической и как следствие, туристической привлекательности городских территорий, создания благоприятных условий для отдыха граждан необходимо благоустройство общественных пространств, в частности парков, скверов, зеленых зон и пр.</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По состоянию на начало 2017 года в городе Осташкове имеются  парк Свободы, парк Юность, сквер Магницкого, сквер Черкасова, сквер К. </w:t>
      </w:r>
      <w:proofErr w:type="spellStart"/>
      <w:r w:rsidRPr="00422F4D">
        <w:rPr>
          <w:rFonts w:ascii="Times New Roman" w:eastAsia="Calibri" w:hAnsi="Times New Roman" w:cs="Times New Roman"/>
          <w:sz w:val="26"/>
          <w:szCs w:val="26"/>
        </w:rPr>
        <w:t>Заслонова</w:t>
      </w:r>
      <w:proofErr w:type="spellEnd"/>
      <w:r w:rsidRPr="00422F4D">
        <w:rPr>
          <w:rFonts w:ascii="Times New Roman" w:eastAsia="Calibri" w:hAnsi="Times New Roman" w:cs="Times New Roman"/>
          <w:sz w:val="26"/>
          <w:szCs w:val="26"/>
        </w:rPr>
        <w:t>, городская Набережная, место для купания полуостров Житное и ряд  территорий общего пользования (Аллея славы, скверы у МКД и т. д.).</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В настоящее время в г. Осташкове проводится освоение новых и реконструкция старых территорий под жилую и нежилую застройку. Вместе с этим возникают проблемы, связанные с состоянием городской среды на придомовых территориях многоквартирных жилых домов, а также на территориях общего пользования:</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w:t>
      </w:r>
      <w:r w:rsidRPr="00422F4D">
        <w:rPr>
          <w:rFonts w:ascii="Times New Roman" w:eastAsia="Calibri" w:hAnsi="Times New Roman" w:cs="Times New Roman"/>
          <w:sz w:val="26"/>
          <w:szCs w:val="26"/>
        </w:rPr>
        <w:tab/>
        <w:t>неудовлетворительное состояние асфальтобетонного покрытия на придомовых территориях:</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w:t>
      </w:r>
      <w:r w:rsidRPr="00422F4D">
        <w:rPr>
          <w:rFonts w:ascii="Times New Roman" w:eastAsia="Calibri" w:hAnsi="Times New Roman" w:cs="Times New Roman"/>
          <w:sz w:val="26"/>
          <w:szCs w:val="26"/>
        </w:rPr>
        <w:tab/>
        <w:t>недостаточная обеспеченность городской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пешеходные тротуары, объекты, предназначенные для обслуживания лиц с ограниченными возможностями);</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lastRenderedPageBreak/>
        <w:t>-</w:t>
      </w:r>
      <w:r w:rsidRPr="00422F4D">
        <w:rPr>
          <w:rFonts w:ascii="Times New Roman" w:eastAsia="Calibri" w:hAnsi="Times New Roman" w:cs="Times New Roman"/>
          <w:sz w:val="26"/>
          <w:szCs w:val="26"/>
        </w:rPr>
        <w:tab/>
        <w:t>неудовлетворительное состояние большого количества зеленых насаждений;</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w:t>
      </w:r>
      <w:r w:rsidRPr="00422F4D">
        <w:rPr>
          <w:rFonts w:ascii="Times New Roman" w:eastAsia="Calibri" w:hAnsi="Times New Roman" w:cs="Times New Roman"/>
          <w:sz w:val="26"/>
          <w:szCs w:val="26"/>
        </w:rPr>
        <w:tab/>
        <w:t>необходимость планомерного формирования экологической культуры населения.</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Таким образом, формирование городской среды, отвечающей современным</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потребностям жителей города, является одной из первоочередных задач органов местного самоуправления. При этом среди приоритетных объектов следует обозначить:</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w:t>
      </w:r>
      <w:r w:rsidRPr="00422F4D">
        <w:rPr>
          <w:rFonts w:ascii="Times New Roman" w:eastAsia="Calibri" w:hAnsi="Times New Roman" w:cs="Times New Roman"/>
          <w:sz w:val="26"/>
          <w:szCs w:val="26"/>
        </w:rPr>
        <w:tab/>
        <w:t>придомовые территории многоквартирных жилых домов (МКД);</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w:t>
      </w:r>
      <w:r w:rsidRPr="00422F4D">
        <w:rPr>
          <w:rFonts w:ascii="Times New Roman" w:eastAsia="Calibri" w:hAnsi="Times New Roman" w:cs="Times New Roman"/>
          <w:sz w:val="26"/>
          <w:szCs w:val="26"/>
        </w:rPr>
        <w:tab/>
        <w:t>места общего пользования и массового посещения.</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Благоустройство придомовых территорий МКД напрямую влияет на восприятие жителями городской среды, создает комфортные условия для отдыха и досуга жильцам многоквартирных жилых домов.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 а также наличие на придомовых территориях спортивных и детских игровых площадок, отвечающих всем современным требованиям.</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Однако, принимая во внимание размеры городской территории относящейся к МКД и общественным зонам, предпринимаемых мер явно недостаточно для коренного изменения сложившейся ситуации. Вопросы обеспечения надлежащего состояния и комфортности городской среды, включая озеленение и насыщение городской территории объектами благоустройства, для города Осташкова остаются актуальными и требуют программного решения.</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На территории города Осташкова имеется 10 мест общего пользования, требующих первоочередного проведения благоустройства. Это парк Свободы, площадь Свободы, Набережная города, парк Юность, сквер Черкасова, сквер Магницкого, место для купания на полуострове Житное, Набережный сад, Бульвар на ул. </w:t>
      </w:r>
      <w:proofErr w:type="spellStart"/>
      <w:r w:rsidRPr="00422F4D">
        <w:rPr>
          <w:rFonts w:ascii="Times New Roman" w:eastAsia="Calibri" w:hAnsi="Times New Roman" w:cs="Times New Roman"/>
          <w:sz w:val="26"/>
          <w:szCs w:val="26"/>
        </w:rPr>
        <w:t>Евстафьевской</w:t>
      </w:r>
      <w:proofErr w:type="spellEnd"/>
      <w:r w:rsidRPr="00422F4D">
        <w:rPr>
          <w:rFonts w:ascii="Times New Roman" w:eastAsia="Calibri" w:hAnsi="Times New Roman" w:cs="Times New Roman"/>
          <w:sz w:val="26"/>
          <w:szCs w:val="26"/>
        </w:rPr>
        <w:t xml:space="preserve">, сквер  К. </w:t>
      </w:r>
      <w:proofErr w:type="spellStart"/>
      <w:r w:rsidRPr="00422F4D">
        <w:rPr>
          <w:rFonts w:ascii="Times New Roman" w:eastAsia="Calibri" w:hAnsi="Times New Roman" w:cs="Times New Roman"/>
          <w:sz w:val="26"/>
          <w:szCs w:val="26"/>
        </w:rPr>
        <w:t>Заслонова</w:t>
      </w:r>
      <w:proofErr w:type="spellEnd"/>
      <w:r w:rsidRPr="00422F4D">
        <w:rPr>
          <w:rFonts w:ascii="Times New Roman" w:eastAsia="Calibri" w:hAnsi="Times New Roman" w:cs="Times New Roman"/>
          <w:sz w:val="26"/>
          <w:szCs w:val="26"/>
        </w:rPr>
        <w:t>, также пешеходные тротуары на основных направлениях города Осташкова.</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proofErr w:type="gramStart"/>
      <w:r w:rsidRPr="00422F4D">
        <w:rPr>
          <w:rFonts w:ascii="Times New Roman" w:eastAsia="Calibri" w:hAnsi="Times New Roman" w:cs="Times New Roman"/>
          <w:sz w:val="26"/>
          <w:szCs w:val="26"/>
        </w:rPr>
        <w:t>Для обеспечения благоустройства общественных территорий необходимо проведение следующих мероприятий: асфальтирование площадок и проездов, обустройство парковочных площадок, устройство освещения, вырубка старых деревьев, посадка деревьев, обустройство ограждений, вертикальная планировка, прочистка и засыпка канав с укладкой железобетонных труб, укрепление ограждения Набережной, устройство игровых площадок, установка скамеек и урн, а так же малых архитектурных форм, укладка растительного грунта с засевом трав и другое благоустройство.</w:t>
      </w:r>
      <w:proofErr w:type="gramEnd"/>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Преимущества решения поставленных проблем посредством реализации Программы следующие.</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1.</w:t>
      </w:r>
      <w:r w:rsidRPr="00422F4D">
        <w:rPr>
          <w:rFonts w:ascii="Times New Roman" w:eastAsia="Calibri" w:hAnsi="Times New Roman" w:cs="Times New Roman"/>
          <w:sz w:val="26"/>
          <w:szCs w:val="26"/>
        </w:rPr>
        <w:tab/>
        <w:t>Обеспечение комплексного подхода к решению масштабных, сложных и многообразных проблем Программы на основе выработки единой методологической основы (используемых понятий, требований, критериев, нормативов и т.д.).</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2.</w:t>
      </w:r>
      <w:r w:rsidRPr="00422F4D">
        <w:rPr>
          <w:rFonts w:ascii="Times New Roman" w:eastAsia="Calibri" w:hAnsi="Times New Roman" w:cs="Times New Roman"/>
          <w:sz w:val="26"/>
          <w:szCs w:val="26"/>
        </w:rPr>
        <w:tab/>
        <w:t>Определение полномочий и ответственности в рамках Программы позволяет повысить эффективность выполнения программных мероприятий.</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3.</w:t>
      </w:r>
      <w:r w:rsidRPr="00422F4D">
        <w:rPr>
          <w:rFonts w:ascii="Times New Roman" w:eastAsia="Calibri" w:hAnsi="Times New Roman" w:cs="Times New Roman"/>
          <w:sz w:val="26"/>
          <w:szCs w:val="26"/>
        </w:rPr>
        <w:tab/>
        <w:t>Эффективное планирование и мониторинг результатов реализации Программы. В рамках Программы определяются показатели-индикаторы результативности Программы, которые позволяют оценивать результаты реализации тех или иных мероприятий и своевременно вносить соответствующие корректировки.</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4.</w:t>
      </w:r>
      <w:r w:rsidRPr="00422F4D">
        <w:rPr>
          <w:rFonts w:ascii="Times New Roman" w:eastAsia="Calibri" w:hAnsi="Times New Roman" w:cs="Times New Roman"/>
          <w:sz w:val="26"/>
          <w:szCs w:val="26"/>
        </w:rPr>
        <w:tab/>
        <w:t>Возможность участия в федеральных и региональных программах, что позволяет дополнительно привлечь к решению поставленных задач средства регионального и федерального бюджетов.</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На основании изложенного, а также учитывая положения федерального приоритетного проекта «Формирование комфортной городской среды» (паспорт проекта утвержден президиумом Совета при Президенте Российской Федерации по </w:t>
      </w:r>
      <w:r w:rsidRPr="00422F4D">
        <w:rPr>
          <w:rFonts w:ascii="Times New Roman" w:eastAsia="Calibri" w:hAnsi="Times New Roman" w:cs="Times New Roman"/>
          <w:sz w:val="26"/>
          <w:szCs w:val="26"/>
        </w:rPr>
        <w:lastRenderedPageBreak/>
        <w:t>стратегическому планированию и приоритетным проектам, протокол от 21.11.2016 №10) разработана программа МО «Городское поселение – г. Осташков» «Формирование современной городской среды» на 2018-2022 годы.</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Администрация МО «Городское поселение – г. Осташков» выступает в качестве ответственного исполнителя муниципальной программы.</w:t>
      </w:r>
    </w:p>
    <w:p w:rsidR="00422F4D" w:rsidRPr="00422F4D" w:rsidRDefault="00422F4D" w:rsidP="00422F4D">
      <w:pPr>
        <w:widowControl w:val="0"/>
        <w:autoSpaceDE w:val="0"/>
        <w:autoSpaceDN w:val="0"/>
        <w:spacing w:after="0" w:line="240" w:lineRule="auto"/>
        <w:ind w:firstLine="567"/>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Программа реализуется при непосредственном участии жителей и организаций города Осташкова в ее формировании и исполнении. </w:t>
      </w:r>
    </w:p>
    <w:p w:rsidR="00422F4D" w:rsidRPr="00422F4D" w:rsidRDefault="00422F4D" w:rsidP="00422F4D">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422F4D" w:rsidRPr="00422F4D" w:rsidRDefault="00422F4D" w:rsidP="00422F4D">
      <w:pPr>
        <w:spacing w:after="0" w:line="240" w:lineRule="auto"/>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Подраздел II</w:t>
      </w:r>
    </w:p>
    <w:p w:rsidR="00422F4D" w:rsidRPr="00422F4D" w:rsidRDefault="00422F4D" w:rsidP="00422F4D">
      <w:pPr>
        <w:spacing w:after="0" w:line="240" w:lineRule="auto"/>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Приоритеты муниципальной политики</w:t>
      </w:r>
      <w:r w:rsidRPr="00422F4D">
        <w:rPr>
          <w:rFonts w:ascii="Times New Roman" w:eastAsia="Calibri" w:hAnsi="Times New Roman" w:cs="Times New Roman"/>
          <w:b/>
          <w:sz w:val="26"/>
          <w:szCs w:val="26"/>
        </w:rPr>
        <w:br/>
        <w:t>в сфере благоустройства</w:t>
      </w:r>
    </w:p>
    <w:p w:rsidR="00422F4D" w:rsidRPr="00422F4D" w:rsidRDefault="00422F4D" w:rsidP="00422F4D">
      <w:pPr>
        <w:spacing w:after="0" w:line="240" w:lineRule="auto"/>
        <w:ind w:firstLine="709"/>
        <w:rPr>
          <w:rFonts w:ascii="Times New Roman" w:eastAsia="Calibri" w:hAnsi="Times New Roman" w:cs="Times New Roman"/>
          <w:sz w:val="26"/>
          <w:szCs w:val="26"/>
        </w:rPr>
      </w:pPr>
    </w:p>
    <w:p w:rsidR="00422F4D" w:rsidRPr="00422F4D" w:rsidRDefault="00422F4D" w:rsidP="00422F4D">
      <w:pPr>
        <w:spacing w:after="0" w:line="240" w:lineRule="auto"/>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При определении приоритетов политики Администрацией в сфере благоустройства были учтены:</w:t>
      </w:r>
    </w:p>
    <w:p w:rsidR="00422F4D" w:rsidRPr="00422F4D" w:rsidRDefault="00422F4D" w:rsidP="00422F4D">
      <w:pPr>
        <w:spacing w:after="0" w:line="240" w:lineRule="auto"/>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 основные направления государственной политики, заявленные в Послании Президента Российской Федерации В.В. Путина Федеральному Собранию Российской Федерации от 01.12.2016 года;</w:t>
      </w:r>
    </w:p>
    <w:p w:rsidR="00422F4D" w:rsidRPr="00422F4D" w:rsidRDefault="00422F4D" w:rsidP="00422F4D">
      <w:pPr>
        <w:spacing w:after="0" w:line="240" w:lineRule="auto"/>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 положения федерального приоритетного проекта «Формирование комфортной городской среды» (паспорт проекта утвержден Президиумом Совета при Президенте Российской Федерации по стратегическому планированию и приоритетным проектам, протокол от 21.11.2016 №10);</w:t>
      </w:r>
    </w:p>
    <w:p w:rsidR="00422F4D" w:rsidRPr="00422F4D" w:rsidRDefault="00422F4D" w:rsidP="00422F4D">
      <w:pPr>
        <w:spacing w:after="0" w:line="240" w:lineRule="auto"/>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422F4D" w:rsidRPr="00422F4D" w:rsidRDefault="00422F4D" w:rsidP="00422F4D">
      <w:pPr>
        <w:spacing w:after="0" w:line="240" w:lineRule="auto"/>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 а также направления муниципальной политики в сфере благоустройства в рамках реализации в 2018-2022 гг. на территории поселения федерального приоритетного проекта «Формирование комфортной городской среды».</w:t>
      </w:r>
    </w:p>
    <w:p w:rsidR="00422F4D" w:rsidRPr="00422F4D" w:rsidRDefault="00422F4D" w:rsidP="00422F4D">
      <w:pPr>
        <w:spacing w:after="0" w:line="240" w:lineRule="auto"/>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На основании изложенного Администрация МО «Городское поселение – г. Осташков» в качестве приоритетного направления деятельности в сфере благоустройства на 2018-2022 гг. определяет:</w:t>
      </w:r>
    </w:p>
    <w:p w:rsidR="00422F4D" w:rsidRPr="00422F4D" w:rsidRDefault="00422F4D" w:rsidP="00422F4D">
      <w:pPr>
        <w:spacing w:after="0" w:line="240" w:lineRule="auto"/>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 комплексный подход к реализации проектов благоустройства территории городского поселения,</w:t>
      </w:r>
    </w:p>
    <w:p w:rsidR="00422F4D" w:rsidRPr="00422F4D" w:rsidRDefault="00422F4D" w:rsidP="00422F4D">
      <w:pPr>
        <w:spacing w:after="0" w:line="240" w:lineRule="auto"/>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 оценку физического состояния всех дворовых территорий МКД, общественных территорий, уровня благоустройства индивидуальных жилых домов и земельных участков в городе,</w:t>
      </w:r>
    </w:p>
    <w:p w:rsidR="00422F4D" w:rsidRPr="00422F4D" w:rsidRDefault="00422F4D" w:rsidP="00422F4D">
      <w:pPr>
        <w:spacing w:after="0" w:line="240" w:lineRule="auto"/>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 вовлечение граждан и общественных организаций (представителей общества инвалидов)  в процесс обсуждения проекта муниципальной программы, отбор дворовых территорий,</w:t>
      </w:r>
    </w:p>
    <w:p w:rsidR="00422F4D" w:rsidRPr="00422F4D" w:rsidRDefault="00422F4D" w:rsidP="00422F4D">
      <w:pPr>
        <w:spacing w:after="0" w:line="240" w:lineRule="auto"/>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 обеспечение  доступности городской среды для маломобильных групп населения, в том числе создание </w:t>
      </w:r>
      <w:proofErr w:type="spellStart"/>
      <w:r w:rsidRPr="00422F4D">
        <w:rPr>
          <w:rFonts w:ascii="Times New Roman" w:eastAsia="Calibri" w:hAnsi="Times New Roman" w:cs="Times New Roman"/>
          <w:sz w:val="26"/>
          <w:szCs w:val="26"/>
        </w:rPr>
        <w:t>безбарьерной</w:t>
      </w:r>
      <w:proofErr w:type="spellEnd"/>
      <w:r w:rsidRPr="00422F4D">
        <w:rPr>
          <w:rFonts w:ascii="Times New Roman" w:eastAsia="Calibri" w:hAnsi="Times New Roman" w:cs="Times New Roman"/>
          <w:sz w:val="26"/>
          <w:szCs w:val="26"/>
        </w:rPr>
        <w:t xml:space="preserve"> среды маломобильных граждан в зоне общественных пространств,</w:t>
      </w:r>
    </w:p>
    <w:p w:rsidR="00422F4D" w:rsidRPr="00422F4D" w:rsidRDefault="00422F4D" w:rsidP="00422F4D">
      <w:pPr>
        <w:spacing w:after="0" w:line="240" w:lineRule="auto"/>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 реализацию мероприятий, обеспечивающих поддержание территорий городского поселения в надлежащем комфортном состоянии. </w:t>
      </w:r>
    </w:p>
    <w:p w:rsidR="00422F4D" w:rsidRPr="00422F4D" w:rsidRDefault="00422F4D" w:rsidP="00422F4D">
      <w:pPr>
        <w:widowControl w:val="0"/>
        <w:tabs>
          <w:tab w:val="left" w:pos="647"/>
        </w:tabs>
        <w:autoSpaceDE w:val="0"/>
        <w:autoSpaceDN w:val="0"/>
        <w:adjustRightInd w:val="0"/>
        <w:spacing w:after="0"/>
        <w:ind w:firstLine="646"/>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Для реализации указанной цели вводятся следующие основные понятия.</w:t>
      </w:r>
    </w:p>
    <w:p w:rsidR="00422F4D" w:rsidRPr="00422F4D" w:rsidRDefault="00422F4D" w:rsidP="00422F4D">
      <w:pPr>
        <w:widowControl w:val="0"/>
        <w:autoSpaceDE w:val="0"/>
        <w:autoSpaceDN w:val="0"/>
        <w:spacing w:after="0"/>
        <w:ind w:firstLine="646"/>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xml:space="preserve">Под </w:t>
      </w:r>
      <w:r w:rsidRPr="00422F4D">
        <w:rPr>
          <w:rFonts w:ascii="Times New Roman" w:eastAsia="Times New Roman" w:hAnsi="Times New Roman" w:cs="Times New Roman"/>
          <w:b/>
          <w:sz w:val="26"/>
          <w:szCs w:val="26"/>
          <w:lang w:eastAsia="ru-RU"/>
        </w:rPr>
        <w:t>дворовой территорией</w:t>
      </w:r>
      <w:r w:rsidRPr="00422F4D">
        <w:rPr>
          <w:rFonts w:ascii="Times New Roman" w:eastAsia="Times New Roman" w:hAnsi="Times New Roman" w:cs="Times New Roman"/>
          <w:sz w:val="26"/>
          <w:szCs w:val="26"/>
          <w:lang w:eastAsia="ru-RU"/>
        </w:rPr>
        <w:t xml:space="preserve"> понимается совокупность территорий, прилегающих к многоквартирным домам, с расположенными на них объектами, предназначенными для </w:t>
      </w:r>
      <w:r w:rsidRPr="00422F4D">
        <w:rPr>
          <w:rFonts w:ascii="Times New Roman" w:eastAsia="Times New Roman" w:hAnsi="Times New Roman" w:cs="Times New Roman"/>
          <w:sz w:val="26"/>
          <w:szCs w:val="26"/>
          <w:lang w:eastAsia="ru-RU"/>
        </w:rPr>
        <w:lastRenderedPageBreak/>
        <w:t>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22F4D" w:rsidRPr="00422F4D" w:rsidRDefault="00422F4D" w:rsidP="00422F4D">
      <w:pPr>
        <w:widowControl w:val="0"/>
        <w:autoSpaceDE w:val="0"/>
        <w:autoSpaceDN w:val="0"/>
        <w:spacing w:after="0"/>
        <w:ind w:firstLine="646"/>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b/>
          <w:sz w:val="26"/>
          <w:szCs w:val="26"/>
          <w:lang w:eastAsia="ru-RU"/>
        </w:rPr>
        <w:t>Минимальный перечень видов работ</w:t>
      </w:r>
      <w:r w:rsidRPr="00422F4D">
        <w:rPr>
          <w:rFonts w:ascii="Times New Roman" w:eastAsia="Times New Roman" w:hAnsi="Times New Roman" w:cs="Times New Roman"/>
          <w:sz w:val="26"/>
          <w:szCs w:val="26"/>
          <w:lang w:eastAsia="ru-RU"/>
        </w:rPr>
        <w:t xml:space="preserve"> по благоустройству дворовых территорий содержит ремонт дворовых проездов, обеспечение освещения дворовых территорий, установку скамеек, урн, </w:t>
      </w:r>
      <w:proofErr w:type="spellStart"/>
      <w:r w:rsidRPr="00422F4D">
        <w:rPr>
          <w:rFonts w:ascii="Times New Roman" w:eastAsia="Times New Roman" w:hAnsi="Times New Roman" w:cs="Times New Roman"/>
          <w:sz w:val="26"/>
          <w:szCs w:val="26"/>
          <w:lang w:eastAsia="ru-RU"/>
        </w:rPr>
        <w:t>софинансируемых</w:t>
      </w:r>
      <w:proofErr w:type="spellEnd"/>
      <w:r w:rsidRPr="00422F4D">
        <w:rPr>
          <w:rFonts w:ascii="Times New Roman" w:eastAsia="Times New Roman" w:hAnsi="Times New Roman" w:cs="Times New Roman"/>
          <w:sz w:val="26"/>
          <w:szCs w:val="26"/>
          <w:lang w:eastAsia="ru-RU"/>
        </w:rPr>
        <w:t xml:space="preserve"> за счет средств, полученных поселением в 2017 году в качестве субсидии из бюджета Тверской области и из федерального бюджета (далее – минимальный перечень работ по благоустройству). </w:t>
      </w:r>
    </w:p>
    <w:p w:rsidR="00422F4D" w:rsidRPr="00422F4D" w:rsidRDefault="00422F4D" w:rsidP="00422F4D">
      <w:pPr>
        <w:widowControl w:val="0"/>
        <w:autoSpaceDE w:val="0"/>
        <w:autoSpaceDN w:val="0"/>
        <w:spacing w:after="0"/>
        <w:ind w:firstLine="646"/>
        <w:jc w:val="both"/>
        <w:rPr>
          <w:rFonts w:ascii="Times New Roman" w:eastAsia="Times New Roman" w:hAnsi="Times New Roman" w:cs="Times New Roman"/>
          <w:sz w:val="26"/>
          <w:szCs w:val="26"/>
          <w:lang w:eastAsia="ru-RU"/>
        </w:rPr>
      </w:pPr>
      <w:proofErr w:type="gramStart"/>
      <w:r w:rsidRPr="00422F4D">
        <w:rPr>
          <w:rFonts w:ascii="Times New Roman" w:eastAsia="Times New Roman" w:hAnsi="Times New Roman" w:cs="Times New Roman"/>
          <w:b/>
          <w:sz w:val="26"/>
          <w:szCs w:val="26"/>
          <w:lang w:eastAsia="ru-RU"/>
        </w:rPr>
        <w:t>Перечень дополнительных видов работ</w:t>
      </w:r>
      <w:r w:rsidRPr="00422F4D">
        <w:rPr>
          <w:rFonts w:ascii="Times New Roman" w:eastAsia="Times New Roman" w:hAnsi="Times New Roman" w:cs="Times New Roman"/>
          <w:sz w:val="26"/>
          <w:szCs w:val="26"/>
          <w:lang w:eastAsia="ru-RU"/>
        </w:rPr>
        <w:t xml:space="preserve"> по благоустройству дворовых территорий многоквартирных домов включает оборудование детских и (или) спортивных площадок, автомобильных парковок, озеленение территорий, иные виды работ, </w:t>
      </w:r>
      <w:proofErr w:type="spellStart"/>
      <w:r w:rsidRPr="00422F4D">
        <w:rPr>
          <w:rFonts w:ascii="Times New Roman" w:eastAsia="Times New Roman" w:hAnsi="Times New Roman" w:cs="Times New Roman"/>
          <w:sz w:val="26"/>
          <w:szCs w:val="26"/>
          <w:lang w:eastAsia="ru-RU"/>
        </w:rPr>
        <w:t>софинансируемых</w:t>
      </w:r>
      <w:proofErr w:type="spellEnd"/>
      <w:r w:rsidRPr="00422F4D">
        <w:rPr>
          <w:rFonts w:ascii="Times New Roman" w:eastAsia="Times New Roman" w:hAnsi="Times New Roman" w:cs="Times New Roman"/>
          <w:sz w:val="26"/>
          <w:szCs w:val="26"/>
          <w:lang w:eastAsia="ru-RU"/>
        </w:rPr>
        <w:t xml:space="preserve"> за счет средств, полученных поселением в 2018-2022 гг. в качестве субсидии из бюджета Тверской области и из федерального бюджета, а также при </w:t>
      </w:r>
      <w:r w:rsidRPr="00422F4D">
        <w:rPr>
          <w:rFonts w:ascii="Times New Roman" w:eastAsia="Calibri" w:hAnsi="Times New Roman" w:cs="Times New Roman"/>
          <w:bCs/>
          <w:sz w:val="26"/>
          <w:szCs w:val="26"/>
        </w:rPr>
        <w:t xml:space="preserve">финансовом участии жителей (в сумме </w:t>
      </w:r>
      <w:r w:rsidRPr="00422F4D">
        <w:rPr>
          <w:rFonts w:ascii="Times New Roman" w:eastAsia="Times New Roman" w:hAnsi="Times New Roman" w:cs="Times New Roman"/>
          <w:sz w:val="26"/>
          <w:szCs w:val="26"/>
          <w:lang w:eastAsia="ar-SA"/>
        </w:rPr>
        <w:t>1 % от общей стоимости соответствующего вида работ</w:t>
      </w:r>
      <w:r w:rsidRPr="00422F4D">
        <w:rPr>
          <w:rFonts w:ascii="Times New Roman" w:eastAsia="Calibri" w:hAnsi="Times New Roman" w:cs="Times New Roman"/>
          <w:bCs/>
          <w:sz w:val="26"/>
          <w:szCs w:val="26"/>
        </w:rPr>
        <w:t>)</w:t>
      </w:r>
      <w:r w:rsidRPr="00422F4D">
        <w:rPr>
          <w:rFonts w:ascii="Times New Roman" w:eastAsia="Times New Roman" w:hAnsi="Times New Roman" w:cs="Times New Roman"/>
          <w:sz w:val="26"/>
          <w:szCs w:val="26"/>
          <w:lang w:eastAsia="ru-RU"/>
        </w:rPr>
        <w:t xml:space="preserve"> (далее</w:t>
      </w:r>
      <w:proofErr w:type="gramEnd"/>
      <w:r w:rsidRPr="00422F4D">
        <w:rPr>
          <w:rFonts w:ascii="Times New Roman" w:eastAsia="Times New Roman" w:hAnsi="Times New Roman" w:cs="Times New Roman"/>
          <w:sz w:val="26"/>
          <w:szCs w:val="26"/>
          <w:lang w:eastAsia="ru-RU"/>
        </w:rPr>
        <w:t xml:space="preserve"> – дополнительный перечень работ по благоустройству).</w:t>
      </w:r>
    </w:p>
    <w:p w:rsidR="00422F4D" w:rsidRPr="00422F4D" w:rsidRDefault="00422F4D" w:rsidP="00422F4D">
      <w:pPr>
        <w:widowControl w:val="0"/>
        <w:autoSpaceDE w:val="0"/>
        <w:autoSpaceDN w:val="0"/>
        <w:spacing w:after="0"/>
        <w:ind w:firstLine="646"/>
        <w:jc w:val="both"/>
        <w:rPr>
          <w:rFonts w:ascii="Times New Roman" w:eastAsia="Times New Roman" w:hAnsi="Times New Roman" w:cs="Times New Roman"/>
          <w:sz w:val="26"/>
          <w:szCs w:val="26"/>
          <w:lang w:eastAsia="ru-RU"/>
        </w:rPr>
      </w:pPr>
    </w:p>
    <w:p w:rsidR="00422F4D" w:rsidRPr="00422F4D" w:rsidRDefault="00422F4D" w:rsidP="00422F4D">
      <w:pPr>
        <w:spacing w:after="0" w:line="240" w:lineRule="auto"/>
        <w:jc w:val="right"/>
        <w:rPr>
          <w:rFonts w:ascii="Times New Roman" w:eastAsia="Calibri" w:hAnsi="Times New Roman" w:cs="Times New Roman"/>
          <w:sz w:val="26"/>
          <w:szCs w:val="26"/>
        </w:rPr>
      </w:pPr>
      <w:r w:rsidRPr="00422F4D">
        <w:rPr>
          <w:rFonts w:ascii="Times New Roman" w:eastAsia="Calibri" w:hAnsi="Times New Roman" w:cs="Times New Roman"/>
          <w:sz w:val="26"/>
          <w:szCs w:val="26"/>
        </w:rPr>
        <w:t>Таблица</w:t>
      </w:r>
    </w:p>
    <w:p w:rsidR="00422F4D" w:rsidRPr="00422F4D" w:rsidRDefault="00422F4D" w:rsidP="00422F4D">
      <w:pPr>
        <w:spacing w:after="0"/>
        <w:jc w:val="center"/>
        <w:rPr>
          <w:rFonts w:ascii="Times New Roman" w:eastAsia="Calibri" w:hAnsi="Times New Roman" w:cs="Times New Roman"/>
          <w:b/>
          <w:bCs/>
          <w:sz w:val="26"/>
          <w:szCs w:val="26"/>
        </w:rPr>
      </w:pPr>
      <w:r w:rsidRPr="00422F4D">
        <w:rPr>
          <w:rFonts w:ascii="Times New Roman" w:eastAsia="Calibri" w:hAnsi="Times New Roman" w:cs="Times New Roman"/>
          <w:b/>
          <w:bCs/>
          <w:sz w:val="26"/>
          <w:szCs w:val="26"/>
        </w:rPr>
        <w:t xml:space="preserve">Общая характеристика </w:t>
      </w:r>
    </w:p>
    <w:p w:rsidR="00422F4D" w:rsidRPr="00422F4D" w:rsidRDefault="00422F4D" w:rsidP="00422F4D">
      <w:pPr>
        <w:spacing w:after="0"/>
        <w:jc w:val="center"/>
        <w:rPr>
          <w:rFonts w:ascii="Times New Roman" w:eastAsia="Calibri" w:hAnsi="Times New Roman" w:cs="Times New Roman"/>
          <w:b/>
          <w:bCs/>
          <w:sz w:val="26"/>
          <w:szCs w:val="26"/>
        </w:rPr>
      </w:pPr>
      <w:r w:rsidRPr="00422F4D">
        <w:rPr>
          <w:rFonts w:ascii="Times New Roman" w:eastAsia="Calibri" w:hAnsi="Times New Roman" w:cs="Times New Roman"/>
          <w:b/>
          <w:bCs/>
          <w:sz w:val="26"/>
          <w:szCs w:val="26"/>
        </w:rPr>
        <w:t xml:space="preserve">минимального и дополнительного перечней работ </w:t>
      </w:r>
    </w:p>
    <w:p w:rsidR="00422F4D" w:rsidRPr="00422F4D" w:rsidRDefault="00422F4D" w:rsidP="00422F4D">
      <w:pPr>
        <w:spacing w:after="0"/>
        <w:jc w:val="center"/>
        <w:rPr>
          <w:rFonts w:ascii="Times New Roman" w:eastAsia="Calibri" w:hAnsi="Times New Roman" w:cs="Times New Roman"/>
          <w:b/>
          <w:bCs/>
          <w:sz w:val="26"/>
          <w:szCs w:val="26"/>
        </w:rPr>
      </w:pPr>
      <w:r w:rsidRPr="00422F4D">
        <w:rPr>
          <w:rFonts w:ascii="Times New Roman" w:eastAsia="Calibri" w:hAnsi="Times New Roman" w:cs="Times New Roman"/>
          <w:b/>
          <w:sz w:val="26"/>
          <w:szCs w:val="26"/>
        </w:rPr>
        <w:t>по благоустройству дворовых территорий многоквартирных домов</w:t>
      </w:r>
    </w:p>
    <w:p w:rsidR="00422F4D" w:rsidRPr="00422F4D" w:rsidRDefault="00422F4D" w:rsidP="00422F4D">
      <w:pPr>
        <w:spacing w:after="0"/>
        <w:rPr>
          <w:rFonts w:ascii="Times New Roman" w:eastAsia="Calibri" w:hAnsi="Times New Roman" w:cs="Times New Roman"/>
          <w:bCs/>
          <w:sz w:val="26"/>
          <w:szCs w:val="26"/>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57" w:type="dxa"/>
          <w:bottom w:w="28" w:type="dxa"/>
          <w:right w:w="57" w:type="dxa"/>
        </w:tblCellMar>
        <w:tblLook w:val="04A0" w:firstRow="1" w:lastRow="0" w:firstColumn="1" w:lastColumn="0" w:noHBand="0" w:noVBand="1"/>
      </w:tblPr>
      <w:tblGrid>
        <w:gridCol w:w="4735"/>
        <w:gridCol w:w="4678"/>
      </w:tblGrid>
      <w:tr w:rsidR="00422F4D" w:rsidRPr="00422F4D" w:rsidTr="00390F3F">
        <w:tc>
          <w:tcPr>
            <w:tcW w:w="4735" w:type="dxa"/>
            <w:shd w:val="clear" w:color="auto" w:fill="FFFFFF"/>
            <w:hideMark/>
          </w:tcPr>
          <w:p w:rsidR="00422F4D" w:rsidRPr="00422F4D" w:rsidRDefault="00422F4D" w:rsidP="00422F4D">
            <w:pPr>
              <w:spacing w:after="0"/>
              <w:jc w:val="center"/>
              <w:rPr>
                <w:rFonts w:ascii="Times New Roman" w:eastAsia="Calibri" w:hAnsi="Times New Roman" w:cs="Times New Roman"/>
                <w:b/>
                <w:bCs/>
                <w:sz w:val="26"/>
                <w:szCs w:val="26"/>
              </w:rPr>
            </w:pPr>
            <w:r w:rsidRPr="00422F4D">
              <w:rPr>
                <w:rFonts w:ascii="Times New Roman" w:eastAsia="Calibri" w:hAnsi="Times New Roman" w:cs="Times New Roman"/>
                <w:b/>
                <w:bCs/>
                <w:sz w:val="26"/>
                <w:szCs w:val="26"/>
              </w:rPr>
              <w:t xml:space="preserve">Минимальный перечень работ </w:t>
            </w:r>
            <w:r w:rsidRPr="00422F4D">
              <w:rPr>
                <w:rFonts w:ascii="Times New Roman" w:eastAsia="Calibri" w:hAnsi="Times New Roman" w:cs="Times New Roman"/>
                <w:b/>
                <w:bCs/>
                <w:sz w:val="26"/>
                <w:szCs w:val="26"/>
              </w:rPr>
              <w:br/>
            </w:r>
            <w:r w:rsidRPr="00422F4D">
              <w:rPr>
                <w:rFonts w:ascii="Times New Roman" w:eastAsia="Calibri" w:hAnsi="Times New Roman" w:cs="Times New Roman"/>
                <w:sz w:val="26"/>
                <w:szCs w:val="26"/>
              </w:rPr>
              <w:t>по благоустройству дворовых территорий многоквартирных домов</w:t>
            </w:r>
          </w:p>
        </w:tc>
        <w:tc>
          <w:tcPr>
            <w:tcW w:w="4678" w:type="dxa"/>
            <w:shd w:val="clear" w:color="auto" w:fill="FFFFFF"/>
            <w:hideMark/>
          </w:tcPr>
          <w:p w:rsidR="00422F4D" w:rsidRPr="00422F4D" w:rsidRDefault="00422F4D" w:rsidP="00422F4D">
            <w:pPr>
              <w:spacing w:after="0"/>
              <w:jc w:val="center"/>
              <w:rPr>
                <w:rFonts w:ascii="Times New Roman" w:eastAsia="Calibri" w:hAnsi="Times New Roman" w:cs="Times New Roman"/>
                <w:b/>
                <w:bCs/>
                <w:sz w:val="26"/>
                <w:szCs w:val="26"/>
              </w:rPr>
            </w:pPr>
            <w:r w:rsidRPr="00422F4D">
              <w:rPr>
                <w:rFonts w:ascii="Times New Roman" w:eastAsia="Calibri" w:hAnsi="Times New Roman" w:cs="Times New Roman"/>
                <w:b/>
                <w:bCs/>
                <w:sz w:val="26"/>
                <w:szCs w:val="26"/>
              </w:rPr>
              <w:t xml:space="preserve">Дополнительный перечень работ </w:t>
            </w:r>
            <w:r w:rsidRPr="00422F4D">
              <w:rPr>
                <w:rFonts w:ascii="Times New Roman" w:eastAsia="Calibri" w:hAnsi="Times New Roman" w:cs="Times New Roman"/>
                <w:b/>
                <w:bCs/>
                <w:sz w:val="26"/>
                <w:szCs w:val="26"/>
              </w:rPr>
              <w:br/>
            </w:r>
            <w:r w:rsidRPr="00422F4D">
              <w:rPr>
                <w:rFonts w:ascii="Times New Roman" w:eastAsia="Calibri" w:hAnsi="Times New Roman" w:cs="Times New Roman"/>
                <w:sz w:val="26"/>
                <w:szCs w:val="26"/>
              </w:rPr>
              <w:t>по благоустройству дворовых территорий многоквартирных домов</w:t>
            </w:r>
          </w:p>
        </w:tc>
      </w:tr>
      <w:tr w:rsidR="00422F4D" w:rsidRPr="00422F4D" w:rsidTr="00390F3F">
        <w:tc>
          <w:tcPr>
            <w:tcW w:w="4735" w:type="dxa"/>
            <w:shd w:val="clear" w:color="auto" w:fill="FFFFFF"/>
            <w:hideMark/>
          </w:tcPr>
          <w:p w:rsidR="00422F4D" w:rsidRPr="00422F4D" w:rsidRDefault="00422F4D" w:rsidP="00422F4D">
            <w:pPr>
              <w:widowControl w:val="0"/>
              <w:numPr>
                <w:ilvl w:val="0"/>
                <w:numId w:val="23"/>
              </w:numPr>
              <w:suppressAutoHyphens/>
              <w:autoSpaceDE w:val="0"/>
              <w:spacing w:after="0" w:line="240" w:lineRule="auto"/>
              <w:ind w:left="426"/>
              <w:contextualSpacing/>
              <w:rPr>
                <w:rFonts w:ascii="Times New Roman" w:eastAsia="Calibri" w:hAnsi="Times New Roman" w:cs="Times New Roman"/>
                <w:bCs/>
                <w:sz w:val="26"/>
                <w:szCs w:val="26"/>
              </w:rPr>
            </w:pPr>
            <w:r w:rsidRPr="00422F4D">
              <w:rPr>
                <w:rFonts w:ascii="Times New Roman" w:eastAsia="Calibri" w:hAnsi="Times New Roman" w:cs="Times New Roman"/>
                <w:bCs/>
                <w:sz w:val="26"/>
                <w:szCs w:val="26"/>
              </w:rPr>
              <w:t>Ремонт дворовых проездов</w:t>
            </w:r>
          </w:p>
          <w:p w:rsidR="00422F4D" w:rsidRPr="00422F4D" w:rsidRDefault="00422F4D" w:rsidP="00422F4D">
            <w:pPr>
              <w:widowControl w:val="0"/>
              <w:numPr>
                <w:ilvl w:val="0"/>
                <w:numId w:val="23"/>
              </w:numPr>
              <w:suppressAutoHyphens/>
              <w:autoSpaceDE w:val="0"/>
              <w:spacing w:after="0" w:line="240" w:lineRule="auto"/>
              <w:ind w:left="426"/>
              <w:contextualSpacing/>
              <w:rPr>
                <w:rFonts w:ascii="Times New Roman" w:eastAsia="Calibri" w:hAnsi="Times New Roman" w:cs="Times New Roman"/>
                <w:bCs/>
                <w:sz w:val="26"/>
                <w:szCs w:val="26"/>
              </w:rPr>
            </w:pPr>
            <w:r w:rsidRPr="00422F4D">
              <w:rPr>
                <w:rFonts w:ascii="Times New Roman" w:eastAsia="Calibri" w:hAnsi="Times New Roman" w:cs="Times New Roman"/>
                <w:bCs/>
                <w:sz w:val="26"/>
                <w:szCs w:val="26"/>
              </w:rPr>
              <w:t>Обеспечение освещения дворовых территорий</w:t>
            </w:r>
          </w:p>
          <w:p w:rsidR="00422F4D" w:rsidRPr="00422F4D" w:rsidRDefault="00422F4D" w:rsidP="00422F4D">
            <w:pPr>
              <w:widowControl w:val="0"/>
              <w:numPr>
                <w:ilvl w:val="0"/>
                <w:numId w:val="23"/>
              </w:numPr>
              <w:suppressAutoHyphens/>
              <w:autoSpaceDE w:val="0"/>
              <w:spacing w:after="0" w:line="240" w:lineRule="auto"/>
              <w:ind w:left="426"/>
              <w:contextualSpacing/>
              <w:rPr>
                <w:rFonts w:ascii="Times New Roman" w:eastAsia="Calibri" w:hAnsi="Times New Roman" w:cs="Times New Roman"/>
                <w:bCs/>
                <w:sz w:val="26"/>
                <w:szCs w:val="26"/>
              </w:rPr>
            </w:pPr>
            <w:r w:rsidRPr="00422F4D">
              <w:rPr>
                <w:rFonts w:ascii="Times New Roman" w:eastAsia="Calibri" w:hAnsi="Times New Roman" w:cs="Times New Roman"/>
                <w:bCs/>
                <w:sz w:val="26"/>
                <w:szCs w:val="26"/>
              </w:rPr>
              <w:t>Установка малых архитектурных форм (скамеек, урн для мусора)</w:t>
            </w:r>
          </w:p>
          <w:p w:rsidR="00422F4D" w:rsidRPr="00422F4D" w:rsidRDefault="00422F4D" w:rsidP="00422F4D">
            <w:pPr>
              <w:spacing w:after="0"/>
              <w:ind w:left="426"/>
              <w:contextualSpacing/>
              <w:rPr>
                <w:rFonts w:ascii="Times New Roman" w:eastAsia="Calibri" w:hAnsi="Times New Roman" w:cs="Times New Roman"/>
                <w:bCs/>
                <w:sz w:val="26"/>
                <w:szCs w:val="26"/>
              </w:rPr>
            </w:pPr>
          </w:p>
        </w:tc>
        <w:tc>
          <w:tcPr>
            <w:tcW w:w="4678" w:type="dxa"/>
            <w:shd w:val="clear" w:color="auto" w:fill="FFFFFF"/>
            <w:hideMark/>
          </w:tcPr>
          <w:p w:rsidR="00422F4D" w:rsidRPr="00422F4D" w:rsidRDefault="00422F4D" w:rsidP="00422F4D">
            <w:pPr>
              <w:widowControl w:val="0"/>
              <w:numPr>
                <w:ilvl w:val="0"/>
                <w:numId w:val="23"/>
              </w:numPr>
              <w:suppressAutoHyphens/>
              <w:autoSpaceDE w:val="0"/>
              <w:spacing w:after="0" w:line="240" w:lineRule="auto"/>
              <w:ind w:left="460"/>
              <w:contextualSpacing/>
              <w:rPr>
                <w:rFonts w:ascii="Times New Roman" w:eastAsia="Calibri" w:hAnsi="Times New Roman" w:cs="Times New Roman"/>
                <w:bCs/>
                <w:sz w:val="26"/>
                <w:szCs w:val="26"/>
              </w:rPr>
            </w:pPr>
            <w:r w:rsidRPr="00422F4D">
              <w:rPr>
                <w:rFonts w:ascii="Times New Roman" w:eastAsia="Calibri" w:hAnsi="Times New Roman" w:cs="Times New Roman"/>
                <w:bCs/>
                <w:sz w:val="26"/>
                <w:szCs w:val="26"/>
              </w:rPr>
              <w:t>Оборудование детских и (или) спортивных площадок</w:t>
            </w:r>
          </w:p>
          <w:p w:rsidR="00422F4D" w:rsidRPr="00422F4D" w:rsidRDefault="00422F4D" w:rsidP="00422F4D">
            <w:pPr>
              <w:widowControl w:val="0"/>
              <w:numPr>
                <w:ilvl w:val="0"/>
                <w:numId w:val="23"/>
              </w:numPr>
              <w:suppressAutoHyphens/>
              <w:autoSpaceDE w:val="0"/>
              <w:spacing w:after="0" w:line="240" w:lineRule="auto"/>
              <w:ind w:left="460"/>
              <w:contextualSpacing/>
              <w:rPr>
                <w:rFonts w:ascii="Times New Roman" w:eastAsia="Calibri" w:hAnsi="Times New Roman" w:cs="Times New Roman"/>
                <w:bCs/>
                <w:sz w:val="26"/>
                <w:szCs w:val="26"/>
              </w:rPr>
            </w:pPr>
            <w:r w:rsidRPr="00422F4D">
              <w:rPr>
                <w:rFonts w:ascii="Times New Roman" w:eastAsia="Calibri" w:hAnsi="Times New Roman" w:cs="Times New Roman"/>
                <w:bCs/>
                <w:sz w:val="26"/>
                <w:szCs w:val="26"/>
              </w:rPr>
              <w:t>Оборудование автомобильных парковок</w:t>
            </w:r>
          </w:p>
          <w:p w:rsidR="00422F4D" w:rsidRPr="00422F4D" w:rsidRDefault="00422F4D" w:rsidP="00422F4D">
            <w:pPr>
              <w:widowControl w:val="0"/>
              <w:numPr>
                <w:ilvl w:val="0"/>
                <w:numId w:val="23"/>
              </w:numPr>
              <w:suppressAutoHyphens/>
              <w:autoSpaceDE w:val="0"/>
              <w:spacing w:after="0" w:line="240" w:lineRule="auto"/>
              <w:ind w:left="460"/>
              <w:contextualSpacing/>
              <w:rPr>
                <w:rFonts w:ascii="Times New Roman" w:eastAsia="Calibri" w:hAnsi="Times New Roman" w:cs="Times New Roman"/>
                <w:bCs/>
                <w:sz w:val="26"/>
                <w:szCs w:val="26"/>
              </w:rPr>
            </w:pPr>
            <w:r w:rsidRPr="00422F4D">
              <w:rPr>
                <w:rFonts w:ascii="Times New Roman" w:eastAsia="Calibri" w:hAnsi="Times New Roman" w:cs="Times New Roman"/>
                <w:bCs/>
                <w:sz w:val="26"/>
                <w:szCs w:val="26"/>
              </w:rPr>
              <w:t>Выполнение работ по озеленению территорий</w:t>
            </w:r>
          </w:p>
        </w:tc>
      </w:tr>
      <w:tr w:rsidR="00422F4D" w:rsidRPr="00422F4D" w:rsidTr="00390F3F">
        <w:tc>
          <w:tcPr>
            <w:tcW w:w="4735" w:type="dxa"/>
            <w:shd w:val="clear" w:color="auto" w:fill="FFFFFF"/>
            <w:vAlign w:val="center"/>
            <w:hideMark/>
          </w:tcPr>
          <w:p w:rsidR="00422F4D" w:rsidRPr="00422F4D" w:rsidRDefault="00422F4D" w:rsidP="00422F4D">
            <w:pPr>
              <w:spacing w:after="0"/>
              <w:rPr>
                <w:rFonts w:ascii="Times New Roman" w:eastAsia="Calibri" w:hAnsi="Times New Roman" w:cs="Times New Roman"/>
                <w:bCs/>
                <w:sz w:val="26"/>
                <w:szCs w:val="26"/>
              </w:rPr>
            </w:pPr>
            <w:r w:rsidRPr="00422F4D">
              <w:rPr>
                <w:rFonts w:ascii="Times New Roman" w:eastAsia="Calibri" w:hAnsi="Times New Roman" w:cs="Times New Roman"/>
                <w:bCs/>
                <w:sz w:val="26"/>
                <w:szCs w:val="26"/>
              </w:rPr>
              <w:t>Минимальный перечень работ установлен подпунктом «а» пункта 7 «</w:t>
            </w:r>
            <w:r w:rsidRPr="00422F4D">
              <w:rPr>
                <w:rFonts w:ascii="Times New Roman" w:eastAsia="Calibri" w:hAnsi="Times New Roman" w:cs="Times New Roman"/>
                <w:sz w:val="26"/>
                <w:szCs w:val="26"/>
              </w:rPr>
              <w:t>Порядка предоставления и распределения из областного бюджета Тверской области бюджетам муниципальных образований Тверской области субсидий в целях софинансирования муниципальных программ формирования современной городской среды на 2017 год»</w:t>
            </w:r>
          </w:p>
        </w:tc>
        <w:tc>
          <w:tcPr>
            <w:tcW w:w="4678" w:type="dxa"/>
            <w:shd w:val="clear" w:color="auto" w:fill="FFFFFF"/>
            <w:vAlign w:val="center"/>
            <w:hideMark/>
          </w:tcPr>
          <w:p w:rsidR="00422F4D" w:rsidRPr="00422F4D" w:rsidRDefault="00422F4D" w:rsidP="00422F4D">
            <w:pPr>
              <w:spacing w:after="0"/>
              <w:rPr>
                <w:rFonts w:ascii="Times New Roman" w:eastAsia="Calibri" w:hAnsi="Times New Roman" w:cs="Times New Roman"/>
                <w:bCs/>
                <w:sz w:val="26"/>
                <w:szCs w:val="26"/>
              </w:rPr>
            </w:pPr>
            <w:r w:rsidRPr="00422F4D">
              <w:rPr>
                <w:rFonts w:ascii="Times New Roman" w:eastAsia="Calibri" w:hAnsi="Times New Roman" w:cs="Times New Roman"/>
                <w:bCs/>
                <w:sz w:val="26"/>
                <w:szCs w:val="26"/>
              </w:rPr>
              <w:t>Дополнительный перечень работ установлен подпунктом «б» пункта 7 «</w:t>
            </w:r>
            <w:r w:rsidRPr="00422F4D">
              <w:rPr>
                <w:rFonts w:ascii="Times New Roman" w:eastAsia="Calibri" w:hAnsi="Times New Roman" w:cs="Times New Roman"/>
                <w:sz w:val="26"/>
                <w:szCs w:val="26"/>
              </w:rPr>
              <w:t>Порядка предоставления и распределения из областного бюджета Тверской области бюджетам муниципальных образований Тверской области субсидий в целях софинансирования муниципальных программ формирования современной городской среды на 2017 год»</w:t>
            </w:r>
          </w:p>
        </w:tc>
      </w:tr>
      <w:tr w:rsidR="00422F4D" w:rsidRPr="00422F4D" w:rsidTr="00390F3F">
        <w:tc>
          <w:tcPr>
            <w:tcW w:w="4735" w:type="dxa"/>
            <w:shd w:val="clear" w:color="auto" w:fill="FFFFFF"/>
            <w:hideMark/>
          </w:tcPr>
          <w:p w:rsidR="00422F4D" w:rsidRPr="00422F4D" w:rsidRDefault="00422F4D" w:rsidP="00422F4D">
            <w:pPr>
              <w:spacing w:after="0"/>
              <w:rPr>
                <w:rFonts w:ascii="Times New Roman" w:eastAsia="Calibri" w:hAnsi="Times New Roman" w:cs="Times New Roman"/>
                <w:b/>
                <w:bCs/>
                <w:sz w:val="26"/>
                <w:szCs w:val="26"/>
              </w:rPr>
            </w:pPr>
            <w:r w:rsidRPr="00422F4D">
              <w:rPr>
                <w:rFonts w:ascii="Times New Roman" w:eastAsia="Calibri" w:hAnsi="Times New Roman" w:cs="Times New Roman"/>
                <w:b/>
                <w:bCs/>
                <w:sz w:val="26"/>
                <w:szCs w:val="26"/>
              </w:rPr>
              <w:t xml:space="preserve">Форма участия заинтересованных </w:t>
            </w:r>
            <w:r w:rsidRPr="00422F4D">
              <w:rPr>
                <w:rFonts w:ascii="Times New Roman" w:eastAsia="Calibri" w:hAnsi="Times New Roman" w:cs="Times New Roman"/>
                <w:b/>
                <w:bCs/>
                <w:sz w:val="26"/>
                <w:szCs w:val="26"/>
              </w:rPr>
              <w:lastRenderedPageBreak/>
              <w:t>лиц:</w:t>
            </w:r>
          </w:p>
          <w:p w:rsidR="00422F4D" w:rsidRPr="00422F4D" w:rsidRDefault="00422F4D" w:rsidP="00422F4D">
            <w:pPr>
              <w:spacing w:after="0"/>
              <w:rPr>
                <w:rFonts w:ascii="Times New Roman" w:eastAsia="Calibri" w:hAnsi="Times New Roman" w:cs="Times New Roman"/>
                <w:bCs/>
                <w:sz w:val="26"/>
                <w:szCs w:val="26"/>
              </w:rPr>
            </w:pPr>
            <w:r w:rsidRPr="00422F4D">
              <w:rPr>
                <w:rFonts w:ascii="Times New Roman" w:eastAsia="Calibri" w:hAnsi="Times New Roman" w:cs="Times New Roman"/>
                <w:b/>
                <w:bCs/>
                <w:sz w:val="26"/>
                <w:szCs w:val="26"/>
              </w:rPr>
              <w:t xml:space="preserve"> </w:t>
            </w:r>
            <w:r w:rsidRPr="00422F4D">
              <w:rPr>
                <w:rFonts w:ascii="Times New Roman" w:eastAsia="Calibri" w:hAnsi="Times New Roman" w:cs="Times New Roman"/>
                <w:bCs/>
                <w:sz w:val="26"/>
                <w:szCs w:val="26"/>
              </w:rPr>
              <w:t>–  трудовое участие (субботник)</w:t>
            </w:r>
          </w:p>
        </w:tc>
        <w:tc>
          <w:tcPr>
            <w:tcW w:w="4678" w:type="dxa"/>
            <w:shd w:val="clear" w:color="auto" w:fill="FFFFFF"/>
            <w:vAlign w:val="center"/>
            <w:hideMark/>
          </w:tcPr>
          <w:p w:rsidR="00422F4D" w:rsidRPr="00422F4D" w:rsidRDefault="00422F4D" w:rsidP="00422F4D">
            <w:pPr>
              <w:spacing w:after="0"/>
              <w:rPr>
                <w:rFonts w:ascii="Times New Roman" w:eastAsia="Calibri" w:hAnsi="Times New Roman" w:cs="Times New Roman"/>
                <w:b/>
                <w:bCs/>
                <w:sz w:val="26"/>
                <w:szCs w:val="26"/>
              </w:rPr>
            </w:pPr>
            <w:r w:rsidRPr="00422F4D">
              <w:rPr>
                <w:rFonts w:ascii="Times New Roman" w:eastAsia="Calibri" w:hAnsi="Times New Roman" w:cs="Times New Roman"/>
                <w:b/>
                <w:bCs/>
                <w:sz w:val="26"/>
                <w:szCs w:val="26"/>
              </w:rPr>
              <w:lastRenderedPageBreak/>
              <w:t xml:space="preserve">Форма участия заинтересованных </w:t>
            </w:r>
            <w:r w:rsidRPr="00422F4D">
              <w:rPr>
                <w:rFonts w:ascii="Times New Roman" w:eastAsia="Calibri" w:hAnsi="Times New Roman" w:cs="Times New Roman"/>
                <w:b/>
                <w:bCs/>
                <w:sz w:val="26"/>
                <w:szCs w:val="26"/>
              </w:rPr>
              <w:lastRenderedPageBreak/>
              <w:t>лиц:</w:t>
            </w:r>
          </w:p>
          <w:p w:rsidR="00422F4D" w:rsidRPr="00422F4D" w:rsidRDefault="00422F4D" w:rsidP="00422F4D">
            <w:pPr>
              <w:spacing w:after="0"/>
              <w:rPr>
                <w:rFonts w:ascii="Times New Roman" w:eastAsia="Calibri" w:hAnsi="Times New Roman" w:cs="Times New Roman"/>
                <w:bCs/>
                <w:sz w:val="26"/>
                <w:szCs w:val="26"/>
              </w:rPr>
            </w:pPr>
            <w:r w:rsidRPr="00422F4D">
              <w:rPr>
                <w:rFonts w:ascii="Times New Roman" w:eastAsia="Calibri" w:hAnsi="Times New Roman" w:cs="Times New Roman"/>
                <w:bCs/>
                <w:sz w:val="26"/>
                <w:szCs w:val="26"/>
              </w:rPr>
              <w:t xml:space="preserve"> – трудовое участие (субботник);</w:t>
            </w:r>
          </w:p>
          <w:p w:rsidR="00422F4D" w:rsidRPr="00422F4D" w:rsidRDefault="00422F4D" w:rsidP="00422F4D">
            <w:pPr>
              <w:spacing w:after="0"/>
              <w:rPr>
                <w:rFonts w:ascii="Times New Roman" w:eastAsia="Calibri" w:hAnsi="Times New Roman" w:cs="Times New Roman"/>
                <w:bCs/>
                <w:sz w:val="26"/>
                <w:szCs w:val="26"/>
              </w:rPr>
            </w:pPr>
            <w:r w:rsidRPr="00422F4D">
              <w:rPr>
                <w:rFonts w:ascii="Times New Roman" w:eastAsia="Calibri" w:hAnsi="Times New Roman" w:cs="Times New Roman"/>
                <w:bCs/>
                <w:sz w:val="26"/>
                <w:szCs w:val="26"/>
              </w:rPr>
              <w:t xml:space="preserve"> – финансовое участие (в сумме </w:t>
            </w:r>
            <w:r w:rsidRPr="00422F4D">
              <w:rPr>
                <w:rFonts w:ascii="Times New Roman" w:eastAsia="Times New Roman" w:hAnsi="Times New Roman" w:cs="Times New Roman"/>
                <w:sz w:val="26"/>
                <w:szCs w:val="26"/>
                <w:lang w:eastAsia="ar-SA"/>
              </w:rPr>
              <w:t>1% от общей стоимости соответствующего вида работ</w:t>
            </w:r>
            <w:r w:rsidRPr="00422F4D">
              <w:rPr>
                <w:rFonts w:ascii="Times New Roman" w:eastAsia="Calibri" w:hAnsi="Times New Roman" w:cs="Times New Roman"/>
                <w:bCs/>
                <w:sz w:val="26"/>
                <w:szCs w:val="26"/>
              </w:rPr>
              <w:t>).</w:t>
            </w:r>
          </w:p>
        </w:tc>
      </w:tr>
    </w:tbl>
    <w:p w:rsidR="00422F4D" w:rsidRPr="00422F4D" w:rsidRDefault="00422F4D" w:rsidP="00422F4D">
      <w:pPr>
        <w:spacing w:after="0"/>
        <w:rPr>
          <w:rFonts w:ascii="Times New Roman" w:eastAsia="Calibri" w:hAnsi="Times New Roman" w:cs="Times New Roman"/>
          <w:bCs/>
          <w:sz w:val="26"/>
          <w:szCs w:val="26"/>
        </w:rPr>
      </w:pPr>
    </w:p>
    <w:p w:rsidR="00422F4D" w:rsidRPr="00422F4D" w:rsidRDefault="00422F4D" w:rsidP="00422F4D">
      <w:pPr>
        <w:spacing w:after="0"/>
        <w:ind w:firstLine="709"/>
        <w:jc w:val="both"/>
        <w:rPr>
          <w:rFonts w:ascii="Times New Roman" w:eastAsia="Calibri" w:hAnsi="Times New Roman" w:cs="Times New Roman"/>
          <w:bCs/>
          <w:sz w:val="26"/>
          <w:szCs w:val="26"/>
        </w:rPr>
      </w:pPr>
    </w:p>
    <w:p w:rsidR="00422F4D" w:rsidRPr="00422F4D" w:rsidRDefault="00422F4D" w:rsidP="00422F4D">
      <w:pPr>
        <w:spacing w:after="0" w:line="264" w:lineRule="auto"/>
        <w:ind w:firstLine="709"/>
        <w:jc w:val="right"/>
        <w:rPr>
          <w:rFonts w:ascii="Times New Roman" w:eastAsia="Calibri" w:hAnsi="Times New Roman" w:cs="Times New Roman"/>
          <w:sz w:val="26"/>
          <w:szCs w:val="26"/>
        </w:rPr>
      </w:pPr>
      <w:r w:rsidRPr="00422F4D">
        <w:rPr>
          <w:rFonts w:ascii="Times New Roman" w:eastAsia="Calibri" w:hAnsi="Times New Roman" w:cs="Times New Roman"/>
          <w:sz w:val="26"/>
          <w:szCs w:val="26"/>
        </w:rPr>
        <w:t>Таблица</w:t>
      </w:r>
    </w:p>
    <w:p w:rsidR="00422F4D" w:rsidRPr="00422F4D" w:rsidRDefault="00422F4D" w:rsidP="00422F4D">
      <w:pPr>
        <w:spacing w:after="0"/>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Нормативная стоимость (единичные расценки) работ,</w:t>
      </w:r>
    </w:p>
    <w:p w:rsidR="00422F4D" w:rsidRPr="00422F4D" w:rsidRDefault="00422F4D" w:rsidP="00422F4D">
      <w:pPr>
        <w:spacing w:after="0"/>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 xml:space="preserve">входящих в состав минимального и дополнительного перечней </w:t>
      </w:r>
    </w:p>
    <w:p w:rsidR="00422F4D" w:rsidRPr="00422F4D" w:rsidRDefault="00422F4D" w:rsidP="00422F4D">
      <w:pPr>
        <w:spacing w:after="0"/>
        <w:jc w:val="center"/>
        <w:rPr>
          <w:rFonts w:ascii="Times New Roman" w:eastAsia="Calibri" w:hAnsi="Times New Roman" w:cs="Times New Roman"/>
          <w:b/>
          <w:bCs/>
          <w:sz w:val="26"/>
          <w:szCs w:val="26"/>
        </w:rPr>
      </w:pPr>
      <w:r w:rsidRPr="00422F4D">
        <w:rPr>
          <w:rFonts w:ascii="Times New Roman" w:eastAsia="Calibri" w:hAnsi="Times New Roman" w:cs="Times New Roman"/>
          <w:b/>
          <w:sz w:val="26"/>
          <w:szCs w:val="26"/>
        </w:rPr>
        <w:t>работ по благоустройству дворовых территорий</w:t>
      </w:r>
    </w:p>
    <w:p w:rsidR="00422F4D" w:rsidRPr="00422F4D" w:rsidRDefault="00422F4D" w:rsidP="00422F4D">
      <w:pPr>
        <w:spacing w:after="0"/>
        <w:rPr>
          <w:rFonts w:ascii="Times New Roman" w:eastAsia="Calibri" w:hAnsi="Times New Roman" w:cs="Times New Roman"/>
          <w:bCs/>
          <w:sz w:val="26"/>
          <w:szCs w:val="26"/>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01"/>
        <w:gridCol w:w="5668"/>
        <w:gridCol w:w="1788"/>
        <w:gridCol w:w="1413"/>
      </w:tblGrid>
      <w:tr w:rsidR="00422F4D" w:rsidRPr="00422F4D" w:rsidTr="00390F3F">
        <w:tc>
          <w:tcPr>
            <w:tcW w:w="817" w:type="dxa"/>
            <w:shd w:val="clear" w:color="auto" w:fill="FFFFFF"/>
            <w:vAlign w:val="center"/>
          </w:tcPr>
          <w:p w:rsidR="00422F4D" w:rsidRPr="00422F4D" w:rsidRDefault="00422F4D" w:rsidP="00422F4D">
            <w:pPr>
              <w:spacing w:after="0"/>
              <w:jc w:val="center"/>
              <w:rPr>
                <w:rFonts w:ascii="Times New Roman" w:eastAsia="Calibri" w:hAnsi="Times New Roman" w:cs="Times New Roman"/>
                <w:b/>
                <w:bCs/>
                <w:sz w:val="26"/>
                <w:szCs w:val="26"/>
              </w:rPr>
            </w:pPr>
            <w:r w:rsidRPr="00422F4D">
              <w:rPr>
                <w:rFonts w:ascii="Times New Roman" w:eastAsia="Calibri" w:hAnsi="Times New Roman" w:cs="Times New Roman"/>
                <w:b/>
                <w:bCs/>
                <w:sz w:val="26"/>
                <w:szCs w:val="26"/>
              </w:rPr>
              <w:t xml:space="preserve">№ </w:t>
            </w:r>
            <w:proofErr w:type="gramStart"/>
            <w:r w:rsidRPr="00422F4D">
              <w:rPr>
                <w:rFonts w:ascii="Times New Roman" w:eastAsia="Calibri" w:hAnsi="Times New Roman" w:cs="Times New Roman"/>
                <w:b/>
                <w:bCs/>
                <w:sz w:val="26"/>
                <w:szCs w:val="26"/>
              </w:rPr>
              <w:t>п</w:t>
            </w:r>
            <w:proofErr w:type="gramEnd"/>
            <w:r w:rsidRPr="00422F4D">
              <w:rPr>
                <w:rFonts w:ascii="Times New Roman" w:eastAsia="Calibri" w:hAnsi="Times New Roman" w:cs="Times New Roman"/>
                <w:b/>
                <w:bCs/>
                <w:sz w:val="26"/>
                <w:szCs w:val="26"/>
              </w:rPr>
              <w:t>/п</w:t>
            </w:r>
          </w:p>
        </w:tc>
        <w:tc>
          <w:tcPr>
            <w:tcW w:w="5750" w:type="dxa"/>
            <w:shd w:val="clear" w:color="auto" w:fill="FFFFFF"/>
            <w:vAlign w:val="center"/>
          </w:tcPr>
          <w:p w:rsidR="00422F4D" w:rsidRPr="00422F4D" w:rsidRDefault="00422F4D" w:rsidP="00422F4D">
            <w:pPr>
              <w:spacing w:after="0"/>
              <w:jc w:val="center"/>
              <w:rPr>
                <w:rFonts w:ascii="Times New Roman" w:eastAsia="Calibri" w:hAnsi="Times New Roman" w:cs="Times New Roman"/>
                <w:b/>
                <w:bCs/>
                <w:sz w:val="26"/>
                <w:szCs w:val="26"/>
              </w:rPr>
            </w:pPr>
            <w:r w:rsidRPr="00422F4D">
              <w:rPr>
                <w:rFonts w:ascii="Times New Roman" w:eastAsia="Calibri" w:hAnsi="Times New Roman" w:cs="Times New Roman"/>
                <w:b/>
                <w:bCs/>
                <w:sz w:val="26"/>
                <w:szCs w:val="26"/>
              </w:rPr>
              <w:t>Виды работ</w:t>
            </w:r>
          </w:p>
        </w:tc>
        <w:tc>
          <w:tcPr>
            <w:tcW w:w="1789" w:type="dxa"/>
            <w:shd w:val="clear" w:color="auto" w:fill="FFFFFF"/>
            <w:vAlign w:val="center"/>
          </w:tcPr>
          <w:p w:rsidR="00422F4D" w:rsidRPr="00422F4D" w:rsidRDefault="00422F4D" w:rsidP="00422F4D">
            <w:pPr>
              <w:spacing w:after="0"/>
              <w:jc w:val="center"/>
              <w:rPr>
                <w:rFonts w:ascii="Times New Roman" w:eastAsia="Calibri" w:hAnsi="Times New Roman" w:cs="Times New Roman"/>
                <w:b/>
                <w:bCs/>
                <w:sz w:val="26"/>
                <w:szCs w:val="26"/>
              </w:rPr>
            </w:pPr>
            <w:r w:rsidRPr="00422F4D">
              <w:rPr>
                <w:rFonts w:ascii="Times New Roman" w:eastAsia="Calibri" w:hAnsi="Times New Roman" w:cs="Times New Roman"/>
                <w:b/>
                <w:bCs/>
                <w:sz w:val="26"/>
                <w:szCs w:val="26"/>
              </w:rPr>
              <w:t>Единица изменения</w:t>
            </w:r>
          </w:p>
        </w:tc>
        <w:tc>
          <w:tcPr>
            <w:tcW w:w="1414" w:type="dxa"/>
            <w:shd w:val="clear" w:color="auto" w:fill="FFFFFF"/>
            <w:vAlign w:val="center"/>
          </w:tcPr>
          <w:p w:rsidR="00422F4D" w:rsidRPr="00422F4D" w:rsidRDefault="00422F4D" w:rsidP="00422F4D">
            <w:pPr>
              <w:spacing w:after="0"/>
              <w:jc w:val="center"/>
              <w:rPr>
                <w:rFonts w:ascii="Times New Roman" w:eastAsia="Calibri" w:hAnsi="Times New Roman" w:cs="Times New Roman"/>
                <w:b/>
                <w:bCs/>
                <w:sz w:val="26"/>
                <w:szCs w:val="26"/>
              </w:rPr>
            </w:pPr>
            <w:r w:rsidRPr="00422F4D">
              <w:rPr>
                <w:rFonts w:ascii="Times New Roman" w:eastAsia="Calibri" w:hAnsi="Times New Roman" w:cs="Times New Roman"/>
                <w:b/>
                <w:bCs/>
                <w:sz w:val="26"/>
                <w:szCs w:val="26"/>
              </w:rPr>
              <w:t>Расценка (руб.)</w:t>
            </w:r>
          </w:p>
        </w:tc>
      </w:tr>
      <w:tr w:rsidR="00422F4D" w:rsidRPr="00422F4D" w:rsidTr="00390F3F">
        <w:tc>
          <w:tcPr>
            <w:tcW w:w="817" w:type="dxa"/>
            <w:shd w:val="clear" w:color="auto" w:fill="FFFFFF"/>
            <w:vAlign w:val="center"/>
          </w:tcPr>
          <w:p w:rsidR="00422F4D" w:rsidRPr="00422F4D" w:rsidRDefault="00422F4D" w:rsidP="00422F4D">
            <w:pPr>
              <w:spacing w:after="0"/>
              <w:jc w:val="center"/>
              <w:rPr>
                <w:rFonts w:ascii="Times New Roman" w:eastAsia="Calibri" w:hAnsi="Times New Roman" w:cs="Times New Roman"/>
                <w:b/>
                <w:bCs/>
                <w:sz w:val="26"/>
                <w:szCs w:val="26"/>
              </w:rPr>
            </w:pPr>
            <w:r w:rsidRPr="00422F4D">
              <w:rPr>
                <w:rFonts w:ascii="Times New Roman" w:eastAsia="Calibri" w:hAnsi="Times New Roman" w:cs="Times New Roman"/>
                <w:b/>
                <w:bCs/>
                <w:sz w:val="26"/>
                <w:szCs w:val="26"/>
                <w:lang w:val="en-US"/>
              </w:rPr>
              <w:t>I</w:t>
            </w:r>
            <w:r w:rsidRPr="00422F4D">
              <w:rPr>
                <w:rFonts w:ascii="Times New Roman" w:eastAsia="Calibri" w:hAnsi="Times New Roman" w:cs="Times New Roman"/>
                <w:b/>
                <w:bCs/>
                <w:sz w:val="26"/>
                <w:szCs w:val="26"/>
              </w:rPr>
              <w:t>.</w:t>
            </w:r>
          </w:p>
        </w:tc>
        <w:tc>
          <w:tcPr>
            <w:tcW w:w="8953" w:type="dxa"/>
            <w:gridSpan w:val="3"/>
            <w:shd w:val="clear" w:color="auto" w:fill="FFFFFF"/>
            <w:vAlign w:val="center"/>
          </w:tcPr>
          <w:p w:rsidR="00422F4D" w:rsidRPr="00422F4D" w:rsidRDefault="00422F4D" w:rsidP="00422F4D">
            <w:pPr>
              <w:spacing w:after="0"/>
              <w:jc w:val="center"/>
              <w:rPr>
                <w:rFonts w:ascii="Times New Roman" w:eastAsia="Calibri" w:hAnsi="Times New Roman" w:cs="Times New Roman"/>
                <w:b/>
                <w:bCs/>
                <w:sz w:val="26"/>
                <w:szCs w:val="26"/>
              </w:rPr>
            </w:pPr>
            <w:r w:rsidRPr="00422F4D">
              <w:rPr>
                <w:rFonts w:ascii="Times New Roman" w:eastAsia="Calibri" w:hAnsi="Times New Roman" w:cs="Times New Roman"/>
                <w:b/>
                <w:bCs/>
                <w:sz w:val="26"/>
                <w:szCs w:val="26"/>
              </w:rPr>
              <w:t xml:space="preserve">Минимальный перечень работ </w:t>
            </w:r>
          </w:p>
          <w:p w:rsidR="00422F4D" w:rsidRPr="00422F4D" w:rsidRDefault="00422F4D" w:rsidP="00422F4D">
            <w:pPr>
              <w:spacing w:after="0"/>
              <w:jc w:val="center"/>
              <w:rPr>
                <w:rFonts w:ascii="Times New Roman" w:eastAsia="Calibri" w:hAnsi="Times New Roman" w:cs="Times New Roman"/>
                <w:b/>
                <w:bCs/>
                <w:sz w:val="26"/>
                <w:szCs w:val="26"/>
              </w:rPr>
            </w:pPr>
            <w:r w:rsidRPr="00422F4D">
              <w:rPr>
                <w:rFonts w:ascii="Times New Roman" w:eastAsia="Calibri" w:hAnsi="Times New Roman" w:cs="Times New Roman"/>
                <w:b/>
                <w:sz w:val="26"/>
                <w:szCs w:val="26"/>
              </w:rPr>
              <w:t>по благоустройству дворовых территорий многоквартирных домов</w:t>
            </w:r>
          </w:p>
        </w:tc>
      </w:tr>
      <w:tr w:rsidR="00422F4D" w:rsidRPr="00422F4D" w:rsidTr="00390F3F">
        <w:tc>
          <w:tcPr>
            <w:tcW w:w="817" w:type="dxa"/>
            <w:shd w:val="clear" w:color="auto" w:fill="FFFFFF"/>
            <w:vAlign w:val="center"/>
          </w:tcPr>
          <w:p w:rsidR="00422F4D" w:rsidRPr="00422F4D" w:rsidRDefault="00422F4D" w:rsidP="00422F4D">
            <w:pPr>
              <w:spacing w:after="0"/>
              <w:jc w:val="center"/>
              <w:rPr>
                <w:rFonts w:ascii="Times New Roman" w:eastAsia="Calibri" w:hAnsi="Times New Roman" w:cs="Times New Roman"/>
                <w:b/>
                <w:bCs/>
                <w:sz w:val="26"/>
                <w:szCs w:val="26"/>
              </w:rPr>
            </w:pPr>
            <w:r w:rsidRPr="00422F4D">
              <w:rPr>
                <w:rFonts w:ascii="Times New Roman" w:eastAsia="Calibri" w:hAnsi="Times New Roman" w:cs="Times New Roman"/>
                <w:b/>
                <w:bCs/>
                <w:sz w:val="26"/>
                <w:szCs w:val="26"/>
              </w:rPr>
              <w:t>1.1.</w:t>
            </w:r>
          </w:p>
        </w:tc>
        <w:tc>
          <w:tcPr>
            <w:tcW w:w="5750" w:type="dxa"/>
            <w:shd w:val="clear" w:color="auto" w:fill="FFFFFF"/>
            <w:vAlign w:val="center"/>
          </w:tcPr>
          <w:p w:rsidR="00422F4D" w:rsidRPr="00422F4D" w:rsidRDefault="00422F4D" w:rsidP="00422F4D">
            <w:pPr>
              <w:spacing w:after="0"/>
              <w:rPr>
                <w:rFonts w:ascii="Times New Roman" w:eastAsia="Calibri" w:hAnsi="Times New Roman" w:cs="Times New Roman"/>
                <w:b/>
                <w:bCs/>
                <w:sz w:val="26"/>
                <w:szCs w:val="26"/>
              </w:rPr>
            </w:pPr>
            <w:r w:rsidRPr="00422F4D">
              <w:rPr>
                <w:rFonts w:ascii="Times New Roman" w:eastAsia="Calibri" w:hAnsi="Times New Roman" w:cs="Times New Roman"/>
                <w:b/>
                <w:bCs/>
                <w:sz w:val="26"/>
                <w:szCs w:val="26"/>
              </w:rPr>
              <w:t>Ремонт дворовых проездов (асфальтобетонное покрытие)</w:t>
            </w:r>
          </w:p>
        </w:tc>
        <w:tc>
          <w:tcPr>
            <w:tcW w:w="1789" w:type="dxa"/>
            <w:shd w:val="clear" w:color="auto" w:fill="FFFFFF"/>
            <w:vAlign w:val="center"/>
          </w:tcPr>
          <w:p w:rsidR="00422F4D" w:rsidRPr="00422F4D" w:rsidRDefault="00422F4D" w:rsidP="00422F4D">
            <w:pPr>
              <w:spacing w:after="0"/>
              <w:jc w:val="center"/>
              <w:rPr>
                <w:rFonts w:ascii="Times New Roman" w:eastAsia="Calibri" w:hAnsi="Times New Roman" w:cs="Times New Roman"/>
                <w:b/>
                <w:bCs/>
                <w:sz w:val="26"/>
                <w:szCs w:val="26"/>
              </w:rPr>
            </w:pPr>
          </w:p>
        </w:tc>
        <w:tc>
          <w:tcPr>
            <w:tcW w:w="1414" w:type="dxa"/>
            <w:shd w:val="clear" w:color="auto" w:fill="FFFFFF"/>
            <w:vAlign w:val="center"/>
          </w:tcPr>
          <w:p w:rsidR="00422F4D" w:rsidRPr="00422F4D" w:rsidRDefault="00422F4D" w:rsidP="00422F4D">
            <w:pPr>
              <w:spacing w:after="0"/>
              <w:ind w:firstLineChars="100" w:firstLine="260"/>
              <w:jc w:val="center"/>
              <w:rPr>
                <w:rFonts w:ascii="Times New Roman" w:eastAsia="Calibri" w:hAnsi="Times New Roman" w:cs="Times New Roman"/>
                <w:bCs/>
                <w:sz w:val="26"/>
                <w:szCs w:val="26"/>
              </w:rPr>
            </w:pPr>
          </w:p>
        </w:tc>
      </w:tr>
      <w:tr w:rsidR="00422F4D" w:rsidRPr="00422F4D" w:rsidTr="00390F3F">
        <w:tc>
          <w:tcPr>
            <w:tcW w:w="817" w:type="dxa"/>
            <w:vMerge w:val="restart"/>
            <w:shd w:val="clear" w:color="auto" w:fill="FFFFFF"/>
            <w:vAlign w:val="center"/>
          </w:tcPr>
          <w:p w:rsidR="00422F4D" w:rsidRPr="00422F4D" w:rsidRDefault="00422F4D" w:rsidP="00422F4D">
            <w:pPr>
              <w:spacing w:after="0"/>
              <w:jc w:val="center"/>
              <w:rPr>
                <w:rFonts w:ascii="Times New Roman" w:eastAsia="Calibri" w:hAnsi="Times New Roman" w:cs="Times New Roman"/>
                <w:bCs/>
                <w:sz w:val="26"/>
                <w:szCs w:val="26"/>
              </w:rPr>
            </w:pPr>
            <w:r w:rsidRPr="00422F4D">
              <w:rPr>
                <w:rFonts w:ascii="Times New Roman" w:eastAsia="Calibri" w:hAnsi="Times New Roman" w:cs="Times New Roman"/>
                <w:bCs/>
                <w:sz w:val="26"/>
                <w:szCs w:val="26"/>
              </w:rPr>
              <w:t>1.1.1</w:t>
            </w:r>
          </w:p>
        </w:tc>
        <w:tc>
          <w:tcPr>
            <w:tcW w:w="5750" w:type="dxa"/>
            <w:vMerge w:val="restart"/>
            <w:shd w:val="clear" w:color="auto" w:fill="FFFFFF"/>
          </w:tcPr>
          <w:p w:rsidR="00422F4D" w:rsidRPr="00422F4D" w:rsidRDefault="00422F4D" w:rsidP="00422F4D">
            <w:pPr>
              <w:widowControl w:val="0"/>
              <w:suppressAutoHyphens/>
              <w:autoSpaceDE w:val="0"/>
              <w:spacing w:after="0" w:line="240" w:lineRule="auto"/>
              <w:rPr>
                <w:rFonts w:ascii="Times New Roman" w:eastAsia="Times New Roman" w:hAnsi="Times New Roman" w:cs="Times New Roman"/>
                <w:sz w:val="26"/>
                <w:szCs w:val="26"/>
                <w:lang w:eastAsia="ar-SA"/>
              </w:rPr>
            </w:pPr>
            <w:r w:rsidRPr="00422F4D">
              <w:rPr>
                <w:rFonts w:ascii="Times New Roman" w:eastAsia="Times New Roman" w:hAnsi="Times New Roman" w:cs="Times New Roman"/>
                <w:sz w:val="26"/>
                <w:szCs w:val="26"/>
                <w:lang w:eastAsia="ar-SA"/>
              </w:rPr>
              <w:t>Ремонт (фрезерование асфальтобетонного покрытия, устройство асфальтобетонного покрытия проезжей части толщиной 5 см. разборка и установка бортовых камней)</w:t>
            </w:r>
          </w:p>
          <w:p w:rsidR="00422F4D" w:rsidRPr="00422F4D" w:rsidRDefault="00422F4D" w:rsidP="00422F4D">
            <w:pPr>
              <w:widowControl w:val="0"/>
              <w:suppressAutoHyphens/>
              <w:autoSpaceDE w:val="0"/>
              <w:spacing w:after="0" w:line="240" w:lineRule="auto"/>
              <w:rPr>
                <w:rFonts w:ascii="Times New Roman" w:eastAsia="Times New Roman" w:hAnsi="Times New Roman" w:cs="Times New Roman"/>
                <w:sz w:val="26"/>
                <w:szCs w:val="26"/>
                <w:lang w:eastAsia="ar-SA"/>
              </w:rPr>
            </w:pPr>
          </w:p>
        </w:tc>
        <w:tc>
          <w:tcPr>
            <w:tcW w:w="1789" w:type="dxa"/>
            <w:shd w:val="clear" w:color="auto" w:fill="FFFFFF"/>
            <w:vAlign w:val="center"/>
          </w:tcPr>
          <w:p w:rsidR="00422F4D" w:rsidRPr="00422F4D" w:rsidRDefault="00422F4D" w:rsidP="00422F4D">
            <w:pPr>
              <w:spacing w:after="0"/>
              <w:jc w:val="center"/>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1 кв. м </w:t>
            </w:r>
            <w:r w:rsidRPr="00422F4D">
              <w:rPr>
                <w:rFonts w:ascii="Times New Roman" w:eastAsia="Calibri" w:hAnsi="Times New Roman" w:cs="Times New Roman"/>
                <w:sz w:val="26"/>
                <w:szCs w:val="26"/>
              </w:rPr>
              <w:br/>
              <w:t>покрытия</w:t>
            </w:r>
          </w:p>
        </w:tc>
        <w:tc>
          <w:tcPr>
            <w:tcW w:w="1414" w:type="dxa"/>
            <w:shd w:val="clear" w:color="auto" w:fill="FFFFFF"/>
            <w:vAlign w:val="center"/>
          </w:tcPr>
          <w:p w:rsidR="00422F4D" w:rsidRPr="00422F4D" w:rsidRDefault="00422F4D" w:rsidP="00422F4D">
            <w:pPr>
              <w:spacing w:after="0"/>
              <w:ind w:firstLineChars="100" w:firstLine="260"/>
              <w:jc w:val="right"/>
              <w:rPr>
                <w:rFonts w:ascii="Times New Roman" w:eastAsia="Calibri" w:hAnsi="Times New Roman" w:cs="Times New Roman"/>
                <w:sz w:val="26"/>
                <w:szCs w:val="26"/>
              </w:rPr>
            </w:pPr>
            <w:r w:rsidRPr="00422F4D">
              <w:rPr>
                <w:rFonts w:ascii="Times New Roman" w:eastAsia="Calibri" w:hAnsi="Times New Roman" w:cs="Times New Roman"/>
                <w:sz w:val="26"/>
                <w:szCs w:val="26"/>
              </w:rPr>
              <w:t>520,00</w:t>
            </w:r>
          </w:p>
        </w:tc>
      </w:tr>
      <w:tr w:rsidR="00422F4D" w:rsidRPr="00422F4D" w:rsidTr="00390F3F">
        <w:tc>
          <w:tcPr>
            <w:tcW w:w="817" w:type="dxa"/>
            <w:vMerge/>
            <w:shd w:val="clear" w:color="auto" w:fill="FFFFFF"/>
            <w:vAlign w:val="center"/>
          </w:tcPr>
          <w:p w:rsidR="00422F4D" w:rsidRPr="00422F4D" w:rsidRDefault="00422F4D" w:rsidP="00422F4D">
            <w:pPr>
              <w:spacing w:after="0"/>
              <w:jc w:val="center"/>
              <w:rPr>
                <w:rFonts w:ascii="Times New Roman" w:eastAsia="Calibri" w:hAnsi="Times New Roman" w:cs="Times New Roman"/>
                <w:bCs/>
                <w:sz w:val="26"/>
                <w:szCs w:val="26"/>
              </w:rPr>
            </w:pPr>
          </w:p>
        </w:tc>
        <w:tc>
          <w:tcPr>
            <w:tcW w:w="5750" w:type="dxa"/>
            <w:vMerge/>
            <w:shd w:val="clear" w:color="auto" w:fill="FFFFFF"/>
          </w:tcPr>
          <w:p w:rsidR="00422F4D" w:rsidRPr="00422F4D" w:rsidRDefault="00422F4D" w:rsidP="00422F4D">
            <w:pPr>
              <w:spacing w:after="0"/>
              <w:rPr>
                <w:rFonts w:ascii="Times New Roman" w:eastAsia="Calibri" w:hAnsi="Times New Roman" w:cs="Times New Roman"/>
                <w:bCs/>
                <w:sz w:val="26"/>
                <w:szCs w:val="26"/>
              </w:rPr>
            </w:pPr>
          </w:p>
        </w:tc>
        <w:tc>
          <w:tcPr>
            <w:tcW w:w="1789" w:type="dxa"/>
            <w:shd w:val="clear" w:color="auto" w:fill="FFFFFF"/>
            <w:vAlign w:val="bottom"/>
          </w:tcPr>
          <w:p w:rsidR="00422F4D" w:rsidRPr="00422F4D" w:rsidRDefault="00422F4D" w:rsidP="00422F4D">
            <w:pPr>
              <w:spacing w:after="0"/>
              <w:jc w:val="center"/>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1 </w:t>
            </w:r>
            <w:proofErr w:type="spellStart"/>
            <w:r w:rsidRPr="00422F4D">
              <w:rPr>
                <w:rFonts w:ascii="Times New Roman" w:eastAsia="Calibri" w:hAnsi="Times New Roman" w:cs="Times New Roman"/>
                <w:sz w:val="26"/>
                <w:szCs w:val="26"/>
              </w:rPr>
              <w:t>пог</w:t>
            </w:r>
            <w:proofErr w:type="spellEnd"/>
            <w:r w:rsidRPr="00422F4D">
              <w:rPr>
                <w:rFonts w:ascii="Times New Roman" w:eastAsia="Calibri" w:hAnsi="Times New Roman" w:cs="Times New Roman"/>
                <w:sz w:val="26"/>
                <w:szCs w:val="26"/>
              </w:rPr>
              <w:t xml:space="preserve">. м </w:t>
            </w:r>
            <w:r w:rsidRPr="00422F4D">
              <w:rPr>
                <w:rFonts w:ascii="Times New Roman" w:eastAsia="Calibri" w:hAnsi="Times New Roman" w:cs="Times New Roman"/>
                <w:sz w:val="26"/>
                <w:szCs w:val="26"/>
              </w:rPr>
              <w:br/>
              <w:t xml:space="preserve">бортового камня </w:t>
            </w:r>
          </w:p>
        </w:tc>
        <w:tc>
          <w:tcPr>
            <w:tcW w:w="1414" w:type="dxa"/>
            <w:shd w:val="clear" w:color="auto" w:fill="FFFFFF"/>
            <w:vAlign w:val="center"/>
          </w:tcPr>
          <w:p w:rsidR="00422F4D" w:rsidRPr="00422F4D" w:rsidRDefault="00422F4D" w:rsidP="00422F4D">
            <w:pPr>
              <w:spacing w:after="0"/>
              <w:ind w:firstLineChars="100" w:firstLine="260"/>
              <w:jc w:val="right"/>
              <w:rPr>
                <w:rFonts w:ascii="Times New Roman" w:eastAsia="Calibri" w:hAnsi="Times New Roman" w:cs="Times New Roman"/>
                <w:sz w:val="26"/>
                <w:szCs w:val="26"/>
              </w:rPr>
            </w:pPr>
            <w:r w:rsidRPr="00422F4D">
              <w:rPr>
                <w:rFonts w:ascii="Times New Roman" w:eastAsia="Calibri" w:hAnsi="Times New Roman" w:cs="Times New Roman"/>
                <w:sz w:val="26"/>
                <w:szCs w:val="26"/>
              </w:rPr>
              <w:t>1471,00</w:t>
            </w:r>
          </w:p>
        </w:tc>
      </w:tr>
      <w:tr w:rsidR="00422F4D" w:rsidRPr="00422F4D" w:rsidTr="00390F3F">
        <w:tc>
          <w:tcPr>
            <w:tcW w:w="817" w:type="dxa"/>
            <w:vMerge w:val="restart"/>
            <w:shd w:val="clear" w:color="auto" w:fill="FFFFFF"/>
            <w:vAlign w:val="center"/>
          </w:tcPr>
          <w:p w:rsidR="00422F4D" w:rsidRPr="00422F4D" w:rsidRDefault="00422F4D" w:rsidP="00422F4D">
            <w:pPr>
              <w:spacing w:after="0"/>
              <w:jc w:val="center"/>
              <w:rPr>
                <w:rFonts w:ascii="Times New Roman" w:eastAsia="Calibri" w:hAnsi="Times New Roman" w:cs="Times New Roman"/>
                <w:bCs/>
                <w:sz w:val="26"/>
                <w:szCs w:val="26"/>
              </w:rPr>
            </w:pPr>
            <w:r w:rsidRPr="00422F4D">
              <w:rPr>
                <w:rFonts w:ascii="Times New Roman" w:eastAsia="Calibri" w:hAnsi="Times New Roman" w:cs="Times New Roman"/>
                <w:bCs/>
                <w:sz w:val="26"/>
                <w:szCs w:val="26"/>
              </w:rPr>
              <w:t>1.1.2.</w:t>
            </w:r>
          </w:p>
        </w:tc>
        <w:tc>
          <w:tcPr>
            <w:tcW w:w="5750" w:type="dxa"/>
            <w:vMerge w:val="restart"/>
            <w:shd w:val="clear" w:color="auto" w:fill="FFFFFF"/>
          </w:tcPr>
          <w:p w:rsidR="00422F4D" w:rsidRPr="00422F4D" w:rsidRDefault="00422F4D" w:rsidP="00422F4D">
            <w:pPr>
              <w:widowControl w:val="0"/>
              <w:suppressAutoHyphens/>
              <w:autoSpaceDE w:val="0"/>
              <w:spacing w:after="0" w:line="240" w:lineRule="auto"/>
              <w:rPr>
                <w:rFonts w:ascii="Times New Roman" w:eastAsia="Times New Roman" w:hAnsi="Times New Roman" w:cs="Times New Roman"/>
                <w:sz w:val="26"/>
                <w:szCs w:val="26"/>
                <w:lang w:eastAsia="ar-SA"/>
              </w:rPr>
            </w:pPr>
            <w:r w:rsidRPr="00422F4D">
              <w:rPr>
                <w:rFonts w:ascii="Times New Roman" w:eastAsia="Times New Roman" w:hAnsi="Times New Roman" w:cs="Times New Roman"/>
                <w:sz w:val="26"/>
                <w:szCs w:val="26"/>
                <w:lang w:eastAsia="ar-SA"/>
              </w:rPr>
              <w:t>Ремонт (разборка асфальтобетонного покрытия, восстановление основания из щебня толщиной 18 см; устройство асфальтобетонного покрытия проезжей части толщиной 7 см. разборка и установка бортовых камней)</w:t>
            </w:r>
          </w:p>
        </w:tc>
        <w:tc>
          <w:tcPr>
            <w:tcW w:w="1789" w:type="dxa"/>
            <w:shd w:val="clear" w:color="auto" w:fill="FFFFFF"/>
            <w:vAlign w:val="center"/>
          </w:tcPr>
          <w:p w:rsidR="00422F4D" w:rsidRPr="00422F4D" w:rsidRDefault="00422F4D" w:rsidP="00422F4D">
            <w:pPr>
              <w:spacing w:after="0"/>
              <w:jc w:val="center"/>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1 </w:t>
            </w:r>
            <w:proofErr w:type="spellStart"/>
            <w:r w:rsidRPr="00422F4D">
              <w:rPr>
                <w:rFonts w:ascii="Times New Roman" w:eastAsia="Calibri" w:hAnsi="Times New Roman" w:cs="Times New Roman"/>
                <w:sz w:val="26"/>
                <w:szCs w:val="26"/>
              </w:rPr>
              <w:t>кв</w:t>
            </w:r>
            <w:proofErr w:type="gramStart"/>
            <w:r w:rsidRPr="00422F4D">
              <w:rPr>
                <w:rFonts w:ascii="Times New Roman" w:eastAsia="Calibri" w:hAnsi="Times New Roman" w:cs="Times New Roman"/>
                <w:sz w:val="26"/>
                <w:szCs w:val="26"/>
              </w:rPr>
              <w:t>.м</w:t>
            </w:r>
            <w:proofErr w:type="spellEnd"/>
            <w:proofErr w:type="gramEnd"/>
            <w:r w:rsidRPr="00422F4D">
              <w:rPr>
                <w:rFonts w:ascii="Times New Roman" w:eastAsia="Calibri" w:hAnsi="Times New Roman" w:cs="Times New Roman"/>
                <w:sz w:val="26"/>
                <w:szCs w:val="26"/>
              </w:rPr>
              <w:t xml:space="preserve"> </w:t>
            </w:r>
            <w:r w:rsidRPr="00422F4D">
              <w:rPr>
                <w:rFonts w:ascii="Times New Roman" w:eastAsia="Calibri" w:hAnsi="Times New Roman" w:cs="Times New Roman"/>
                <w:sz w:val="26"/>
                <w:szCs w:val="26"/>
              </w:rPr>
              <w:br/>
              <w:t>покрытия</w:t>
            </w:r>
          </w:p>
        </w:tc>
        <w:tc>
          <w:tcPr>
            <w:tcW w:w="1414" w:type="dxa"/>
            <w:shd w:val="clear" w:color="auto" w:fill="FFFFFF"/>
            <w:vAlign w:val="center"/>
          </w:tcPr>
          <w:p w:rsidR="00422F4D" w:rsidRPr="00422F4D" w:rsidRDefault="00422F4D" w:rsidP="00422F4D">
            <w:pPr>
              <w:spacing w:after="0"/>
              <w:jc w:val="right"/>
              <w:rPr>
                <w:rFonts w:ascii="Times New Roman" w:eastAsia="Calibri" w:hAnsi="Times New Roman" w:cs="Times New Roman"/>
                <w:bCs/>
                <w:sz w:val="26"/>
                <w:szCs w:val="26"/>
              </w:rPr>
            </w:pPr>
            <w:r w:rsidRPr="00422F4D">
              <w:rPr>
                <w:rFonts w:ascii="Times New Roman" w:eastAsia="Calibri" w:hAnsi="Times New Roman" w:cs="Times New Roman"/>
                <w:sz w:val="26"/>
                <w:szCs w:val="26"/>
              </w:rPr>
              <w:t>1242,00</w:t>
            </w:r>
          </w:p>
        </w:tc>
      </w:tr>
      <w:tr w:rsidR="00422F4D" w:rsidRPr="00422F4D" w:rsidTr="00390F3F">
        <w:tc>
          <w:tcPr>
            <w:tcW w:w="817" w:type="dxa"/>
            <w:vMerge/>
            <w:shd w:val="clear" w:color="auto" w:fill="FFFFFF"/>
            <w:vAlign w:val="center"/>
          </w:tcPr>
          <w:p w:rsidR="00422F4D" w:rsidRPr="00422F4D" w:rsidRDefault="00422F4D" w:rsidP="00422F4D">
            <w:pPr>
              <w:spacing w:after="0"/>
              <w:jc w:val="center"/>
              <w:rPr>
                <w:rFonts w:ascii="Times New Roman" w:eastAsia="Calibri" w:hAnsi="Times New Roman" w:cs="Times New Roman"/>
                <w:bCs/>
                <w:sz w:val="26"/>
                <w:szCs w:val="26"/>
              </w:rPr>
            </w:pPr>
          </w:p>
        </w:tc>
        <w:tc>
          <w:tcPr>
            <w:tcW w:w="5750" w:type="dxa"/>
            <w:vMerge/>
            <w:shd w:val="clear" w:color="auto" w:fill="FFFFFF"/>
          </w:tcPr>
          <w:p w:rsidR="00422F4D" w:rsidRPr="00422F4D" w:rsidRDefault="00422F4D" w:rsidP="00422F4D">
            <w:pPr>
              <w:spacing w:after="0"/>
              <w:rPr>
                <w:rFonts w:ascii="Times New Roman" w:eastAsia="Calibri" w:hAnsi="Times New Roman" w:cs="Times New Roman"/>
                <w:bCs/>
                <w:sz w:val="26"/>
                <w:szCs w:val="26"/>
              </w:rPr>
            </w:pPr>
          </w:p>
        </w:tc>
        <w:tc>
          <w:tcPr>
            <w:tcW w:w="1789" w:type="dxa"/>
            <w:shd w:val="clear" w:color="auto" w:fill="FFFFFF"/>
            <w:vAlign w:val="bottom"/>
          </w:tcPr>
          <w:p w:rsidR="00422F4D" w:rsidRPr="00422F4D" w:rsidRDefault="00422F4D" w:rsidP="00422F4D">
            <w:pPr>
              <w:spacing w:after="0"/>
              <w:jc w:val="center"/>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1 </w:t>
            </w:r>
            <w:proofErr w:type="spellStart"/>
            <w:r w:rsidRPr="00422F4D">
              <w:rPr>
                <w:rFonts w:ascii="Times New Roman" w:eastAsia="Calibri" w:hAnsi="Times New Roman" w:cs="Times New Roman"/>
                <w:sz w:val="26"/>
                <w:szCs w:val="26"/>
              </w:rPr>
              <w:t>пог</w:t>
            </w:r>
            <w:proofErr w:type="spellEnd"/>
            <w:r w:rsidRPr="00422F4D">
              <w:rPr>
                <w:rFonts w:ascii="Times New Roman" w:eastAsia="Calibri" w:hAnsi="Times New Roman" w:cs="Times New Roman"/>
                <w:sz w:val="26"/>
                <w:szCs w:val="26"/>
              </w:rPr>
              <w:t xml:space="preserve">. м </w:t>
            </w:r>
            <w:r w:rsidRPr="00422F4D">
              <w:rPr>
                <w:rFonts w:ascii="Times New Roman" w:eastAsia="Calibri" w:hAnsi="Times New Roman" w:cs="Times New Roman"/>
                <w:sz w:val="26"/>
                <w:szCs w:val="26"/>
              </w:rPr>
              <w:br/>
              <w:t xml:space="preserve">бортового камня </w:t>
            </w:r>
          </w:p>
        </w:tc>
        <w:tc>
          <w:tcPr>
            <w:tcW w:w="1414" w:type="dxa"/>
            <w:shd w:val="clear" w:color="auto" w:fill="FFFFFF"/>
            <w:vAlign w:val="center"/>
          </w:tcPr>
          <w:p w:rsidR="00422F4D" w:rsidRPr="00422F4D" w:rsidRDefault="00422F4D" w:rsidP="00422F4D">
            <w:pPr>
              <w:spacing w:after="0"/>
              <w:jc w:val="right"/>
              <w:rPr>
                <w:rFonts w:ascii="Times New Roman" w:eastAsia="Calibri" w:hAnsi="Times New Roman" w:cs="Times New Roman"/>
                <w:bCs/>
                <w:sz w:val="26"/>
                <w:szCs w:val="26"/>
              </w:rPr>
            </w:pPr>
            <w:r w:rsidRPr="00422F4D">
              <w:rPr>
                <w:rFonts w:ascii="Times New Roman" w:eastAsia="Calibri" w:hAnsi="Times New Roman" w:cs="Times New Roman"/>
                <w:bCs/>
                <w:sz w:val="26"/>
                <w:szCs w:val="26"/>
              </w:rPr>
              <w:t>1471,00</w:t>
            </w:r>
          </w:p>
        </w:tc>
      </w:tr>
      <w:tr w:rsidR="00422F4D" w:rsidRPr="00422F4D" w:rsidTr="00390F3F">
        <w:trPr>
          <w:trHeight w:val="464"/>
        </w:trPr>
        <w:tc>
          <w:tcPr>
            <w:tcW w:w="817" w:type="dxa"/>
            <w:shd w:val="clear" w:color="auto" w:fill="FFFFFF"/>
            <w:vAlign w:val="center"/>
          </w:tcPr>
          <w:p w:rsidR="00422F4D" w:rsidRPr="00422F4D" w:rsidRDefault="00422F4D" w:rsidP="00422F4D">
            <w:pPr>
              <w:spacing w:after="0"/>
              <w:jc w:val="center"/>
              <w:rPr>
                <w:rFonts w:ascii="Times New Roman" w:eastAsia="Calibri" w:hAnsi="Times New Roman" w:cs="Times New Roman"/>
                <w:b/>
                <w:bCs/>
                <w:sz w:val="26"/>
                <w:szCs w:val="26"/>
              </w:rPr>
            </w:pPr>
            <w:r w:rsidRPr="00422F4D">
              <w:rPr>
                <w:rFonts w:ascii="Times New Roman" w:eastAsia="Calibri" w:hAnsi="Times New Roman" w:cs="Times New Roman"/>
                <w:b/>
                <w:bCs/>
                <w:sz w:val="26"/>
                <w:szCs w:val="26"/>
              </w:rPr>
              <w:t>1.2.</w:t>
            </w:r>
          </w:p>
        </w:tc>
        <w:tc>
          <w:tcPr>
            <w:tcW w:w="5750" w:type="dxa"/>
            <w:shd w:val="clear" w:color="auto" w:fill="FFFFFF"/>
            <w:vAlign w:val="center"/>
          </w:tcPr>
          <w:p w:rsidR="00422F4D" w:rsidRPr="00422F4D" w:rsidRDefault="00422F4D" w:rsidP="00422F4D">
            <w:pPr>
              <w:spacing w:after="0"/>
              <w:rPr>
                <w:rFonts w:ascii="Times New Roman" w:eastAsia="Calibri" w:hAnsi="Times New Roman" w:cs="Times New Roman"/>
                <w:bCs/>
                <w:sz w:val="26"/>
                <w:szCs w:val="26"/>
              </w:rPr>
            </w:pPr>
            <w:r w:rsidRPr="00422F4D">
              <w:rPr>
                <w:rFonts w:ascii="Times New Roman" w:eastAsia="Calibri" w:hAnsi="Times New Roman" w:cs="Times New Roman"/>
                <w:b/>
                <w:bCs/>
                <w:sz w:val="26"/>
                <w:szCs w:val="26"/>
              </w:rPr>
              <w:t>Обеспечение освещения дворовых территорий</w:t>
            </w:r>
          </w:p>
        </w:tc>
        <w:tc>
          <w:tcPr>
            <w:tcW w:w="1789" w:type="dxa"/>
            <w:shd w:val="clear" w:color="auto" w:fill="FFFFFF"/>
            <w:vAlign w:val="center"/>
          </w:tcPr>
          <w:p w:rsidR="00422F4D" w:rsidRPr="00422F4D" w:rsidRDefault="00422F4D" w:rsidP="00422F4D">
            <w:pPr>
              <w:spacing w:after="0"/>
              <w:jc w:val="center"/>
              <w:rPr>
                <w:rFonts w:ascii="Times New Roman" w:eastAsia="Calibri" w:hAnsi="Times New Roman" w:cs="Times New Roman"/>
                <w:bCs/>
                <w:sz w:val="26"/>
                <w:szCs w:val="26"/>
              </w:rPr>
            </w:pPr>
          </w:p>
        </w:tc>
        <w:tc>
          <w:tcPr>
            <w:tcW w:w="1414" w:type="dxa"/>
            <w:shd w:val="clear" w:color="auto" w:fill="FFFFFF"/>
            <w:vAlign w:val="center"/>
          </w:tcPr>
          <w:p w:rsidR="00422F4D" w:rsidRPr="00422F4D" w:rsidRDefault="00422F4D" w:rsidP="00422F4D">
            <w:pPr>
              <w:spacing w:after="0"/>
              <w:jc w:val="center"/>
              <w:rPr>
                <w:rFonts w:ascii="Times New Roman" w:eastAsia="Calibri" w:hAnsi="Times New Roman" w:cs="Times New Roman"/>
                <w:bCs/>
                <w:sz w:val="26"/>
                <w:szCs w:val="26"/>
              </w:rPr>
            </w:pPr>
          </w:p>
        </w:tc>
      </w:tr>
      <w:tr w:rsidR="00422F4D" w:rsidRPr="00422F4D" w:rsidTr="00390F3F">
        <w:tc>
          <w:tcPr>
            <w:tcW w:w="817" w:type="dxa"/>
            <w:shd w:val="clear" w:color="auto" w:fill="FFFFFF"/>
          </w:tcPr>
          <w:p w:rsidR="00422F4D" w:rsidRPr="00422F4D" w:rsidRDefault="00422F4D" w:rsidP="00422F4D">
            <w:pPr>
              <w:widowControl w:val="0"/>
              <w:suppressAutoHyphens/>
              <w:autoSpaceDE w:val="0"/>
              <w:spacing w:after="0" w:line="240" w:lineRule="auto"/>
              <w:rPr>
                <w:rFonts w:ascii="Times New Roman" w:eastAsia="Times New Roman" w:hAnsi="Times New Roman" w:cs="Times New Roman"/>
                <w:sz w:val="26"/>
                <w:szCs w:val="26"/>
                <w:lang w:eastAsia="ar-SA"/>
              </w:rPr>
            </w:pPr>
            <w:r w:rsidRPr="00422F4D">
              <w:rPr>
                <w:rFonts w:ascii="Times New Roman" w:eastAsia="Times New Roman" w:hAnsi="Times New Roman" w:cs="Times New Roman"/>
                <w:sz w:val="26"/>
                <w:szCs w:val="26"/>
                <w:lang w:eastAsia="ar-SA"/>
              </w:rPr>
              <w:t>1.2.1.</w:t>
            </w:r>
          </w:p>
        </w:tc>
        <w:tc>
          <w:tcPr>
            <w:tcW w:w="5750" w:type="dxa"/>
            <w:shd w:val="clear" w:color="auto" w:fill="FFFFFF"/>
          </w:tcPr>
          <w:p w:rsidR="00422F4D" w:rsidRPr="00422F4D" w:rsidRDefault="00422F4D" w:rsidP="00422F4D">
            <w:pPr>
              <w:widowControl w:val="0"/>
              <w:suppressAutoHyphens/>
              <w:autoSpaceDE w:val="0"/>
              <w:spacing w:after="0" w:line="240" w:lineRule="auto"/>
              <w:rPr>
                <w:rFonts w:ascii="Times New Roman" w:eastAsia="Times New Roman" w:hAnsi="Times New Roman" w:cs="Times New Roman"/>
                <w:sz w:val="26"/>
                <w:szCs w:val="26"/>
                <w:lang w:eastAsia="ar-SA"/>
              </w:rPr>
            </w:pPr>
            <w:r w:rsidRPr="00422F4D">
              <w:rPr>
                <w:rFonts w:ascii="Times New Roman" w:eastAsia="Times New Roman" w:hAnsi="Times New Roman" w:cs="Times New Roman"/>
                <w:sz w:val="26"/>
                <w:szCs w:val="26"/>
                <w:lang w:eastAsia="ar-SA"/>
              </w:rPr>
              <w:t>Установка опоры уличного освещения</w:t>
            </w:r>
          </w:p>
        </w:tc>
        <w:tc>
          <w:tcPr>
            <w:tcW w:w="1789" w:type="dxa"/>
            <w:shd w:val="clear" w:color="auto" w:fill="FFFFFF"/>
          </w:tcPr>
          <w:p w:rsidR="00422F4D" w:rsidRPr="00422F4D" w:rsidRDefault="00422F4D" w:rsidP="00422F4D">
            <w:pPr>
              <w:widowControl w:val="0"/>
              <w:suppressAutoHyphens/>
              <w:autoSpaceDE w:val="0"/>
              <w:spacing w:after="0" w:line="240" w:lineRule="auto"/>
              <w:rPr>
                <w:rFonts w:ascii="Times New Roman" w:eastAsia="Times New Roman" w:hAnsi="Times New Roman" w:cs="Times New Roman"/>
                <w:sz w:val="26"/>
                <w:szCs w:val="26"/>
                <w:lang w:eastAsia="ar-SA"/>
              </w:rPr>
            </w:pPr>
            <w:r w:rsidRPr="00422F4D">
              <w:rPr>
                <w:rFonts w:ascii="Times New Roman" w:eastAsia="Times New Roman" w:hAnsi="Times New Roman" w:cs="Times New Roman"/>
                <w:sz w:val="26"/>
                <w:szCs w:val="26"/>
                <w:lang w:eastAsia="ar-SA"/>
              </w:rPr>
              <w:t>1 ИТ.</w:t>
            </w:r>
          </w:p>
        </w:tc>
        <w:tc>
          <w:tcPr>
            <w:tcW w:w="1414" w:type="dxa"/>
            <w:shd w:val="clear" w:color="auto" w:fill="FFFFFF"/>
          </w:tcPr>
          <w:p w:rsidR="00422F4D" w:rsidRPr="00422F4D" w:rsidRDefault="00422F4D" w:rsidP="00422F4D">
            <w:pPr>
              <w:widowControl w:val="0"/>
              <w:suppressAutoHyphens/>
              <w:autoSpaceDE w:val="0"/>
              <w:spacing w:after="0" w:line="240" w:lineRule="auto"/>
              <w:rPr>
                <w:rFonts w:ascii="Times New Roman" w:eastAsia="Times New Roman" w:hAnsi="Times New Roman" w:cs="Times New Roman"/>
                <w:sz w:val="26"/>
                <w:szCs w:val="26"/>
                <w:lang w:eastAsia="ar-SA"/>
              </w:rPr>
            </w:pPr>
            <w:r w:rsidRPr="00422F4D">
              <w:rPr>
                <w:rFonts w:ascii="Times New Roman" w:eastAsia="Times New Roman" w:hAnsi="Times New Roman" w:cs="Times New Roman"/>
                <w:sz w:val="26"/>
                <w:szCs w:val="26"/>
                <w:lang w:eastAsia="ar-SA"/>
              </w:rPr>
              <w:t>19 722,30</w:t>
            </w:r>
          </w:p>
        </w:tc>
      </w:tr>
      <w:tr w:rsidR="00422F4D" w:rsidRPr="00422F4D" w:rsidTr="00390F3F">
        <w:tc>
          <w:tcPr>
            <w:tcW w:w="817" w:type="dxa"/>
            <w:shd w:val="clear" w:color="auto" w:fill="FFFFFF"/>
          </w:tcPr>
          <w:p w:rsidR="00422F4D" w:rsidRPr="00422F4D" w:rsidRDefault="00422F4D" w:rsidP="00422F4D">
            <w:pPr>
              <w:widowControl w:val="0"/>
              <w:suppressAutoHyphens/>
              <w:autoSpaceDE w:val="0"/>
              <w:spacing w:after="0" w:line="240" w:lineRule="auto"/>
              <w:rPr>
                <w:rFonts w:ascii="Times New Roman" w:eastAsia="Times New Roman" w:hAnsi="Times New Roman" w:cs="Times New Roman"/>
                <w:sz w:val="26"/>
                <w:szCs w:val="26"/>
                <w:lang w:eastAsia="ar-SA"/>
              </w:rPr>
            </w:pPr>
            <w:r w:rsidRPr="00422F4D">
              <w:rPr>
                <w:rFonts w:ascii="Times New Roman" w:eastAsia="Times New Roman" w:hAnsi="Times New Roman" w:cs="Times New Roman"/>
                <w:sz w:val="26"/>
                <w:szCs w:val="26"/>
                <w:lang w:eastAsia="ar-SA"/>
              </w:rPr>
              <w:t>1.2.2.</w:t>
            </w:r>
          </w:p>
        </w:tc>
        <w:tc>
          <w:tcPr>
            <w:tcW w:w="5750" w:type="dxa"/>
            <w:shd w:val="clear" w:color="auto" w:fill="FFFFFF"/>
          </w:tcPr>
          <w:p w:rsidR="00422F4D" w:rsidRPr="00422F4D" w:rsidRDefault="00422F4D" w:rsidP="00422F4D">
            <w:pPr>
              <w:widowControl w:val="0"/>
              <w:suppressAutoHyphens/>
              <w:autoSpaceDE w:val="0"/>
              <w:spacing w:after="0" w:line="240" w:lineRule="auto"/>
              <w:rPr>
                <w:rFonts w:ascii="Times New Roman" w:eastAsia="Times New Roman" w:hAnsi="Times New Roman" w:cs="Times New Roman"/>
                <w:sz w:val="26"/>
                <w:szCs w:val="26"/>
                <w:lang w:eastAsia="ar-SA"/>
              </w:rPr>
            </w:pPr>
            <w:r w:rsidRPr="00422F4D">
              <w:rPr>
                <w:rFonts w:ascii="Times New Roman" w:eastAsia="Times New Roman" w:hAnsi="Times New Roman" w:cs="Times New Roman"/>
                <w:sz w:val="26"/>
                <w:szCs w:val="26"/>
                <w:lang w:eastAsia="ar-SA"/>
              </w:rPr>
              <w:t>- комплект материалов</w:t>
            </w:r>
          </w:p>
        </w:tc>
        <w:tc>
          <w:tcPr>
            <w:tcW w:w="1789" w:type="dxa"/>
            <w:shd w:val="clear" w:color="auto" w:fill="FFFFFF"/>
          </w:tcPr>
          <w:p w:rsidR="00422F4D" w:rsidRPr="00422F4D" w:rsidRDefault="00422F4D" w:rsidP="00422F4D">
            <w:pPr>
              <w:widowControl w:val="0"/>
              <w:suppressAutoHyphens/>
              <w:autoSpaceDE w:val="0"/>
              <w:spacing w:after="0" w:line="240" w:lineRule="auto"/>
              <w:rPr>
                <w:rFonts w:ascii="Times New Roman" w:eastAsia="Times New Roman" w:hAnsi="Times New Roman" w:cs="Times New Roman"/>
                <w:sz w:val="26"/>
                <w:szCs w:val="26"/>
                <w:lang w:eastAsia="ar-SA"/>
              </w:rPr>
            </w:pPr>
            <w:r w:rsidRPr="00422F4D">
              <w:rPr>
                <w:rFonts w:ascii="Times New Roman" w:eastAsia="Times New Roman" w:hAnsi="Times New Roman" w:cs="Times New Roman"/>
                <w:sz w:val="26"/>
                <w:szCs w:val="26"/>
                <w:lang w:eastAsia="ar-SA"/>
              </w:rPr>
              <w:t>1 комплект</w:t>
            </w:r>
          </w:p>
        </w:tc>
        <w:tc>
          <w:tcPr>
            <w:tcW w:w="1414" w:type="dxa"/>
            <w:shd w:val="clear" w:color="auto" w:fill="FFFFFF"/>
          </w:tcPr>
          <w:p w:rsidR="00422F4D" w:rsidRPr="00422F4D" w:rsidRDefault="00422F4D" w:rsidP="00422F4D">
            <w:pPr>
              <w:widowControl w:val="0"/>
              <w:suppressAutoHyphens/>
              <w:autoSpaceDE w:val="0"/>
              <w:spacing w:after="0" w:line="240" w:lineRule="auto"/>
              <w:rPr>
                <w:rFonts w:ascii="Times New Roman" w:eastAsia="Times New Roman" w:hAnsi="Times New Roman" w:cs="Times New Roman"/>
                <w:sz w:val="26"/>
                <w:szCs w:val="26"/>
                <w:lang w:eastAsia="ar-SA"/>
              </w:rPr>
            </w:pPr>
            <w:r w:rsidRPr="00422F4D">
              <w:rPr>
                <w:rFonts w:ascii="Times New Roman" w:eastAsia="Times New Roman" w:hAnsi="Times New Roman" w:cs="Times New Roman"/>
                <w:sz w:val="26"/>
                <w:szCs w:val="26"/>
                <w:lang w:eastAsia="ar-SA"/>
              </w:rPr>
              <w:t>16 758,14</w:t>
            </w:r>
          </w:p>
        </w:tc>
      </w:tr>
      <w:tr w:rsidR="00422F4D" w:rsidRPr="00422F4D" w:rsidTr="00390F3F">
        <w:tc>
          <w:tcPr>
            <w:tcW w:w="817" w:type="dxa"/>
            <w:shd w:val="clear" w:color="auto" w:fill="FFFFFF"/>
          </w:tcPr>
          <w:p w:rsidR="00422F4D" w:rsidRPr="00422F4D" w:rsidRDefault="00422F4D" w:rsidP="00422F4D">
            <w:pPr>
              <w:widowControl w:val="0"/>
              <w:suppressAutoHyphens/>
              <w:autoSpaceDE w:val="0"/>
              <w:spacing w:after="0" w:line="240" w:lineRule="auto"/>
              <w:rPr>
                <w:rFonts w:ascii="Times New Roman" w:eastAsia="Times New Roman" w:hAnsi="Times New Roman" w:cs="Times New Roman"/>
                <w:sz w:val="26"/>
                <w:szCs w:val="26"/>
                <w:lang w:eastAsia="ar-SA"/>
              </w:rPr>
            </w:pPr>
            <w:r w:rsidRPr="00422F4D">
              <w:rPr>
                <w:rFonts w:ascii="Times New Roman" w:eastAsia="Times New Roman" w:hAnsi="Times New Roman" w:cs="Times New Roman"/>
                <w:sz w:val="26"/>
                <w:szCs w:val="26"/>
                <w:lang w:eastAsia="ar-SA"/>
              </w:rPr>
              <w:t>1.2.3.</w:t>
            </w:r>
          </w:p>
        </w:tc>
        <w:tc>
          <w:tcPr>
            <w:tcW w:w="5750" w:type="dxa"/>
            <w:shd w:val="clear" w:color="auto" w:fill="FFFFFF"/>
          </w:tcPr>
          <w:p w:rsidR="00422F4D" w:rsidRPr="00422F4D" w:rsidRDefault="00422F4D" w:rsidP="00422F4D">
            <w:pPr>
              <w:widowControl w:val="0"/>
              <w:suppressAutoHyphens/>
              <w:autoSpaceDE w:val="0"/>
              <w:spacing w:after="0" w:line="240" w:lineRule="auto"/>
              <w:rPr>
                <w:rFonts w:ascii="Times New Roman" w:eastAsia="Times New Roman" w:hAnsi="Times New Roman" w:cs="Times New Roman"/>
                <w:sz w:val="26"/>
                <w:szCs w:val="26"/>
                <w:lang w:eastAsia="ar-SA"/>
              </w:rPr>
            </w:pPr>
            <w:r w:rsidRPr="00422F4D">
              <w:rPr>
                <w:rFonts w:ascii="Times New Roman" w:eastAsia="Times New Roman" w:hAnsi="Times New Roman" w:cs="Times New Roman"/>
                <w:sz w:val="26"/>
                <w:szCs w:val="26"/>
                <w:lang w:eastAsia="ar-SA"/>
              </w:rPr>
              <w:t>- перечень работ (4 вида работ)</w:t>
            </w:r>
          </w:p>
        </w:tc>
        <w:tc>
          <w:tcPr>
            <w:tcW w:w="1789" w:type="dxa"/>
            <w:shd w:val="clear" w:color="auto" w:fill="FFFFFF"/>
          </w:tcPr>
          <w:p w:rsidR="00422F4D" w:rsidRPr="00422F4D" w:rsidRDefault="00422F4D" w:rsidP="00422F4D">
            <w:pPr>
              <w:widowControl w:val="0"/>
              <w:suppressAutoHyphens/>
              <w:autoSpaceDE w:val="0"/>
              <w:spacing w:after="0" w:line="240" w:lineRule="auto"/>
              <w:rPr>
                <w:rFonts w:ascii="Times New Roman" w:eastAsia="Times New Roman" w:hAnsi="Times New Roman" w:cs="Times New Roman"/>
                <w:sz w:val="26"/>
                <w:szCs w:val="26"/>
                <w:lang w:eastAsia="ar-SA"/>
              </w:rPr>
            </w:pPr>
            <w:r w:rsidRPr="00422F4D">
              <w:rPr>
                <w:rFonts w:ascii="Times New Roman" w:eastAsia="Times New Roman" w:hAnsi="Times New Roman" w:cs="Times New Roman"/>
                <w:sz w:val="26"/>
                <w:szCs w:val="26"/>
                <w:lang w:eastAsia="ar-SA"/>
              </w:rPr>
              <w:t>1 набор</w:t>
            </w:r>
          </w:p>
        </w:tc>
        <w:tc>
          <w:tcPr>
            <w:tcW w:w="1414" w:type="dxa"/>
            <w:shd w:val="clear" w:color="auto" w:fill="FFFFFF"/>
          </w:tcPr>
          <w:p w:rsidR="00422F4D" w:rsidRPr="00422F4D" w:rsidRDefault="00422F4D" w:rsidP="00422F4D">
            <w:pPr>
              <w:widowControl w:val="0"/>
              <w:suppressAutoHyphens/>
              <w:autoSpaceDE w:val="0"/>
              <w:spacing w:after="0" w:line="240" w:lineRule="auto"/>
              <w:rPr>
                <w:rFonts w:ascii="Times New Roman" w:eastAsia="Times New Roman" w:hAnsi="Times New Roman" w:cs="Times New Roman"/>
                <w:sz w:val="26"/>
                <w:szCs w:val="26"/>
                <w:lang w:eastAsia="ar-SA"/>
              </w:rPr>
            </w:pPr>
            <w:r w:rsidRPr="00422F4D">
              <w:rPr>
                <w:rFonts w:ascii="Times New Roman" w:eastAsia="Times New Roman" w:hAnsi="Times New Roman" w:cs="Times New Roman"/>
                <w:sz w:val="26"/>
                <w:szCs w:val="26"/>
                <w:lang w:eastAsia="ar-SA"/>
              </w:rPr>
              <w:t>2 964,16</w:t>
            </w:r>
          </w:p>
        </w:tc>
      </w:tr>
      <w:tr w:rsidR="00422F4D" w:rsidRPr="00422F4D" w:rsidTr="00390F3F">
        <w:trPr>
          <w:trHeight w:val="481"/>
        </w:trPr>
        <w:tc>
          <w:tcPr>
            <w:tcW w:w="817" w:type="dxa"/>
            <w:shd w:val="clear" w:color="auto" w:fill="FFFFFF"/>
            <w:vAlign w:val="center"/>
          </w:tcPr>
          <w:p w:rsidR="00422F4D" w:rsidRPr="00422F4D" w:rsidRDefault="00422F4D" w:rsidP="00422F4D">
            <w:pPr>
              <w:spacing w:after="0"/>
              <w:jc w:val="center"/>
              <w:rPr>
                <w:rFonts w:ascii="Times New Roman" w:eastAsia="Calibri" w:hAnsi="Times New Roman" w:cs="Times New Roman"/>
                <w:b/>
                <w:bCs/>
                <w:sz w:val="26"/>
                <w:szCs w:val="26"/>
              </w:rPr>
            </w:pPr>
            <w:r w:rsidRPr="00422F4D">
              <w:rPr>
                <w:rFonts w:ascii="Times New Roman" w:eastAsia="Calibri" w:hAnsi="Times New Roman" w:cs="Times New Roman"/>
                <w:b/>
                <w:bCs/>
                <w:sz w:val="26"/>
                <w:szCs w:val="26"/>
              </w:rPr>
              <w:t>1.3.</w:t>
            </w:r>
          </w:p>
        </w:tc>
        <w:tc>
          <w:tcPr>
            <w:tcW w:w="5750" w:type="dxa"/>
            <w:shd w:val="clear" w:color="auto" w:fill="FFFFFF"/>
            <w:vAlign w:val="center"/>
          </w:tcPr>
          <w:p w:rsidR="00422F4D" w:rsidRPr="00422F4D" w:rsidRDefault="00422F4D" w:rsidP="00422F4D">
            <w:pPr>
              <w:spacing w:after="0"/>
              <w:rPr>
                <w:rFonts w:ascii="Times New Roman" w:eastAsia="Calibri" w:hAnsi="Times New Roman" w:cs="Times New Roman"/>
                <w:b/>
                <w:bCs/>
                <w:sz w:val="26"/>
                <w:szCs w:val="26"/>
              </w:rPr>
            </w:pPr>
            <w:r w:rsidRPr="00422F4D">
              <w:rPr>
                <w:rFonts w:ascii="Times New Roman" w:eastAsia="Calibri" w:hAnsi="Times New Roman" w:cs="Times New Roman"/>
                <w:b/>
                <w:bCs/>
                <w:sz w:val="26"/>
                <w:szCs w:val="26"/>
              </w:rPr>
              <w:t>Установка урн и скамеек</w:t>
            </w:r>
          </w:p>
        </w:tc>
        <w:tc>
          <w:tcPr>
            <w:tcW w:w="1789" w:type="dxa"/>
            <w:shd w:val="clear" w:color="auto" w:fill="FFFFFF"/>
            <w:vAlign w:val="center"/>
          </w:tcPr>
          <w:p w:rsidR="00422F4D" w:rsidRPr="00422F4D" w:rsidRDefault="00422F4D" w:rsidP="00422F4D">
            <w:pPr>
              <w:spacing w:after="0"/>
              <w:jc w:val="center"/>
              <w:rPr>
                <w:rFonts w:ascii="Times New Roman" w:eastAsia="Calibri" w:hAnsi="Times New Roman" w:cs="Times New Roman"/>
                <w:b/>
                <w:bCs/>
                <w:sz w:val="26"/>
                <w:szCs w:val="26"/>
              </w:rPr>
            </w:pPr>
          </w:p>
        </w:tc>
        <w:tc>
          <w:tcPr>
            <w:tcW w:w="1414" w:type="dxa"/>
            <w:shd w:val="clear" w:color="auto" w:fill="FFFFFF"/>
            <w:vAlign w:val="center"/>
          </w:tcPr>
          <w:p w:rsidR="00422F4D" w:rsidRPr="00422F4D" w:rsidRDefault="00422F4D" w:rsidP="00422F4D">
            <w:pPr>
              <w:spacing w:after="0"/>
              <w:jc w:val="right"/>
              <w:rPr>
                <w:rFonts w:ascii="Times New Roman" w:eastAsia="Calibri" w:hAnsi="Times New Roman" w:cs="Times New Roman"/>
                <w:b/>
                <w:bCs/>
                <w:sz w:val="26"/>
                <w:szCs w:val="26"/>
              </w:rPr>
            </w:pPr>
          </w:p>
        </w:tc>
      </w:tr>
      <w:tr w:rsidR="00422F4D" w:rsidRPr="00422F4D" w:rsidTr="00390F3F">
        <w:tc>
          <w:tcPr>
            <w:tcW w:w="817" w:type="dxa"/>
            <w:shd w:val="clear" w:color="auto" w:fill="FFFFFF"/>
            <w:vAlign w:val="center"/>
          </w:tcPr>
          <w:p w:rsidR="00422F4D" w:rsidRPr="00422F4D" w:rsidRDefault="00422F4D" w:rsidP="00422F4D">
            <w:pPr>
              <w:spacing w:after="0"/>
              <w:jc w:val="center"/>
              <w:rPr>
                <w:rFonts w:ascii="Times New Roman" w:eastAsia="Calibri" w:hAnsi="Times New Roman" w:cs="Times New Roman"/>
                <w:sz w:val="26"/>
                <w:szCs w:val="26"/>
              </w:rPr>
            </w:pPr>
            <w:r w:rsidRPr="00422F4D">
              <w:rPr>
                <w:rFonts w:ascii="Times New Roman" w:eastAsia="Calibri" w:hAnsi="Times New Roman" w:cs="Times New Roman"/>
                <w:sz w:val="26"/>
                <w:szCs w:val="26"/>
              </w:rPr>
              <w:t>1.3.1.</w:t>
            </w:r>
          </w:p>
        </w:tc>
        <w:tc>
          <w:tcPr>
            <w:tcW w:w="5750" w:type="dxa"/>
            <w:shd w:val="clear" w:color="auto" w:fill="FFFFFF"/>
            <w:vAlign w:val="center"/>
          </w:tcPr>
          <w:p w:rsidR="00422F4D" w:rsidRPr="00422F4D" w:rsidRDefault="00422F4D" w:rsidP="00422F4D">
            <w:pPr>
              <w:spacing w:after="0"/>
              <w:rPr>
                <w:rFonts w:ascii="Times New Roman" w:eastAsia="Calibri" w:hAnsi="Times New Roman" w:cs="Times New Roman"/>
                <w:sz w:val="26"/>
                <w:szCs w:val="26"/>
              </w:rPr>
            </w:pPr>
            <w:r w:rsidRPr="00422F4D">
              <w:rPr>
                <w:rFonts w:ascii="Times New Roman" w:eastAsia="Calibri" w:hAnsi="Times New Roman" w:cs="Times New Roman"/>
                <w:sz w:val="26"/>
                <w:szCs w:val="26"/>
              </w:rPr>
              <w:t>Установка скамеек</w:t>
            </w:r>
          </w:p>
        </w:tc>
        <w:tc>
          <w:tcPr>
            <w:tcW w:w="1789" w:type="dxa"/>
            <w:shd w:val="clear" w:color="auto" w:fill="FFFFFF"/>
            <w:vAlign w:val="center"/>
          </w:tcPr>
          <w:p w:rsidR="00422F4D" w:rsidRPr="00422F4D" w:rsidRDefault="00422F4D" w:rsidP="00422F4D">
            <w:pPr>
              <w:spacing w:after="0"/>
              <w:jc w:val="center"/>
              <w:rPr>
                <w:rFonts w:ascii="Times New Roman" w:eastAsia="Calibri" w:hAnsi="Times New Roman" w:cs="Times New Roman"/>
                <w:sz w:val="26"/>
                <w:szCs w:val="26"/>
              </w:rPr>
            </w:pPr>
            <w:r w:rsidRPr="00422F4D">
              <w:rPr>
                <w:rFonts w:ascii="Times New Roman" w:eastAsia="Calibri" w:hAnsi="Times New Roman" w:cs="Times New Roman"/>
                <w:sz w:val="26"/>
                <w:szCs w:val="26"/>
              </w:rPr>
              <w:t>1 шт.</w:t>
            </w:r>
          </w:p>
        </w:tc>
        <w:tc>
          <w:tcPr>
            <w:tcW w:w="1414" w:type="dxa"/>
            <w:shd w:val="clear" w:color="auto" w:fill="FFFFFF"/>
            <w:vAlign w:val="center"/>
          </w:tcPr>
          <w:p w:rsidR="00422F4D" w:rsidRPr="00422F4D" w:rsidRDefault="00422F4D" w:rsidP="00422F4D">
            <w:pPr>
              <w:spacing w:after="0"/>
              <w:jc w:val="right"/>
              <w:rPr>
                <w:rFonts w:ascii="Times New Roman" w:eastAsia="Calibri" w:hAnsi="Times New Roman" w:cs="Times New Roman"/>
                <w:sz w:val="26"/>
                <w:szCs w:val="26"/>
              </w:rPr>
            </w:pPr>
            <w:r w:rsidRPr="00422F4D">
              <w:rPr>
                <w:rFonts w:ascii="Times New Roman" w:eastAsia="Calibri" w:hAnsi="Times New Roman" w:cs="Times New Roman"/>
                <w:sz w:val="26"/>
                <w:szCs w:val="26"/>
              </w:rPr>
              <w:t>14242,00</w:t>
            </w:r>
          </w:p>
        </w:tc>
      </w:tr>
      <w:tr w:rsidR="00422F4D" w:rsidRPr="00422F4D" w:rsidTr="00390F3F">
        <w:tc>
          <w:tcPr>
            <w:tcW w:w="817" w:type="dxa"/>
            <w:shd w:val="clear" w:color="auto" w:fill="FFFFFF"/>
            <w:vAlign w:val="center"/>
          </w:tcPr>
          <w:p w:rsidR="00422F4D" w:rsidRPr="00422F4D" w:rsidRDefault="00422F4D" w:rsidP="00422F4D">
            <w:pPr>
              <w:spacing w:after="0"/>
              <w:jc w:val="center"/>
              <w:rPr>
                <w:rFonts w:ascii="Times New Roman" w:eastAsia="Calibri" w:hAnsi="Times New Roman" w:cs="Times New Roman"/>
                <w:sz w:val="26"/>
                <w:szCs w:val="26"/>
              </w:rPr>
            </w:pPr>
            <w:r w:rsidRPr="00422F4D">
              <w:rPr>
                <w:rFonts w:ascii="Times New Roman" w:eastAsia="Calibri" w:hAnsi="Times New Roman" w:cs="Times New Roman"/>
                <w:sz w:val="26"/>
                <w:szCs w:val="26"/>
              </w:rPr>
              <w:t>1.3.2.</w:t>
            </w:r>
          </w:p>
        </w:tc>
        <w:tc>
          <w:tcPr>
            <w:tcW w:w="5750" w:type="dxa"/>
            <w:shd w:val="clear" w:color="auto" w:fill="FFFFFF"/>
            <w:vAlign w:val="center"/>
          </w:tcPr>
          <w:p w:rsidR="00422F4D" w:rsidRPr="00422F4D" w:rsidRDefault="00422F4D" w:rsidP="00422F4D">
            <w:pPr>
              <w:spacing w:after="0"/>
              <w:rPr>
                <w:rFonts w:ascii="Times New Roman" w:eastAsia="Calibri" w:hAnsi="Times New Roman" w:cs="Times New Roman"/>
                <w:sz w:val="26"/>
                <w:szCs w:val="26"/>
              </w:rPr>
            </w:pPr>
            <w:r w:rsidRPr="00422F4D">
              <w:rPr>
                <w:rFonts w:ascii="Times New Roman" w:eastAsia="Calibri" w:hAnsi="Times New Roman" w:cs="Times New Roman"/>
                <w:sz w:val="26"/>
                <w:szCs w:val="26"/>
              </w:rPr>
              <w:t>Установка урн</w:t>
            </w:r>
          </w:p>
        </w:tc>
        <w:tc>
          <w:tcPr>
            <w:tcW w:w="1789" w:type="dxa"/>
            <w:shd w:val="clear" w:color="auto" w:fill="FFFFFF"/>
            <w:vAlign w:val="center"/>
          </w:tcPr>
          <w:p w:rsidR="00422F4D" w:rsidRPr="00422F4D" w:rsidRDefault="00422F4D" w:rsidP="00422F4D">
            <w:pPr>
              <w:spacing w:after="0"/>
              <w:jc w:val="center"/>
              <w:rPr>
                <w:rFonts w:ascii="Times New Roman" w:eastAsia="Calibri" w:hAnsi="Times New Roman" w:cs="Times New Roman"/>
                <w:sz w:val="26"/>
                <w:szCs w:val="26"/>
              </w:rPr>
            </w:pPr>
            <w:r w:rsidRPr="00422F4D">
              <w:rPr>
                <w:rFonts w:ascii="Times New Roman" w:eastAsia="Calibri" w:hAnsi="Times New Roman" w:cs="Times New Roman"/>
                <w:sz w:val="26"/>
                <w:szCs w:val="26"/>
              </w:rPr>
              <w:t>1 шт.</w:t>
            </w:r>
          </w:p>
        </w:tc>
        <w:tc>
          <w:tcPr>
            <w:tcW w:w="1414" w:type="dxa"/>
            <w:shd w:val="clear" w:color="auto" w:fill="FFFFFF"/>
            <w:vAlign w:val="center"/>
          </w:tcPr>
          <w:p w:rsidR="00422F4D" w:rsidRPr="00422F4D" w:rsidRDefault="00422F4D" w:rsidP="00422F4D">
            <w:pPr>
              <w:spacing w:after="0"/>
              <w:jc w:val="right"/>
              <w:rPr>
                <w:rFonts w:ascii="Times New Roman" w:eastAsia="Calibri" w:hAnsi="Times New Roman" w:cs="Times New Roman"/>
                <w:sz w:val="26"/>
                <w:szCs w:val="26"/>
              </w:rPr>
            </w:pPr>
            <w:r w:rsidRPr="00422F4D">
              <w:rPr>
                <w:rFonts w:ascii="Times New Roman" w:eastAsia="Calibri" w:hAnsi="Times New Roman" w:cs="Times New Roman"/>
                <w:sz w:val="26"/>
                <w:szCs w:val="26"/>
              </w:rPr>
              <w:t>3155,00</w:t>
            </w:r>
          </w:p>
        </w:tc>
      </w:tr>
      <w:tr w:rsidR="00422F4D" w:rsidRPr="00422F4D" w:rsidTr="00390F3F">
        <w:tc>
          <w:tcPr>
            <w:tcW w:w="817" w:type="dxa"/>
            <w:shd w:val="clear" w:color="auto" w:fill="FFFFFF"/>
            <w:vAlign w:val="center"/>
          </w:tcPr>
          <w:p w:rsidR="00422F4D" w:rsidRPr="00422F4D" w:rsidRDefault="00422F4D" w:rsidP="00422F4D">
            <w:pPr>
              <w:spacing w:after="0"/>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lang w:val="en-US"/>
              </w:rPr>
              <w:t>II</w:t>
            </w:r>
            <w:r w:rsidRPr="00422F4D">
              <w:rPr>
                <w:rFonts w:ascii="Times New Roman" w:eastAsia="Calibri" w:hAnsi="Times New Roman" w:cs="Times New Roman"/>
                <w:b/>
                <w:sz w:val="26"/>
                <w:szCs w:val="26"/>
              </w:rPr>
              <w:t>.</w:t>
            </w:r>
          </w:p>
        </w:tc>
        <w:tc>
          <w:tcPr>
            <w:tcW w:w="8953" w:type="dxa"/>
            <w:gridSpan w:val="3"/>
            <w:shd w:val="clear" w:color="auto" w:fill="FFFFFF"/>
            <w:vAlign w:val="center"/>
          </w:tcPr>
          <w:p w:rsidR="00422F4D" w:rsidRPr="00422F4D" w:rsidRDefault="00422F4D" w:rsidP="00422F4D">
            <w:pPr>
              <w:spacing w:after="0"/>
              <w:jc w:val="center"/>
              <w:rPr>
                <w:rFonts w:ascii="Times New Roman" w:eastAsia="Calibri" w:hAnsi="Times New Roman" w:cs="Times New Roman"/>
                <w:b/>
                <w:bCs/>
                <w:sz w:val="26"/>
                <w:szCs w:val="26"/>
              </w:rPr>
            </w:pPr>
            <w:r w:rsidRPr="00422F4D">
              <w:rPr>
                <w:rFonts w:ascii="Times New Roman" w:eastAsia="Calibri" w:hAnsi="Times New Roman" w:cs="Times New Roman"/>
                <w:b/>
                <w:bCs/>
                <w:sz w:val="26"/>
                <w:szCs w:val="26"/>
              </w:rPr>
              <w:t xml:space="preserve">Дополнительный перечень работ </w:t>
            </w:r>
          </w:p>
          <w:p w:rsidR="00422F4D" w:rsidRPr="00422F4D" w:rsidRDefault="00422F4D" w:rsidP="00422F4D">
            <w:pPr>
              <w:spacing w:after="0"/>
              <w:jc w:val="center"/>
              <w:rPr>
                <w:rFonts w:ascii="Times New Roman" w:eastAsia="Calibri" w:hAnsi="Times New Roman" w:cs="Times New Roman"/>
                <w:sz w:val="26"/>
                <w:szCs w:val="26"/>
              </w:rPr>
            </w:pPr>
            <w:r w:rsidRPr="00422F4D">
              <w:rPr>
                <w:rFonts w:ascii="Times New Roman" w:eastAsia="Calibri" w:hAnsi="Times New Roman" w:cs="Times New Roman"/>
                <w:b/>
                <w:sz w:val="26"/>
                <w:szCs w:val="26"/>
              </w:rPr>
              <w:t>по благоустройству дворовых территорий многоквартирных домов</w:t>
            </w:r>
          </w:p>
        </w:tc>
      </w:tr>
      <w:tr w:rsidR="00422F4D" w:rsidRPr="00422F4D" w:rsidTr="00390F3F">
        <w:trPr>
          <w:trHeight w:val="490"/>
        </w:trPr>
        <w:tc>
          <w:tcPr>
            <w:tcW w:w="817" w:type="dxa"/>
            <w:shd w:val="clear" w:color="auto" w:fill="FFFFFF"/>
            <w:vAlign w:val="center"/>
          </w:tcPr>
          <w:p w:rsidR="00422F4D" w:rsidRPr="00422F4D" w:rsidRDefault="00422F4D" w:rsidP="00422F4D">
            <w:pPr>
              <w:spacing w:after="0"/>
              <w:jc w:val="center"/>
              <w:rPr>
                <w:rFonts w:ascii="Times New Roman" w:eastAsia="Calibri" w:hAnsi="Times New Roman" w:cs="Times New Roman"/>
                <w:b/>
                <w:bCs/>
                <w:sz w:val="26"/>
                <w:szCs w:val="26"/>
              </w:rPr>
            </w:pPr>
            <w:r w:rsidRPr="00422F4D">
              <w:rPr>
                <w:rFonts w:ascii="Times New Roman" w:eastAsia="Calibri" w:hAnsi="Times New Roman" w:cs="Times New Roman"/>
                <w:b/>
                <w:bCs/>
                <w:sz w:val="26"/>
                <w:szCs w:val="26"/>
              </w:rPr>
              <w:t>2.1.</w:t>
            </w:r>
          </w:p>
        </w:tc>
        <w:tc>
          <w:tcPr>
            <w:tcW w:w="5750" w:type="dxa"/>
            <w:shd w:val="clear" w:color="auto" w:fill="FFFFFF"/>
            <w:vAlign w:val="center"/>
          </w:tcPr>
          <w:p w:rsidR="00422F4D" w:rsidRPr="00422F4D" w:rsidRDefault="00422F4D" w:rsidP="00422F4D">
            <w:pPr>
              <w:spacing w:after="0"/>
              <w:rPr>
                <w:rFonts w:ascii="Times New Roman" w:eastAsia="Calibri" w:hAnsi="Times New Roman" w:cs="Times New Roman"/>
                <w:b/>
                <w:bCs/>
                <w:sz w:val="26"/>
                <w:szCs w:val="26"/>
              </w:rPr>
            </w:pPr>
            <w:r w:rsidRPr="00422F4D">
              <w:rPr>
                <w:rFonts w:ascii="Times New Roman" w:eastAsia="Calibri" w:hAnsi="Times New Roman" w:cs="Times New Roman"/>
                <w:b/>
                <w:bCs/>
                <w:sz w:val="26"/>
                <w:szCs w:val="26"/>
              </w:rPr>
              <w:t>Оборудование детских и спортивных площадок</w:t>
            </w:r>
          </w:p>
        </w:tc>
        <w:tc>
          <w:tcPr>
            <w:tcW w:w="1789" w:type="dxa"/>
            <w:shd w:val="clear" w:color="auto" w:fill="FFFFFF"/>
            <w:vAlign w:val="center"/>
          </w:tcPr>
          <w:p w:rsidR="00422F4D" w:rsidRPr="00422F4D" w:rsidRDefault="00422F4D" w:rsidP="00422F4D">
            <w:pPr>
              <w:spacing w:after="0"/>
              <w:jc w:val="center"/>
              <w:rPr>
                <w:rFonts w:ascii="Times New Roman" w:eastAsia="Calibri" w:hAnsi="Times New Roman" w:cs="Times New Roman"/>
                <w:b/>
                <w:bCs/>
                <w:sz w:val="26"/>
                <w:szCs w:val="26"/>
              </w:rPr>
            </w:pPr>
          </w:p>
        </w:tc>
        <w:tc>
          <w:tcPr>
            <w:tcW w:w="1414" w:type="dxa"/>
            <w:shd w:val="clear" w:color="auto" w:fill="FFFFFF"/>
            <w:vAlign w:val="center"/>
          </w:tcPr>
          <w:p w:rsidR="00422F4D" w:rsidRPr="00422F4D" w:rsidRDefault="00422F4D" w:rsidP="00422F4D">
            <w:pPr>
              <w:spacing w:after="0"/>
              <w:jc w:val="right"/>
              <w:rPr>
                <w:rFonts w:ascii="Times New Roman" w:eastAsia="Calibri" w:hAnsi="Times New Roman" w:cs="Times New Roman"/>
                <w:b/>
                <w:bCs/>
                <w:sz w:val="26"/>
                <w:szCs w:val="26"/>
              </w:rPr>
            </w:pPr>
          </w:p>
        </w:tc>
      </w:tr>
      <w:tr w:rsidR="00422F4D" w:rsidRPr="00422F4D" w:rsidTr="00390F3F">
        <w:tc>
          <w:tcPr>
            <w:tcW w:w="817" w:type="dxa"/>
            <w:shd w:val="clear" w:color="auto" w:fill="FFFFFF"/>
            <w:vAlign w:val="center"/>
          </w:tcPr>
          <w:p w:rsidR="00422F4D" w:rsidRPr="00422F4D" w:rsidRDefault="00422F4D" w:rsidP="00422F4D">
            <w:pPr>
              <w:spacing w:after="0"/>
              <w:jc w:val="center"/>
              <w:rPr>
                <w:rFonts w:ascii="Times New Roman" w:eastAsia="Calibri" w:hAnsi="Times New Roman" w:cs="Times New Roman"/>
                <w:sz w:val="26"/>
                <w:szCs w:val="26"/>
              </w:rPr>
            </w:pPr>
            <w:r w:rsidRPr="00422F4D">
              <w:rPr>
                <w:rFonts w:ascii="Times New Roman" w:eastAsia="Calibri" w:hAnsi="Times New Roman" w:cs="Times New Roman"/>
                <w:sz w:val="26"/>
                <w:szCs w:val="26"/>
              </w:rPr>
              <w:t>2.1.1.</w:t>
            </w:r>
          </w:p>
        </w:tc>
        <w:tc>
          <w:tcPr>
            <w:tcW w:w="5750" w:type="dxa"/>
            <w:shd w:val="clear" w:color="auto" w:fill="FFFFFF"/>
            <w:vAlign w:val="center"/>
          </w:tcPr>
          <w:p w:rsidR="00422F4D" w:rsidRPr="00422F4D" w:rsidRDefault="00422F4D" w:rsidP="00422F4D">
            <w:pPr>
              <w:spacing w:after="0"/>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Спортивная площадка размером 20 х 40 м под </w:t>
            </w:r>
            <w:r w:rsidRPr="00422F4D">
              <w:rPr>
                <w:rFonts w:ascii="Times New Roman" w:eastAsia="Calibri" w:hAnsi="Times New Roman" w:cs="Times New Roman"/>
                <w:sz w:val="26"/>
                <w:szCs w:val="26"/>
              </w:rPr>
              <w:lastRenderedPageBreak/>
              <w:t>ключ</w:t>
            </w:r>
          </w:p>
        </w:tc>
        <w:tc>
          <w:tcPr>
            <w:tcW w:w="1789" w:type="dxa"/>
            <w:shd w:val="clear" w:color="auto" w:fill="FFFFFF"/>
            <w:vAlign w:val="center"/>
          </w:tcPr>
          <w:p w:rsidR="00422F4D" w:rsidRPr="00422F4D" w:rsidRDefault="00422F4D" w:rsidP="00422F4D">
            <w:pPr>
              <w:spacing w:after="0"/>
              <w:jc w:val="center"/>
              <w:rPr>
                <w:rFonts w:ascii="Times New Roman" w:eastAsia="Calibri" w:hAnsi="Times New Roman" w:cs="Times New Roman"/>
                <w:sz w:val="26"/>
                <w:szCs w:val="26"/>
              </w:rPr>
            </w:pPr>
            <w:r w:rsidRPr="00422F4D">
              <w:rPr>
                <w:rFonts w:ascii="Times New Roman" w:eastAsia="Calibri" w:hAnsi="Times New Roman" w:cs="Times New Roman"/>
                <w:sz w:val="26"/>
                <w:szCs w:val="26"/>
              </w:rPr>
              <w:lastRenderedPageBreak/>
              <w:t>1 площадка</w:t>
            </w:r>
          </w:p>
        </w:tc>
        <w:tc>
          <w:tcPr>
            <w:tcW w:w="1414" w:type="dxa"/>
            <w:shd w:val="clear" w:color="auto" w:fill="FFFFFF"/>
            <w:vAlign w:val="center"/>
          </w:tcPr>
          <w:p w:rsidR="00422F4D" w:rsidRPr="00422F4D" w:rsidRDefault="00422F4D" w:rsidP="00422F4D">
            <w:pPr>
              <w:spacing w:after="0"/>
              <w:ind w:left="-135" w:right="-85"/>
              <w:jc w:val="right"/>
              <w:rPr>
                <w:rFonts w:ascii="Times New Roman" w:eastAsia="Calibri" w:hAnsi="Times New Roman" w:cs="Times New Roman"/>
                <w:sz w:val="26"/>
                <w:szCs w:val="26"/>
              </w:rPr>
            </w:pPr>
            <w:r w:rsidRPr="00422F4D">
              <w:rPr>
                <w:rFonts w:ascii="Times New Roman" w:eastAsia="Calibri" w:hAnsi="Times New Roman" w:cs="Times New Roman"/>
                <w:sz w:val="26"/>
                <w:szCs w:val="26"/>
              </w:rPr>
              <w:t>1 000 000,00</w:t>
            </w:r>
          </w:p>
        </w:tc>
      </w:tr>
      <w:tr w:rsidR="00422F4D" w:rsidRPr="00422F4D" w:rsidTr="00390F3F">
        <w:tc>
          <w:tcPr>
            <w:tcW w:w="817" w:type="dxa"/>
            <w:shd w:val="clear" w:color="auto" w:fill="FFFFFF"/>
            <w:vAlign w:val="center"/>
          </w:tcPr>
          <w:p w:rsidR="00422F4D" w:rsidRPr="00422F4D" w:rsidRDefault="00422F4D" w:rsidP="00422F4D">
            <w:pPr>
              <w:spacing w:after="0"/>
              <w:jc w:val="center"/>
              <w:rPr>
                <w:rFonts w:ascii="Times New Roman" w:eastAsia="Calibri" w:hAnsi="Times New Roman" w:cs="Times New Roman"/>
                <w:sz w:val="26"/>
                <w:szCs w:val="26"/>
              </w:rPr>
            </w:pPr>
            <w:r w:rsidRPr="00422F4D">
              <w:rPr>
                <w:rFonts w:ascii="Times New Roman" w:eastAsia="Calibri" w:hAnsi="Times New Roman" w:cs="Times New Roman"/>
                <w:sz w:val="26"/>
                <w:szCs w:val="26"/>
              </w:rPr>
              <w:lastRenderedPageBreak/>
              <w:t>2.1.2.</w:t>
            </w:r>
          </w:p>
        </w:tc>
        <w:tc>
          <w:tcPr>
            <w:tcW w:w="5750" w:type="dxa"/>
            <w:shd w:val="clear" w:color="auto" w:fill="FFFFFF"/>
            <w:vAlign w:val="center"/>
          </w:tcPr>
          <w:p w:rsidR="00422F4D" w:rsidRPr="00422F4D" w:rsidRDefault="00422F4D" w:rsidP="00422F4D">
            <w:pPr>
              <w:spacing w:after="0"/>
              <w:rPr>
                <w:rFonts w:ascii="Times New Roman" w:eastAsia="Calibri" w:hAnsi="Times New Roman" w:cs="Times New Roman"/>
                <w:sz w:val="26"/>
                <w:szCs w:val="26"/>
              </w:rPr>
            </w:pPr>
            <w:r w:rsidRPr="00422F4D">
              <w:rPr>
                <w:rFonts w:ascii="Times New Roman" w:eastAsia="Calibri" w:hAnsi="Times New Roman" w:cs="Times New Roman"/>
                <w:sz w:val="26"/>
                <w:szCs w:val="26"/>
              </w:rPr>
              <w:t>Детская площадка размером 10 х 15 м под ключ</w:t>
            </w:r>
          </w:p>
        </w:tc>
        <w:tc>
          <w:tcPr>
            <w:tcW w:w="1789" w:type="dxa"/>
            <w:shd w:val="clear" w:color="auto" w:fill="FFFFFF"/>
            <w:vAlign w:val="center"/>
          </w:tcPr>
          <w:p w:rsidR="00422F4D" w:rsidRPr="00422F4D" w:rsidRDefault="00422F4D" w:rsidP="00422F4D">
            <w:pPr>
              <w:spacing w:after="0"/>
              <w:jc w:val="center"/>
              <w:rPr>
                <w:rFonts w:ascii="Times New Roman" w:eastAsia="Calibri" w:hAnsi="Times New Roman" w:cs="Times New Roman"/>
                <w:sz w:val="26"/>
                <w:szCs w:val="26"/>
              </w:rPr>
            </w:pPr>
            <w:r w:rsidRPr="00422F4D">
              <w:rPr>
                <w:rFonts w:ascii="Times New Roman" w:eastAsia="Calibri" w:hAnsi="Times New Roman" w:cs="Times New Roman"/>
                <w:sz w:val="26"/>
                <w:szCs w:val="26"/>
              </w:rPr>
              <w:t>1 площадка</w:t>
            </w:r>
            <w:r w:rsidRPr="00422F4D">
              <w:rPr>
                <w:rFonts w:ascii="Times New Roman" w:eastAsia="Calibri" w:hAnsi="Times New Roman" w:cs="Times New Roman"/>
                <w:sz w:val="26"/>
                <w:szCs w:val="26"/>
              </w:rPr>
              <w:br/>
              <w:t>(в зависимости от оборудования и размеров)</w:t>
            </w:r>
          </w:p>
        </w:tc>
        <w:tc>
          <w:tcPr>
            <w:tcW w:w="1414" w:type="dxa"/>
            <w:shd w:val="clear" w:color="auto" w:fill="FFFFFF"/>
            <w:vAlign w:val="center"/>
          </w:tcPr>
          <w:p w:rsidR="00422F4D" w:rsidRPr="00422F4D" w:rsidRDefault="00422F4D" w:rsidP="00422F4D">
            <w:pPr>
              <w:spacing w:after="0"/>
              <w:jc w:val="center"/>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от </w:t>
            </w:r>
            <w:r w:rsidRPr="00422F4D">
              <w:rPr>
                <w:rFonts w:ascii="Times New Roman" w:eastAsia="Calibri" w:hAnsi="Times New Roman" w:cs="Times New Roman"/>
                <w:sz w:val="26"/>
                <w:szCs w:val="26"/>
              </w:rPr>
              <w:br/>
              <w:t>500 000,00</w:t>
            </w:r>
          </w:p>
        </w:tc>
      </w:tr>
      <w:tr w:rsidR="00422F4D" w:rsidRPr="00422F4D" w:rsidTr="00390F3F">
        <w:trPr>
          <w:trHeight w:val="483"/>
        </w:trPr>
        <w:tc>
          <w:tcPr>
            <w:tcW w:w="817" w:type="dxa"/>
            <w:shd w:val="clear" w:color="auto" w:fill="FFFFFF"/>
            <w:vAlign w:val="center"/>
          </w:tcPr>
          <w:p w:rsidR="00422F4D" w:rsidRPr="00422F4D" w:rsidRDefault="00422F4D" w:rsidP="00422F4D">
            <w:pPr>
              <w:spacing w:after="0"/>
              <w:jc w:val="center"/>
              <w:rPr>
                <w:rFonts w:ascii="Times New Roman" w:eastAsia="Calibri" w:hAnsi="Times New Roman" w:cs="Times New Roman"/>
                <w:b/>
                <w:bCs/>
                <w:sz w:val="26"/>
                <w:szCs w:val="26"/>
              </w:rPr>
            </w:pPr>
            <w:r w:rsidRPr="00422F4D">
              <w:rPr>
                <w:rFonts w:ascii="Times New Roman" w:eastAsia="Calibri" w:hAnsi="Times New Roman" w:cs="Times New Roman"/>
                <w:b/>
                <w:bCs/>
                <w:sz w:val="26"/>
                <w:szCs w:val="26"/>
              </w:rPr>
              <w:t>2.2.</w:t>
            </w:r>
          </w:p>
        </w:tc>
        <w:tc>
          <w:tcPr>
            <w:tcW w:w="5750" w:type="dxa"/>
            <w:shd w:val="clear" w:color="auto" w:fill="FFFFFF"/>
            <w:vAlign w:val="center"/>
          </w:tcPr>
          <w:p w:rsidR="00422F4D" w:rsidRPr="00422F4D" w:rsidRDefault="00422F4D" w:rsidP="00422F4D">
            <w:pPr>
              <w:spacing w:after="0"/>
              <w:rPr>
                <w:rFonts w:ascii="Times New Roman" w:eastAsia="Calibri" w:hAnsi="Times New Roman" w:cs="Times New Roman"/>
                <w:b/>
                <w:bCs/>
                <w:sz w:val="26"/>
                <w:szCs w:val="26"/>
              </w:rPr>
            </w:pPr>
            <w:r w:rsidRPr="00422F4D">
              <w:rPr>
                <w:rFonts w:ascii="Times New Roman" w:eastAsia="Calibri" w:hAnsi="Times New Roman" w:cs="Times New Roman"/>
                <w:b/>
                <w:bCs/>
                <w:sz w:val="26"/>
                <w:szCs w:val="26"/>
              </w:rPr>
              <w:t>Оборудование автомобильных парковок</w:t>
            </w:r>
          </w:p>
        </w:tc>
        <w:tc>
          <w:tcPr>
            <w:tcW w:w="1789" w:type="dxa"/>
            <w:shd w:val="clear" w:color="auto" w:fill="FFFFFF"/>
            <w:vAlign w:val="center"/>
          </w:tcPr>
          <w:p w:rsidR="00422F4D" w:rsidRPr="00422F4D" w:rsidRDefault="00422F4D" w:rsidP="00422F4D">
            <w:pPr>
              <w:spacing w:after="0"/>
              <w:jc w:val="center"/>
              <w:rPr>
                <w:rFonts w:ascii="Times New Roman" w:eastAsia="Calibri" w:hAnsi="Times New Roman" w:cs="Times New Roman"/>
                <w:bCs/>
                <w:sz w:val="26"/>
                <w:szCs w:val="26"/>
              </w:rPr>
            </w:pPr>
          </w:p>
        </w:tc>
        <w:tc>
          <w:tcPr>
            <w:tcW w:w="1414" w:type="dxa"/>
            <w:shd w:val="clear" w:color="auto" w:fill="FFFFFF"/>
            <w:vAlign w:val="center"/>
          </w:tcPr>
          <w:p w:rsidR="00422F4D" w:rsidRPr="00422F4D" w:rsidRDefault="00422F4D" w:rsidP="00422F4D">
            <w:pPr>
              <w:spacing w:after="0"/>
              <w:jc w:val="center"/>
              <w:rPr>
                <w:rFonts w:ascii="Times New Roman" w:eastAsia="Calibri" w:hAnsi="Times New Roman" w:cs="Times New Roman"/>
                <w:bCs/>
                <w:sz w:val="26"/>
                <w:szCs w:val="26"/>
              </w:rPr>
            </w:pPr>
          </w:p>
        </w:tc>
      </w:tr>
      <w:tr w:rsidR="00422F4D" w:rsidRPr="00422F4D" w:rsidTr="00390F3F">
        <w:tc>
          <w:tcPr>
            <w:tcW w:w="817" w:type="dxa"/>
            <w:vMerge w:val="restart"/>
            <w:shd w:val="clear" w:color="auto" w:fill="FFFFFF"/>
            <w:vAlign w:val="center"/>
          </w:tcPr>
          <w:p w:rsidR="00422F4D" w:rsidRPr="00422F4D" w:rsidRDefault="00422F4D" w:rsidP="00422F4D">
            <w:pPr>
              <w:spacing w:after="0"/>
              <w:jc w:val="center"/>
              <w:rPr>
                <w:rFonts w:ascii="Times New Roman" w:eastAsia="Calibri" w:hAnsi="Times New Roman" w:cs="Times New Roman"/>
                <w:bCs/>
                <w:sz w:val="26"/>
                <w:szCs w:val="26"/>
              </w:rPr>
            </w:pPr>
            <w:r w:rsidRPr="00422F4D">
              <w:rPr>
                <w:rFonts w:ascii="Times New Roman" w:eastAsia="Calibri" w:hAnsi="Times New Roman" w:cs="Times New Roman"/>
                <w:bCs/>
                <w:sz w:val="26"/>
                <w:szCs w:val="26"/>
              </w:rPr>
              <w:t>2.2.1.</w:t>
            </w:r>
          </w:p>
        </w:tc>
        <w:tc>
          <w:tcPr>
            <w:tcW w:w="5750" w:type="dxa"/>
            <w:vMerge w:val="restart"/>
            <w:shd w:val="clear" w:color="auto" w:fill="FFFFFF"/>
          </w:tcPr>
          <w:p w:rsidR="00422F4D" w:rsidRPr="00422F4D" w:rsidRDefault="00422F4D" w:rsidP="00422F4D">
            <w:pPr>
              <w:widowControl w:val="0"/>
              <w:suppressAutoHyphens/>
              <w:autoSpaceDE w:val="0"/>
              <w:spacing w:after="0" w:line="240" w:lineRule="auto"/>
              <w:rPr>
                <w:rFonts w:ascii="Times New Roman" w:eastAsia="Times New Roman" w:hAnsi="Times New Roman" w:cs="Times New Roman"/>
                <w:sz w:val="26"/>
                <w:szCs w:val="26"/>
                <w:lang w:eastAsia="ar-SA"/>
              </w:rPr>
            </w:pPr>
            <w:r w:rsidRPr="00422F4D">
              <w:rPr>
                <w:rFonts w:ascii="Times New Roman" w:eastAsia="Times New Roman" w:hAnsi="Times New Roman" w:cs="Times New Roman"/>
                <w:sz w:val="26"/>
                <w:szCs w:val="26"/>
                <w:lang w:eastAsia="ar-SA"/>
              </w:rPr>
              <w:t>Ремонт (фрезерование асфальтобетонного покрытия, устройство асфальтобетонного покрытия проезжей части толщиной 5 см. разборка и установка бортовых камней)</w:t>
            </w:r>
          </w:p>
          <w:p w:rsidR="00422F4D" w:rsidRPr="00422F4D" w:rsidRDefault="00422F4D" w:rsidP="00422F4D">
            <w:pPr>
              <w:widowControl w:val="0"/>
              <w:suppressAutoHyphens/>
              <w:autoSpaceDE w:val="0"/>
              <w:spacing w:after="0" w:line="240" w:lineRule="auto"/>
              <w:rPr>
                <w:rFonts w:ascii="Times New Roman" w:eastAsia="Times New Roman" w:hAnsi="Times New Roman" w:cs="Times New Roman"/>
                <w:sz w:val="26"/>
                <w:szCs w:val="26"/>
                <w:lang w:eastAsia="ar-SA"/>
              </w:rPr>
            </w:pPr>
          </w:p>
        </w:tc>
        <w:tc>
          <w:tcPr>
            <w:tcW w:w="1789" w:type="dxa"/>
            <w:shd w:val="clear" w:color="auto" w:fill="FFFFFF"/>
            <w:vAlign w:val="center"/>
          </w:tcPr>
          <w:p w:rsidR="00422F4D" w:rsidRPr="00422F4D" w:rsidRDefault="00422F4D" w:rsidP="00422F4D">
            <w:pPr>
              <w:spacing w:after="0"/>
              <w:jc w:val="center"/>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1 кв. м </w:t>
            </w:r>
            <w:r w:rsidRPr="00422F4D">
              <w:rPr>
                <w:rFonts w:ascii="Times New Roman" w:eastAsia="Calibri" w:hAnsi="Times New Roman" w:cs="Times New Roman"/>
                <w:sz w:val="26"/>
                <w:szCs w:val="26"/>
              </w:rPr>
              <w:br/>
              <w:t>покрытия</w:t>
            </w:r>
          </w:p>
        </w:tc>
        <w:tc>
          <w:tcPr>
            <w:tcW w:w="1414" w:type="dxa"/>
            <w:shd w:val="clear" w:color="auto" w:fill="FFFFFF"/>
            <w:vAlign w:val="center"/>
          </w:tcPr>
          <w:p w:rsidR="00422F4D" w:rsidRPr="00422F4D" w:rsidRDefault="00422F4D" w:rsidP="00422F4D">
            <w:pPr>
              <w:spacing w:after="0"/>
              <w:ind w:firstLineChars="100" w:firstLine="260"/>
              <w:jc w:val="right"/>
              <w:rPr>
                <w:rFonts w:ascii="Times New Roman" w:eastAsia="Calibri" w:hAnsi="Times New Roman" w:cs="Times New Roman"/>
                <w:sz w:val="26"/>
                <w:szCs w:val="26"/>
              </w:rPr>
            </w:pPr>
            <w:r w:rsidRPr="00422F4D">
              <w:rPr>
                <w:rFonts w:ascii="Times New Roman" w:eastAsia="Calibri" w:hAnsi="Times New Roman" w:cs="Times New Roman"/>
                <w:sz w:val="26"/>
                <w:szCs w:val="26"/>
              </w:rPr>
              <w:t>520,00</w:t>
            </w:r>
          </w:p>
        </w:tc>
      </w:tr>
      <w:tr w:rsidR="00422F4D" w:rsidRPr="00422F4D" w:rsidTr="00390F3F">
        <w:tc>
          <w:tcPr>
            <w:tcW w:w="817" w:type="dxa"/>
            <w:vMerge/>
            <w:shd w:val="clear" w:color="auto" w:fill="FFFFFF"/>
            <w:vAlign w:val="center"/>
          </w:tcPr>
          <w:p w:rsidR="00422F4D" w:rsidRPr="00422F4D" w:rsidRDefault="00422F4D" w:rsidP="00422F4D">
            <w:pPr>
              <w:spacing w:after="0"/>
              <w:jc w:val="center"/>
              <w:rPr>
                <w:rFonts w:ascii="Times New Roman" w:eastAsia="Calibri" w:hAnsi="Times New Roman" w:cs="Times New Roman"/>
                <w:bCs/>
                <w:sz w:val="26"/>
                <w:szCs w:val="26"/>
              </w:rPr>
            </w:pPr>
          </w:p>
        </w:tc>
        <w:tc>
          <w:tcPr>
            <w:tcW w:w="5750" w:type="dxa"/>
            <w:vMerge/>
            <w:shd w:val="clear" w:color="auto" w:fill="FFFFFF"/>
          </w:tcPr>
          <w:p w:rsidR="00422F4D" w:rsidRPr="00422F4D" w:rsidRDefault="00422F4D" w:rsidP="00422F4D">
            <w:pPr>
              <w:spacing w:after="0"/>
              <w:rPr>
                <w:rFonts w:ascii="Times New Roman" w:eastAsia="Calibri" w:hAnsi="Times New Roman" w:cs="Times New Roman"/>
                <w:bCs/>
                <w:sz w:val="26"/>
                <w:szCs w:val="26"/>
              </w:rPr>
            </w:pPr>
          </w:p>
        </w:tc>
        <w:tc>
          <w:tcPr>
            <w:tcW w:w="1789" w:type="dxa"/>
            <w:shd w:val="clear" w:color="auto" w:fill="FFFFFF"/>
            <w:vAlign w:val="bottom"/>
          </w:tcPr>
          <w:p w:rsidR="00422F4D" w:rsidRPr="00422F4D" w:rsidRDefault="00422F4D" w:rsidP="00422F4D">
            <w:pPr>
              <w:spacing w:after="0"/>
              <w:jc w:val="center"/>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1 </w:t>
            </w:r>
            <w:proofErr w:type="spellStart"/>
            <w:r w:rsidRPr="00422F4D">
              <w:rPr>
                <w:rFonts w:ascii="Times New Roman" w:eastAsia="Calibri" w:hAnsi="Times New Roman" w:cs="Times New Roman"/>
                <w:sz w:val="26"/>
                <w:szCs w:val="26"/>
              </w:rPr>
              <w:t>пог</w:t>
            </w:r>
            <w:proofErr w:type="spellEnd"/>
            <w:r w:rsidRPr="00422F4D">
              <w:rPr>
                <w:rFonts w:ascii="Times New Roman" w:eastAsia="Calibri" w:hAnsi="Times New Roman" w:cs="Times New Roman"/>
                <w:sz w:val="26"/>
                <w:szCs w:val="26"/>
              </w:rPr>
              <w:t xml:space="preserve">. м </w:t>
            </w:r>
            <w:r w:rsidRPr="00422F4D">
              <w:rPr>
                <w:rFonts w:ascii="Times New Roman" w:eastAsia="Calibri" w:hAnsi="Times New Roman" w:cs="Times New Roman"/>
                <w:sz w:val="26"/>
                <w:szCs w:val="26"/>
              </w:rPr>
              <w:br/>
              <w:t xml:space="preserve">бортового камня </w:t>
            </w:r>
          </w:p>
        </w:tc>
        <w:tc>
          <w:tcPr>
            <w:tcW w:w="1414" w:type="dxa"/>
            <w:shd w:val="clear" w:color="auto" w:fill="FFFFFF"/>
            <w:vAlign w:val="center"/>
          </w:tcPr>
          <w:p w:rsidR="00422F4D" w:rsidRPr="00422F4D" w:rsidRDefault="00422F4D" w:rsidP="00422F4D">
            <w:pPr>
              <w:spacing w:after="0"/>
              <w:ind w:firstLineChars="100" w:firstLine="260"/>
              <w:jc w:val="right"/>
              <w:rPr>
                <w:rFonts w:ascii="Times New Roman" w:eastAsia="Calibri" w:hAnsi="Times New Roman" w:cs="Times New Roman"/>
                <w:sz w:val="26"/>
                <w:szCs w:val="26"/>
              </w:rPr>
            </w:pPr>
            <w:r w:rsidRPr="00422F4D">
              <w:rPr>
                <w:rFonts w:ascii="Times New Roman" w:eastAsia="Calibri" w:hAnsi="Times New Roman" w:cs="Times New Roman"/>
                <w:sz w:val="26"/>
                <w:szCs w:val="26"/>
              </w:rPr>
              <w:t>1471,00</w:t>
            </w:r>
          </w:p>
        </w:tc>
      </w:tr>
      <w:tr w:rsidR="00422F4D" w:rsidRPr="00422F4D" w:rsidTr="00390F3F">
        <w:tc>
          <w:tcPr>
            <w:tcW w:w="817" w:type="dxa"/>
            <w:vMerge w:val="restart"/>
            <w:shd w:val="clear" w:color="auto" w:fill="FFFFFF"/>
            <w:vAlign w:val="center"/>
          </w:tcPr>
          <w:p w:rsidR="00422F4D" w:rsidRPr="00422F4D" w:rsidRDefault="00422F4D" w:rsidP="00422F4D">
            <w:pPr>
              <w:spacing w:after="0"/>
              <w:jc w:val="center"/>
              <w:rPr>
                <w:rFonts w:ascii="Times New Roman" w:eastAsia="Calibri" w:hAnsi="Times New Roman" w:cs="Times New Roman"/>
                <w:bCs/>
                <w:sz w:val="26"/>
                <w:szCs w:val="26"/>
              </w:rPr>
            </w:pPr>
            <w:r w:rsidRPr="00422F4D">
              <w:rPr>
                <w:rFonts w:ascii="Times New Roman" w:eastAsia="Calibri" w:hAnsi="Times New Roman" w:cs="Times New Roman"/>
                <w:bCs/>
                <w:sz w:val="26"/>
                <w:szCs w:val="26"/>
              </w:rPr>
              <w:t>2.2.2.</w:t>
            </w:r>
          </w:p>
        </w:tc>
        <w:tc>
          <w:tcPr>
            <w:tcW w:w="5750" w:type="dxa"/>
            <w:vMerge w:val="restart"/>
            <w:shd w:val="clear" w:color="auto" w:fill="FFFFFF"/>
          </w:tcPr>
          <w:p w:rsidR="00422F4D" w:rsidRPr="00422F4D" w:rsidRDefault="00422F4D" w:rsidP="00422F4D">
            <w:pPr>
              <w:widowControl w:val="0"/>
              <w:suppressAutoHyphens/>
              <w:autoSpaceDE w:val="0"/>
              <w:spacing w:after="0" w:line="240" w:lineRule="auto"/>
              <w:rPr>
                <w:rFonts w:ascii="Times New Roman" w:eastAsia="Times New Roman" w:hAnsi="Times New Roman" w:cs="Times New Roman"/>
                <w:sz w:val="26"/>
                <w:szCs w:val="26"/>
                <w:lang w:eastAsia="ar-SA"/>
              </w:rPr>
            </w:pPr>
            <w:r w:rsidRPr="00422F4D">
              <w:rPr>
                <w:rFonts w:ascii="Times New Roman" w:eastAsia="Times New Roman" w:hAnsi="Times New Roman" w:cs="Times New Roman"/>
                <w:sz w:val="26"/>
                <w:szCs w:val="26"/>
                <w:lang w:eastAsia="ar-SA"/>
              </w:rPr>
              <w:t>Ремонт (разборка асфальтобетонного покрытия, восстановление основания из щебня толщиной 18 см; устройство асфальтобетонного покрытия проезжей части толщиной 7 см. разборка и установка бортовых камней)</w:t>
            </w:r>
          </w:p>
        </w:tc>
        <w:tc>
          <w:tcPr>
            <w:tcW w:w="1789" w:type="dxa"/>
            <w:shd w:val="clear" w:color="auto" w:fill="FFFFFF"/>
            <w:vAlign w:val="center"/>
          </w:tcPr>
          <w:p w:rsidR="00422F4D" w:rsidRPr="00422F4D" w:rsidRDefault="00422F4D" w:rsidP="00422F4D">
            <w:pPr>
              <w:spacing w:after="0"/>
              <w:jc w:val="center"/>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1 </w:t>
            </w:r>
            <w:proofErr w:type="spellStart"/>
            <w:r w:rsidRPr="00422F4D">
              <w:rPr>
                <w:rFonts w:ascii="Times New Roman" w:eastAsia="Calibri" w:hAnsi="Times New Roman" w:cs="Times New Roman"/>
                <w:sz w:val="26"/>
                <w:szCs w:val="26"/>
              </w:rPr>
              <w:t>кв</w:t>
            </w:r>
            <w:proofErr w:type="gramStart"/>
            <w:r w:rsidRPr="00422F4D">
              <w:rPr>
                <w:rFonts w:ascii="Times New Roman" w:eastAsia="Calibri" w:hAnsi="Times New Roman" w:cs="Times New Roman"/>
                <w:sz w:val="26"/>
                <w:szCs w:val="26"/>
              </w:rPr>
              <w:t>.м</w:t>
            </w:r>
            <w:proofErr w:type="spellEnd"/>
            <w:proofErr w:type="gramEnd"/>
            <w:r w:rsidRPr="00422F4D">
              <w:rPr>
                <w:rFonts w:ascii="Times New Roman" w:eastAsia="Calibri" w:hAnsi="Times New Roman" w:cs="Times New Roman"/>
                <w:sz w:val="26"/>
                <w:szCs w:val="26"/>
              </w:rPr>
              <w:t xml:space="preserve"> </w:t>
            </w:r>
            <w:r w:rsidRPr="00422F4D">
              <w:rPr>
                <w:rFonts w:ascii="Times New Roman" w:eastAsia="Calibri" w:hAnsi="Times New Roman" w:cs="Times New Roman"/>
                <w:sz w:val="26"/>
                <w:szCs w:val="26"/>
              </w:rPr>
              <w:br/>
              <w:t>покрытия</w:t>
            </w:r>
          </w:p>
        </w:tc>
        <w:tc>
          <w:tcPr>
            <w:tcW w:w="1414" w:type="dxa"/>
            <w:shd w:val="clear" w:color="auto" w:fill="FFFFFF"/>
            <w:vAlign w:val="center"/>
          </w:tcPr>
          <w:p w:rsidR="00422F4D" w:rsidRPr="00422F4D" w:rsidRDefault="00422F4D" w:rsidP="00422F4D">
            <w:pPr>
              <w:spacing w:after="0"/>
              <w:jc w:val="right"/>
              <w:rPr>
                <w:rFonts w:ascii="Times New Roman" w:eastAsia="Calibri" w:hAnsi="Times New Roman" w:cs="Times New Roman"/>
                <w:bCs/>
                <w:sz w:val="26"/>
                <w:szCs w:val="26"/>
              </w:rPr>
            </w:pPr>
            <w:r w:rsidRPr="00422F4D">
              <w:rPr>
                <w:rFonts w:ascii="Times New Roman" w:eastAsia="Calibri" w:hAnsi="Times New Roman" w:cs="Times New Roman"/>
                <w:sz w:val="26"/>
                <w:szCs w:val="26"/>
              </w:rPr>
              <w:t>1242,00</w:t>
            </w:r>
          </w:p>
        </w:tc>
      </w:tr>
      <w:tr w:rsidR="00422F4D" w:rsidRPr="00422F4D" w:rsidTr="00390F3F">
        <w:tc>
          <w:tcPr>
            <w:tcW w:w="817" w:type="dxa"/>
            <w:vMerge/>
            <w:shd w:val="clear" w:color="auto" w:fill="FFFFFF"/>
            <w:vAlign w:val="center"/>
          </w:tcPr>
          <w:p w:rsidR="00422F4D" w:rsidRPr="00422F4D" w:rsidRDefault="00422F4D" w:rsidP="00422F4D">
            <w:pPr>
              <w:spacing w:after="0"/>
              <w:jc w:val="center"/>
              <w:rPr>
                <w:rFonts w:ascii="Times New Roman" w:eastAsia="Calibri" w:hAnsi="Times New Roman" w:cs="Times New Roman"/>
                <w:bCs/>
                <w:sz w:val="26"/>
                <w:szCs w:val="26"/>
              </w:rPr>
            </w:pPr>
          </w:p>
        </w:tc>
        <w:tc>
          <w:tcPr>
            <w:tcW w:w="5750" w:type="dxa"/>
            <w:vMerge/>
            <w:shd w:val="clear" w:color="auto" w:fill="FFFFFF"/>
          </w:tcPr>
          <w:p w:rsidR="00422F4D" w:rsidRPr="00422F4D" w:rsidRDefault="00422F4D" w:rsidP="00422F4D">
            <w:pPr>
              <w:spacing w:after="0"/>
              <w:rPr>
                <w:rFonts w:ascii="Times New Roman" w:eastAsia="Calibri" w:hAnsi="Times New Roman" w:cs="Times New Roman"/>
                <w:bCs/>
                <w:sz w:val="26"/>
                <w:szCs w:val="26"/>
              </w:rPr>
            </w:pPr>
          </w:p>
        </w:tc>
        <w:tc>
          <w:tcPr>
            <w:tcW w:w="1789" w:type="dxa"/>
            <w:shd w:val="clear" w:color="auto" w:fill="FFFFFF"/>
            <w:vAlign w:val="bottom"/>
          </w:tcPr>
          <w:p w:rsidR="00422F4D" w:rsidRPr="00422F4D" w:rsidRDefault="00422F4D" w:rsidP="00422F4D">
            <w:pPr>
              <w:spacing w:after="0"/>
              <w:jc w:val="center"/>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1 </w:t>
            </w:r>
            <w:proofErr w:type="spellStart"/>
            <w:r w:rsidRPr="00422F4D">
              <w:rPr>
                <w:rFonts w:ascii="Times New Roman" w:eastAsia="Calibri" w:hAnsi="Times New Roman" w:cs="Times New Roman"/>
                <w:sz w:val="26"/>
                <w:szCs w:val="26"/>
              </w:rPr>
              <w:t>пог</w:t>
            </w:r>
            <w:proofErr w:type="spellEnd"/>
            <w:r w:rsidRPr="00422F4D">
              <w:rPr>
                <w:rFonts w:ascii="Times New Roman" w:eastAsia="Calibri" w:hAnsi="Times New Roman" w:cs="Times New Roman"/>
                <w:sz w:val="26"/>
                <w:szCs w:val="26"/>
              </w:rPr>
              <w:t>. м бортового камня</w:t>
            </w:r>
            <w:r w:rsidRPr="00422F4D">
              <w:rPr>
                <w:rFonts w:ascii="Times New Roman" w:eastAsia="Calibri" w:hAnsi="Times New Roman" w:cs="Times New Roman"/>
                <w:sz w:val="26"/>
                <w:szCs w:val="26"/>
              </w:rPr>
              <w:br/>
            </w:r>
          </w:p>
        </w:tc>
        <w:tc>
          <w:tcPr>
            <w:tcW w:w="1414" w:type="dxa"/>
            <w:shd w:val="clear" w:color="auto" w:fill="FFFFFF"/>
            <w:vAlign w:val="center"/>
          </w:tcPr>
          <w:p w:rsidR="00422F4D" w:rsidRPr="00422F4D" w:rsidRDefault="00422F4D" w:rsidP="00422F4D">
            <w:pPr>
              <w:spacing w:after="0"/>
              <w:jc w:val="right"/>
              <w:rPr>
                <w:rFonts w:ascii="Times New Roman" w:eastAsia="Calibri" w:hAnsi="Times New Roman" w:cs="Times New Roman"/>
                <w:sz w:val="26"/>
                <w:szCs w:val="26"/>
              </w:rPr>
            </w:pPr>
            <w:r w:rsidRPr="00422F4D">
              <w:rPr>
                <w:rFonts w:ascii="Times New Roman" w:eastAsia="Calibri" w:hAnsi="Times New Roman" w:cs="Times New Roman"/>
                <w:bCs/>
                <w:sz w:val="26"/>
                <w:szCs w:val="26"/>
              </w:rPr>
              <w:t>1471,00</w:t>
            </w:r>
          </w:p>
        </w:tc>
      </w:tr>
      <w:tr w:rsidR="00422F4D" w:rsidRPr="00422F4D" w:rsidTr="00390F3F">
        <w:tc>
          <w:tcPr>
            <w:tcW w:w="817" w:type="dxa"/>
            <w:shd w:val="clear" w:color="auto" w:fill="FFFFFF"/>
          </w:tcPr>
          <w:p w:rsidR="00422F4D" w:rsidRPr="00422F4D" w:rsidRDefault="00422F4D" w:rsidP="00422F4D">
            <w:pPr>
              <w:spacing w:after="0" w:line="240" w:lineRule="auto"/>
              <w:ind w:right="100"/>
              <w:jc w:val="both"/>
              <w:rPr>
                <w:rFonts w:ascii="Times New Roman" w:eastAsia="Times New Roman" w:hAnsi="Times New Roman" w:cs="Times New Roman"/>
                <w:sz w:val="26"/>
                <w:szCs w:val="26"/>
                <w:lang w:val="ru" w:eastAsia="ru-RU"/>
              </w:rPr>
            </w:pPr>
            <w:r w:rsidRPr="00422F4D">
              <w:rPr>
                <w:rFonts w:ascii="Times New Roman" w:eastAsia="Times New Roman" w:hAnsi="Times New Roman" w:cs="Times New Roman"/>
                <w:sz w:val="26"/>
                <w:szCs w:val="26"/>
                <w:lang w:val="ru" w:eastAsia="ru-RU"/>
              </w:rPr>
              <w:t xml:space="preserve">2.3. </w:t>
            </w:r>
          </w:p>
        </w:tc>
        <w:tc>
          <w:tcPr>
            <w:tcW w:w="5750" w:type="dxa"/>
            <w:shd w:val="clear" w:color="auto" w:fill="FFFFFF"/>
          </w:tcPr>
          <w:p w:rsidR="00422F4D" w:rsidRPr="00422F4D" w:rsidRDefault="00422F4D" w:rsidP="00422F4D">
            <w:pPr>
              <w:spacing w:after="0" w:line="240" w:lineRule="auto"/>
              <w:ind w:right="100"/>
              <w:jc w:val="both"/>
              <w:rPr>
                <w:rFonts w:ascii="Times New Roman" w:eastAsia="Times New Roman" w:hAnsi="Times New Roman" w:cs="Times New Roman"/>
                <w:b/>
                <w:sz w:val="26"/>
                <w:szCs w:val="26"/>
                <w:lang w:val="ru" w:eastAsia="ru-RU"/>
              </w:rPr>
            </w:pPr>
            <w:r w:rsidRPr="00422F4D">
              <w:rPr>
                <w:rFonts w:ascii="Times New Roman" w:eastAsia="Times New Roman" w:hAnsi="Times New Roman" w:cs="Times New Roman"/>
                <w:b/>
                <w:sz w:val="26"/>
                <w:szCs w:val="26"/>
                <w:lang w:val="ru" w:eastAsia="ru-RU"/>
              </w:rPr>
              <w:t xml:space="preserve">Озеленение дворовых территорий </w:t>
            </w:r>
          </w:p>
        </w:tc>
        <w:tc>
          <w:tcPr>
            <w:tcW w:w="1789" w:type="dxa"/>
            <w:shd w:val="clear" w:color="auto" w:fill="FFFFFF"/>
          </w:tcPr>
          <w:p w:rsidR="00422F4D" w:rsidRPr="00422F4D" w:rsidRDefault="00422F4D" w:rsidP="00422F4D">
            <w:pPr>
              <w:spacing w:after="0" w:line="240" w:lineRule="auto"/>
              <w:ind w:right="100"/>
              <w:jc w:val="both"/>
              <w:rPr>
                <w:rFonts w:ascii="Times New Roman" w:eastAsia="Times New Roman" w:hAnsi="Times New Roman" w:cs="Times New Roman"/>
                <w:sz w:val="26"/>
                <w:szCs w:val="26"/>
                <w:lang w:val="ru" w:eastAsia="ru-RU"/>
              </w:rPr>
            </w:pPr>
          </w:p>
        </w:tc>
        <w:tc>
          <w:tcPr>
            <w:tcW w:w="1414" w:type="dxa"/>
            <w:shd w:val="clear" w:color="auto" w:fill="FFFFFF"/>
          </w:tcPr>
          <w:p w:rsidR="00422F4D" w:rsidRPr="00422F4D" w:rsidRDefault="00422F4D" w:rsidP="00422F4D">
            <w:pPr>
              <w:spacing w:after="0" w:line="240" w:lineRule="auto"/>
              <w:ind w:right="100"/>
              <w:jc w:val="right"/>
              <w:rPr>
                <w:rFonts w:ascii="Times New Roman" w:eastAsia="Times New Roman" w:hAnsi="Times New Roman" w:cs="Times New Roman"/>
                <w:sz w:val="26"/>
                <w:szCs w:val="26"/>
                <w:lang w:val="ru" w:eastAsia="ru-RU"/>
              </w:rPr>
            </w:pPr>
          </w:p>
        </w:tc>
      </w:tr>
      <w:tr w:rsidR="00422F4D" w:rsidRPr="00422F4D" w:rsidTr="00390F3F">
        <w:tc>
          <w:tcPr>
            <w:tcW w:w="817" w:type="dxa"/>
            <w:shd w:val="clear" w:color="auto" w:fill="FFFFFF"/>
          </w:tcPr>
          <w:p w:rsidR="00422F4D" w:rsidRPr="00422F4D" w:rsidRDefault="00422F4D" w:rsidP="00422F4D">
            <w:pPr>
              <w:spacing w:after="0" w:line="240" w:lineRule="auto"/>
              <w:ind w:right="100"/>
              <w:jc w:val="both"/>
              <w:rPr>
                <w:rFonts w:ascii="Times New Roman" w:eastAsia="Times New Roman" w:hAnsi="Times New Roman" w:cs="Times New Roman"/>
                <w:sz w:val="26"/>
                <w:szCs w:val="26"/>
                <w:lang w:val="ru" w:eastAsia="ru-RU"/>
              </w:rPr>
            </w:pPr>
            <w:r w:rsidRPr="00422F4D">
              <w:rPr>
                <w:rFonts w:ascii="Times New Roman" w:eastAsia="Times New Roman" w:hAnsi="Times New Roman" w:cs="Times New Roman"/>
                <w:sz w:val="26"/>
                <w:szCs w:val="26"/>
                <w:lang w:val="ru" w:eastAsia="ru-RU"/>
              </w:rPr>
              <w:t>2.3.1.</w:t>
            </w:r>
          </w:p>
        </w:tc>
        <w:tc>
          <w:tcPr>
            <w:tcW w:w="5750" w:type="dxa"/>
            <w:shd w:val="clear" w:color="auto" w:fill="FFFFFF"/>
          </w:tcPr>
          <w:p w:rsidR="00422F4D" w:rsidRPr="00422F4D" w:rsidRDefault="00422F4D" w:rsidP="00422F4D">
            <w:pPr>
              <w:spacing w:after="0" w:line="240" w:lineRule="auto"/>
              <w:ind w:right="100"/>
              <w:jc w:val="both"/>
              <w:rPr>
                <w:rFonts w:ascii="Times New Roman" w:eastAsia="Times New Roman" w:hAnsi="Times New Roman" w:cs="Times New Roman"/>
                <w:sz w:val="26"/>
                <w:szCs w:val="26"/>
                <w:lang w:val="ru" w:eastAsia="ru-RU"/>
              </w:rPr>
            </w:pPr>
            <w:r w:rsidRPr="00422F4D">
              <w:rPr>
                <w:rFonts w:ascii="Times New Roman" w:eastAsia="Times New Roman" w:hAnsi="Times New Roman" w:cs="Times New Roman"/>
                <w:sz w:val="26"/>
                <w:szCs w:val="26"/>
                <w:lang w:val="ru" w:eastAsia="ru-RU"/>
              </w:rPr>
              <w:t>Устройство газона</w:t>
            </w:r>
          </w:p>
        </w:tc>
        <w:tc>
          <w:tcPr>
            <w:tcW w:w="1789" w:type="dxa"/>
            <w:shd w:val="clear" w:color="auto" w:fill="FFFFFF"/>
          </w:tcPr>
          <w:p w:rsidR="00422F4D" w:rsidRPr="00422F4D" w:rsidRDefault="00422F4D" w:rsidP="00422F4D">
            <w:pPr>
              <w:spacing w:after="0" w:line="240" w:lineRule="auto"/>
              <w:ind w:right="100"/>
              <w:jc w:val="both"/>
              <w:rPr>
                <w:rFonts w:ascii="Times New Roman" w:eastAsia="Times New Roman" w:hAnsi="Times New Roman" w:cs="Times New Roman"/>
                <w:sz w:val="26"/>
                <w:szCs w:val="26"/>
                <w:lang w:val="ru" w:eastAsia="ru-RU"/>
              </w:rPr>
            </w:pPr>
            <w:r w:rsidRPr="00422F4D">
              <w:rPr>
                <w:rFonts w:ascii="Times New Roman" w:eastAsia="Times New Roman" w:hAnsi="Times New Roman" w:cs="Times New Roman"/>
                <w:sz w:val="26"/>
                <w:szCs w:val="26"/>
                <w:lang w:val="ru" w:eastAsia="ru-RU"/>
              </w:rPr>
              <w:t>1 кв. м</w:t>
            </w:r>
          </w:p>
        </w:tc>
        <w:tc>
          <w:tcPr>
            <w:tcW w:w="1414" w:type="dxa"/>
            <w:shd w:val="clear" w:color="auto" w:fill="FFFFFF"/>
          </w:tcPr>
          <w:p w:rsidR="00422F4D" w:rsidRPr="00422F4D" w:rsidRDefault="00422F4D" w:rsidP="00422F4D">
            <w:pPr>
              <w:spacing w:after="0" w:line="240" w:lineRule="auto"/>
              <w:ind w:right="100"/>
              <w:jc w:val="right"/>
              <w:rPr>
                <w:rFonts w:ascii="Times New Roman" w:eastAsia="Times New Roman" w:hAnsi="Times New Roman" w:cs="Times New Roman"/>
                <w:sz w:val="26"/>
                <w:szCs w:val="26"/>
                <w:lang w:val="ru" w:eastAsia="ru-RU"/>
              </w:rPr>
            </w:pPr>
            <w:r w:rsidRPr="00422F4D">
              <w:rPr>
                <w:rFonts w:ascii="Times New Roman" w:eastAsia="Times New Roman" w:hAnsi="Times New Roman" w:cs="Times New Roman"/>
                <w:sz w:val="26"/>
                <w:szCs w:val="26"/>
                <w:lang w:val="ru" w:eastAsia="ru-RU"/>
              </w:rPr>
              <w:t>320,29</w:t>
            </w:r>
          </w:p>
        </w:tc>
      </w:tr>
      <w:tr w:rsidR="00422F4D" w:rsidRPr="00422F4D" w:rsidTr="00390F3F">
        <w:tc>
          <w:tcPr>
            <w:tcW w:w="817" w:type="dxa"/>
            <w:shd w:val="clear" w:color="auto" w:fill="FFFFFF"/>
          </w:tcPr>
          <w:p w:rsidR="00422F4D" w:rsidRPr="00422F4D" w:rsidRDefault="00422F4D" w:rsidP="00422F4D">
            <w:pPr>
              <w:spacing w:after="0" w:line="240" w:lineRule="auto"/>
              <w:ind w:right="100"/>
              <w:jc w:val="both"/>
              <w:rPr>
                <w:rFonts w:ascii="Times New Roman" w:eastAsia="Times New Roman" w:hAnsi="Times New Roman" w:cs="Times New Roman"/>
                <w:sz w:val="26"/>
                <w:szCs w:val="26"/>
                <w:lang w:val="ru" w:eastAsia="ru-RU"/>
              </w:rPr>
            </w:pPr>
            <w:r w:rsidRPr="00422F4D">
              <w:rPr>
                <w:rFonts w:ascii="Times New Roman" w:eastAsia="Times New Roman" w:hAnsi="Times New Roman" w:cs="Times New Roman"/>
                <w:sz w:val="26"/>
                <w:szCs w:val="26"/>
                <w:lang w:val="ru" w:eastAsia="ru-RU"/>
              </w:rPr>
              <w:t>2.3.2.</w:t>
            </w:r>
          </w:p>
        </w:tc>
        <w:tc>
          <w:tcPr>
            <w:tcW w:w="5750" w:type="dxa"/>
            <w:shd w:val="clear" w:color="auto" w:fill="FFFFFF"/>
          </w:tcPr>
          <w:p w:rsidR="00422F4D" w:rsidRPr="00422F4D" w:rsidRDefault="00422F4D" w:rsidP="00422F4D">
            <w:pPr>
              <w:spacing w:after="0" w:line="240" w:lineRule="auto"/>
              <w:ind w:right="100"/>
              <w:jc w:val="both"/>
              <w:rPr>
                <w:rFonts w:ascii="Times New Roman" w:eastAsia="Times New Roman" w:hAnsi="Times New Roman" w:cs="Times New Roman"/>
                <w:sz w:val="26"/>
                <w:szCs w:val="26"/>
                <w:lang w:val="ru" w:eastAsia="ru-RU"/>
              </w:rPr>
            </w:pPr>
            <w:proofErr w:type="gramStart"/>
            <w:r w:rsidRPr="00422F4D">
              <w:rPr>
                <w:rFonts w:ascii="Times New Roman" w:eastAsia="Times New Roman" w:hAnsi="Times New Roman" w:cs="Times New Roman"/>
                <w:sz w:val="26"/>
                <w:szCs w:val="26"/>
                <w:lang w:val="ru" w:eastAsia="ru-RU"/>
              </w:rPr>
              <w:t>Посадка кустарника в живой изгороди  двухрядной (5 шт./</w:t>
            </w:r>
            <w:proofErr w:type="spellStart"/>
            <w:r w:rsidRPr="00422F4D">
              <w:rPr>
                <w:rFonts w:ascii="Times New Roman" w:eastAsia="Times New Roman" w:hAnsi="Times New Roman" w:cs="Times New Roman"/>
                <w:sz w:val="26"/>
                <w:szCs w:val="26"/>
                <w:lang w:val="ru" w:eastAsia="ru-RU"/>
              </w:rPr>
              <w:t>м.п</w:t>
            </w:r>
            <w:proofErr w:type="spellEnd"/>
            <w:r w:rsidRPr="00422F4D">
              <w:rPr>
                <w:rFonts w:ascii="Times New Roman" w:eastAsia="Times New Roman" w:hAnsi="Times New Roman" w:cs="Times New Roman"/>
                <w:sz w:val="26"/>
                <w:szCs w:val="26"/>
                <w:lang w:val="ru" w:eastAsia="ru-RU"/>
              </w:rPr>
              <w:t>.</w:t>
            </w:r>
            <w:proofErr w:type="gramEnd"/>
          </w:p>
        </w:tc>
        <w:tc>
          <w:tcPr>
            <w:tcW w:w="1789" w:type="dxa"/>
            <w:shd w:val="clear" w:color="auto" w:fill="FFFFFF"/>
          </w:tcPr>
          <w:p w:rsidR="00422F4D" w:rsidRPr="00422F4D" w:rsidRDefault="00422F4D" w:rsidP="00422F4D">
            <w:pPr>
              <w:spacing w:after="0" w:line="240" w:lineRule="auto"/>
              <w:ind w:right="100"/>
              <w:jc w:val="both"/>
              <w:rPr>
                <w:rFonts w:ascii="Times New Roman" w:eastAsia="Times New Roman" w:hAnsi="Times New Roman" w:cs="Times New Roman"/>
                <w:sz w:val="26"/>
                <w:szCs w:val="26"/>
                <w:lang w:val="ru" w:eastAsia="ru-RU"/>
              </w:rPr>
            </w:pPr>
            <w:r w:rsidRPr="00422F4D">
              <w:rPr>
                <w:rFonts w:ascii="Times New Roman" w:eastAsia="Times New Roman" w:hAnsi="Times New Roman" w:cs="Times New Roman"/>
                <w:sz w:val="26"/>
                <w:szCs w:val="26"/>
                <w:lang w:val="ru" w:eastAsia="ru-RU"/>
              </w:rPr>
              <w:t xml:space="preserve">1 </w:t>
            </w:r>
            <w:proofErr w:type="spellStart"/>
            <w:r w:rsidRPr="00422F4D">
              <w:rPr>
                <w:rFonts w:ascii="Times New Roman" w:eastAsia="Times New Roman" w:hAnsi="Times New Roman" w:cs="Times New Roman"/>
                <w:sz w:val="26"/>
                <w:szCs w:val="26"/>
                <w:lang w:val="ru" w:eastAsia="ru-RU"/>
              </w:rPr>
              <w:t>пог</w:t>
            </w:r>
            <w:proofErr w:type="gramStart"/>
            <w:r w:rsidRPr="00422F4D">
              <w:rPr>
                <w:rFonts w:ascii="Times New Roman" w:eastAsia="Times New Roman" w:hAnsi="Times New Roman" w:cs="Times New Roman"/>
                <w:sz w:val="26"/>
                <w:szCs w:val="26"/>
                <w:lang w:val="ru" w:eastAsia="ru-RU"/>
              </w:rPr>
              <w:t>.м</w:t>
            </w:r>
            <w:proofErr w:type="spellEnd"/>
            <w:proofErr w:type="gramEnd"/>
          </w:p>
        </w:tc>
        <w:tc>
          <w:tcPr>
            <w:tcW w:w="1414" w:type="dxa"/>
            <w:shd w:val="clear" w:color="auto" w:fill="FFFFFF"/>
          </w:tcPr>
          <w:p w:rsidR="00422F4D" w:rsidRPr="00422F4D" w:rsidRDefault="00422F4D" w:rsidP="00422F4D">
            <w:pPr>
              <w:spacing w:after="0" w:line="240" w:lineRule="auto"/>
              <w:ind w:right="100"/>
              <w:jc w:val="right"/>
              <w:rPr>
                <w:rFonts w:ascii="Times New Roman" w:eastAsia="Times New Roman" w:hAnsi="Times New Roman" w:cs="Times New Roman"/>
                <w:sz w:val="26"/>
                <w:szCs w:val="26"/>
                <w:lang w:val="ru" w:eastAsia="ru-RU"/>
              </w:rPr>
            </w:pPr>
            <w:r w:rsidRPr="00422F4D">
              <w:rPr>
                <w:rFonts w:ascii="Times New Roman" w:eastAsia="Times New Roman" w:hAnsi="Times New Roman" w:cs="Times New Roman"/>
                <w:sz w:val="26"/>
                <w:szCs w:val="26"/>
                <w:lang w:val="ru" w:eastAsia="ru-RU"/>
              </w:rPr>
              <w:t>1 724,33</w:t>
            </w:r>
          </w:p>
        </w:tc>
      </w:tr>
      <w:tr w:rsidR="00422F4D" w:rsidRPr="00422F4D" w:rsidTr="00390F3F">
        <w:tc>
          <w:tcPr>
            <w:tcW w:w="817" w:type="dxa"/>
            <w:shd w:val="clear" w:color="auto" w:fill="FFFFFF"/>
          </w:tcPr>
          <w:p w:rsidR="00422F4D" w:rsidRPr="00422F4D" w:rsidRDefault="00422F4D" w:rsidP="00422F4D">
            <w:pPr>
              <w:spacing w:after="0" w:line="240" w:lineRule="auto"/>
              <w:ind w:right="100"/>
              <w:jc w:val="both"/>
              <w:rPr>
                <w:rFonts w:ascii="Times New Roman" w:eastAsia="Times New Roman" w:hAnsi="Times New Roman" w:cs="Times New Roman"/>
                <w:sz w:val="26"/>
                <w:szCs w:val="26"/>
                <w:lang w:val="ru" w:eastAsia="ru-RU"/>
              </w:rPr>
            </w:pPr>
            <w:r w:rsidRPr="00422F4D">
              <w:rPr>
                <w:rFonts w:ascii="Times New Roman" w:eastAsia="Times New Roman" w:hAnsi="Times New Roman" w:cs="Times New Roman"/>
                <w:sz w:val="26"/>
                <w:szCs w:val="26"/>
                <w:lang w:val="ru" w:eastAsia="ru-RU"/>
              </w:rPr>
              <w:t>2.3.3.</w:t>
            </w:r>
          </w:p>
        </w:tc>
        <w:tc>
          <w:tcPr>
            <w:tcW w:w="5750" w:type="dxa"/>
            <w:shd w:val="clear" w:color="auto" w:fill="FFFFFF"/>
          </w:tcPr>
          <w:p w:rsidR="00422F4D" w:rsidRPr="00422F4D" w:rsidRDefault="00422F4D" w:rsidP="00422F4D">
            <w:pPr>
              <w:spacing w:after="0" w:line="240" w:lineRule="auto"/>
              <w:ind w:right="100"/>
              <w:jc w:val="both"/>
              <w:rPr>
                <w:rFonts w:ascii="Times New Roman" w:eastAsia="Times New Roman" w:hAnsi="Times New Roman" w:cs="Times New Roman"/>
                <w:sz w:val="26"/>
                <w:szCs w:val="26"/>
                <w:lang w:val="ru" w:eastAsia="ru-RU"/>
              </w:rPr>
            </w:pPr>
            <w:proofErr w:type="gramStart"/>
            <w:r w:rsidRPr="00422F4D">
              <w:rPr>
                <w:rFonts w:ascii="Times New Roman" w:eastAsia="Times New Roman" w:hAnsi="Times New Roman" w:cs="Times New Roman"/>
                <w:sz w:val="26"/>
                <w:szCs w:val="26"/>
                <w:lang w:val="ru" w:eastAsia="ru-RU"/>
              </w:rPr>
              <w:t>Посадка кустарника в живой изгороди  однорядной (3 шт./</w:t>
            </w:r>
            <w:proofErr w:type="spellStart"/>
            <w:r w:rsidRPr="00422F4D">
              <w:rPr>
                <w:rFonts w:ascii="Times New Roman" w:eastAsia="Times New Roman" w:hAnsi="Times New Roman" w:cs="Times New Roman"/>
                <w:sz w:val="26"/>
                <w:szCs w:val="26"/>
                <w:lang w:val="ru" w:eastAsia="ru-RU"/>
              </w:rPr>
              <w:t>м.п</w:t>
            </w:r>
            <w:proofErr w:type="spellEnd"/>
            <w:r w:rsidRPr="00422F4D">
              <w:rPr>
                <w:rFonts w:ascii="Times New Roman" w:eastAsia="Times New Roman" w:hAnsi="Times New Roman" w:cs="Times New Roman"/>
                <w:sz w:val="26"/>
                <w:szCs w:val="26"/>
                <w:lang w:val="ru" w:eastAsia="ru-RU"/>
              </w:rPr>
              <w:t>.</w:t>
            </w:r>
            <w:proofErr w:type="gramEnd"/>
          </w:p>
        </w:tc>
        <w:tc>
          <w:tcPr>
            <w:tcW w:w="1789" w:type="dxa"/>
            <w:shd w:val="clear" w:color="auto" w:fill="FFFFFF"/>
          </w:tcPr>
          <w:p w:rsidR="00422F4D" w:rsidRPr="00422F4D" w:rsidRDefault="00422F4D" w:rsidP="00422F4D">
            <w:pPr>
              <w:spacing w:after="0" w:line="240" w:lineRule="auto"/>
              <w:ind w:right="100"/>
              <w:jc w:val="both"/>
              <w:rPr>
                <w:rFonts w:ascii="Times New Roman" w:eastAsia="Times New Roman" w:hAnsi="Times New Roman" w:cs="Times New Roman"/>
                <w:sz w:val="26"/>
                <w:szCs w:val="26"/>
                <w:lang w:val="ru" w:eastAsia="ru-RU"/>
              </w:rPr>
            </w:pPr>
            <w:r w:rsidRPr="00422F4D">
              <w:rPr>
                <w:rFonts w:ascii="Times New Roman" w:eastAsia="Times New Roman" w:hAnsi="Times New Roman" w:cs="Times New Roman"/>
                <w:sz w:val="26"/>
                <w:szCs w:val="26"/>
                <w:lang w:val="ru" w:eastAsia="ru-RU"/>
              </w:rPr>
              <w:t xml:space="preserve">1 </w:t>
            </w:r>
            <w:proofErr w:type="spellStart"/>
            <w:r w:rsidRPr="00422F4D">
              <w:rPr>
                <w:rFonts w:ascii="Times New Roman" w:eastAsia="Times New Roman" w:hAnsi="Times New Roman" w:cs="Times New Roman"/>
                <w:sz w:val="26"/>
                <w:szCs w:val="26"/>
                <w:lang w:val="ru" w:eastAsia="ru-RU"/>
              </w:rPr>
              <w:t>пог.м</w:t>
            </w:r>
            <w:proofErr w:type="spellEnd"/>
            <w:r w:rsidRPr="00422F4D">
              <w:rPr>
                <w:rFonts w:ascii="Times New Roman" w:eastAsia="Times New Roman" w:hAnsi="Times New Roman" w:cs="Times New Roman"/>
                <w:sz w:val="26"/>
                <w:szCs w:val="26"/>
                <w:lang w:val="ru" w:eastAsia="ru-RU"/>
              </w:rPr>
              <w:t>.</w:t>
            </w:r>
          </w:p>
        </w:tc>
        <w:tc>
          <w:tcPr>
            <w:tcW w:w="1414" w:type="dxa"/>
            <w:shd w:val="clear" w:color="auto" w:fill="FFFFFF"/>
          </w:tcPr>
          <w:p w:rsidR="00422F4D" w:rsidRPr="00422F4D" w:rsidRDefault="00422F4D" w:rsidP="00422F4D">
            <w:pPr>
              <w:spacing w:after="0" w:line="240" w:lineRule="auto"/>
              <w:ind w:right="100"/>
              <w:jc w:val="right"/>
              <w:rPr>
                <w:rFonts w:ascii="Times New Roman" w:eastAsia="Times New Roman" w:hAnsi="Times New Roman" w:cs="Times New Roman"/>
                <w:sz w:val="26"/>
                <w:szCs w:val="26"/>
                <w:lang w:val="ru" w:eastAsia="ru-RU"/>
              </w:rPr>
            </w:pPr>
            <w:r w:rsidRPr="00422F4D">
              <w:rPr>
                <w:rFonts w:ascii="Times New Roman" w:eastAsia="Times New Roman" w:hAnsi="Times New Roman" w:cs="Times New Roman"/>
                <w:sz w:val="26"/>
                <w:szCs w:val="26"/>
                <w:lang w:val="ru" w:eastAsia="ru-RU"/>
              </w:rPr>
              <w:t>2 999,48</w:t>
            </w:r>
          </w:p>
        </w:tc>
      </w:tr>
      <w:tr w:rsidR="00422F4D" w:rsidRPr="00422F4D" w:rsidTr="00390F3F">
        <w:tc>
          <w:tcPr>
            <w:tcW w:w="817" w:type="dxa"/>
            <w:shd w:val="clear" w:color="auto" w:fill="FFFFFF"/>
          </w:tcPr>
          <w:p w:rsidR="00422F4D" w:rsidRPr="00422F4D" w:rsidRDefault="00422F4D" w:rsidP="00422F4D">
            <w:pPr>
              <w:spacing w:after="0" w:line="240" w:lineRule="auto"/>
              <w:ind w:right="100"/>
              <w:jc w:val="both"/>
              <w:rPr>
                <w:rFonts w:ascii="Times New Roman" w:eastAsia="Times New Roman" w:hAnsi="Times New Roman" w:cs="Times New Roman"/>
                <w:sz w:val="26"/>
                <w:szCs w:val="26"/>
                <w:lang w:val="ru" w:eastAsia="ru-RU"/>
              </w:rPr>
            </w:pPr>
            <w:r w:rsidRPr="00422F4D">
              <w:rPr>
                <w:rFonts w:ascii="Times New Roman" w:eastAsia="Times New Roman" w:hAnsi="Times New Roman" w:cs="Times New Roman"/>
                <w:sz w:val="26"/>
                <w:szCs w:val="26"/>
                <w:lang w:val="ru" w:eastAsia="ru-RU"/>
              </w:rPr>
              <w:t>2.3.4.</w:t>
            </w:r>
          </w:p>
        </w:tc>
        <w:tc>
          <w:tcPr>
            <w:tcW w:w="5750" w:type="dxa"/>
            <w:shd w:val="clear" w:color="auto" w:fill="FFFFFF"/>
          </w:tcPr>
          <w:p w:rsidR="00422F4D" w:rsidRPr="00422F4D" w:rsidRDefault="00422F4D" w:rsidP="00422F4D">
            <w:pPr>
              <w:spacing w:after="0" w:line="240" w:lineRule="auto"/>
              <w:ind w:right="100"/>
              <w:jc w:val="both"/>
              <w:rPr>
                <w:rFonts w:ascii="Times New Roman" w:eastAsia="Times New Roman" w:hAnsi="Times New Roman" w:cs="Times New Roman"/>
                <w:sz w:val="26"/>
                <w:szCs w:val="26"/>
                <w:lang w:val="ru" w:eastAsia="ru-RU"/>
              </w:rPr>
            </w:pPr>
            <w:r w:rsidRPr="00422F4D">
              <w:rPr>
                <w:rFonts w:ascii="Times New Roman" w:eastAsia="Times New Roman" w:hAnsi="Times New Roman" w:cs="Times New Roman"/>
                <w:sz w:val="26"/>
                <w:szCs w:val="26"/>
                <w:lang w:val="ru" w:eastAsia="ru-RU"/>
              </w:rPr>
              <w:t xml:space="preserve"> Посадка деревьев</w:t>
            </w:r>
          </w:p>
        </w:tc>
        <w:tc>
          <w:tcPr>
            <w:tcW w:w="1789" w:type="dxa"/>
            <w:shd w:val="clear" w:color="auto" w:fill="FFFFFF"/>
          </w:tcPr>
          <w:p w:rsidR="00422F4D" w:rsidRPr="00422F4D" w:rsidRDefault="00422F4D" w:rsidP="00422F4D">
            <w:pPr>
              <w:spacing w:after="0" w:line="240" w:lineRule="auto"/>
              <w:ind w:right="100"/>
              <w:jc w:val="both"/>
              <w:rPr>
                <w:rFonts w:ascii="Times New Roman" w:eastAsia="Times New Roman" w:hAnsi="Times New Roman" w:cs="Times New Roman"/>
                <w:sz w:val="26"/>
                <w:szCs w:val="26"/>
                <w:lang w:val="ru" w:eastAsia="ru-RU"/>
              </w:rPr>
            </w:pPr>
            <w:r w:rsidRPr="00422F4D">
              <w:rPr>
                <w:rFonts w:ascii="Times New Roman" w:eastAsia="Times New Roman" w:hAnsi="Times New Roman" w:cs="Times New Roman"/>
                <w:sz w:val="26"/>
                <w:szCs w:val="26"/>
                <w:lang w:val="ru" w:eastAsia="ru-RU"/>
              </w:rPr>
              <w:t>1 шт.</w:t>
            </w:r>
          </w:p>
        </w:tc>
        <w:tc>
          <w:tcPr>
            <w:tcW w:w="1414" w:type="dxa"/>
            <w:shd w:val="clear" w:color="auto" w:fill="FFFFFF"/>
          </w:tcPr>
          <w:p w:rsidR="00422F4D" w:rsidRPr="00422F4D" w:rsidRDefault="00422F4D" w:rsidP="00422F4D">
            <w:pPr>
              <w:spacing w:after="0" w:line="240" w:lineRule="auto"/>
              <w:ind w:right="100"/>
              <w:jc w:val="right"/>
              <w:rPr>
                <w:rFonts w:ascii="Times New Roman" w:eastAsia="Times New Roman" w:hAnsi="Times New Roman" w:cs="Times New Roman"/>
                <w:sz w:val="26"/>
                <w:szCs w:val="26"/>
                <w:lang w:val="ru" w:eastAsia="ru-RU"/>
              </w:rPr>
            </w:pPr>
            <w:r w:rsidRPr="00422F4D">
              <w:rPr>
                <w:rFonts w:ascii="Times New Roman" w:eastAsia="Times New Roman" w:hAnsi="Times New Roman" w:cs="Times New Roman"/>
                <w:sz w:val="26"/>
                <w:szCs w:val="26"/>
                <w:lang w:val="ru" w:eastAsia="ru-RU"/>
              </w:rPr>
              <w:t>13 368,04</w:t>
            </w:r>
          </w:p>
        </w:tc>
      </w:tr>
    </w:tbl>
    <w:p w:rsidR="00422F4D" w:rsidRPr="00422F4D" w:rsidRDefault="00422F4D" w:rsidP="00422F4D">
      <w:pPr>
        <w:suppressAutoHyphens/>
        <w:spacing w:line="240" w:lineRule="auto"/>
        <w:ind w:right="100" w:firstLine="709"/>
        <w:contextualSpacing/>
        <w:jc w:val="both"/>
        <w:rPr>
          <w:rFonts w:ascii="Times New Roman" w:eastAsia="Times New Roman" w:hAnsi="Times New Roman" w:cs="Times New Roman"/>
          <w:sz w:val="26"/>
          <w:szCs w:val="26"/>
        </w:rPr>
      </w:pPr>
    </w:p>
    <w:p w:rsidR="00422F4D" w:rsidRPr="00422F4D" w:rsidRDefault="00422F4D" w:rsidP="00422F4D">
      <w:pPr>
        <w:spacing w:after="0"/>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Минимальный перечень работ по благоустройству является исчерпывающим и не может быть расширен.</w:t>
      </w:r>
    </w:p>
    <w:p w:rsidR="00422F4D" w:rsidRPr="00422F4D" w:rsidRDefault="00422F4D" w:rsidP="00422F4D">
      <w:pPr>
        <w:spacing w:after="0"/>
        <w:ind w:firstLine="709"/>
        <w:jc w:val="both"/>
        <w:rPr>
          <w:rFonts w:ascii="Times New Roman" w:eastAsia="Calibri" w:hAnsi="Times New Roman" w:cs="Times New Roman"/>
          <w:sz w:val="26"/>
          <w:szCs w:val="26"/>
        </w:rPr>
      </w:pPr>
      <w:proofErr w:type="gramStart"/>
      <w:r w:rsidRPr="00422F4D">
        <w:rPr>
          <w:rFonts w:ascii="Times New Roman" w:eastAsia="Calibri" w:hAnsi="Times New Roman" w:cs="Times New Roman"/>
          <w:sz w:val="26"/>
          <w:szCs w:val="26"/>
        </w:rPr>
        <w:t>Дополнительный перечень работ по благоустройству формируется на основании предложений собственников помещений многоквартирных домов, расположенных в границах дворовой территории, подлежащей благоустройству, утвержденных протоколом общего собрания собственников помещений многоквартирных домов и согласованных с Главным управлением «Государственная жилищная инспекция» Тверской области, и реализуемых только при условии реализации работ, предусмотренных минимальным перечнем работ по благоустройству.</w:t>
      </w:r>
      <w:proofErr w:type="gramEnd"/>
    </w:p>
    <w:p w:rsidR="00422F4D" w:rsidRPr="00422F4D" w:rsidRDefault="00422F4D" w:rsidP="00422F4D">
      <w:pPr>
        <w:widowControl w:val="0"/>
        <w:tabs>
          <w:tab w:val="left" w:pos="647"/>
        </w:tabs>
        <w:autoSpaceDE w:val="0"/>
        <w:autoSpaceDN w:val="0"/>
        <w:adjustRightInd w:val="0"/>
        <w:spacing w:after="0"/>
        <w:ind w:firstLine="709"/>
        <w:jc w:val="both"/>
        <w:rPr>
          <w:rFonts w:ascii="Times New Roman" w:eastAsia="Calibri" w:hAnsi="Times New Roman" w:cs="Times New Roman"/>
          <w:sz w:val="26"/>
          <w:szCs w:val="26"/>
        </w:rPr>
      </w:pPr>
      <w:r w:rsidRPr="00422F4D">
        <w:rPr>
          <w:rFonts w:ascii="Times New Roman" w:eastAsia="Calibri" w:hAnsi="Times New Roman" w:cs="Times New Roman"/>
          <w:b/>
          <w:sz w:val="26"/>
          <w:szCs w:val="26"/>
        </w:rPr>
        <w:t>Под общественной территорией (территорией общего пользования)</w:t>
      </w:r>
      <w:r w:rsidRPr="00422F4D">
        <w:rPr>
          <w:rFonts w:ascii="Times New Roman" w:eastAsia="Calibri" w:hAnsi="Times New Roman" w:cs="Times New Roman"/>
          <w:sz w:val="26"/>
          <w:szCs w:val="26"/>
        </w:rPr>
        <w:t xml:space="preserve"> понимается территория муниципального образования соответствующего функционального назначения (площадь, улица, пешеходная зона, сквер, иная территория).</w:t>
      </w:r>
    </w:p>
    <w:p w:rsidR="00422F4D" w:rsidRPr="00422F4D" w:rsidRDefault="00422F4D" w:rsidP="00422F4D">
      <w:pPr>
        <w:spacing w:after="0"/>
        <w:ind w:firstLine="709"/>
        <w:jc w:val="both"/>
        <w:rPr>
          <w:rFonts w:ascii="Times New Roman" w:eastAsia="Calibri" w:hAnsi="Times New Roman" w:cs="Times New Roman"/>
          <w:sz w:val="26"/>
          <w:szCs w:val="26"/>
        </w:rPr>
      </w:pPr>
    </w:p>
    <w:p w:rsidR="00422F4D" w:rsidRDefault="00422F4D" w:rsidP="00422F4D">
      <w:pPr>
        <w:spacing w:after="0"/>
        <w:jc w:val="center"/>
        <w:rPr>
          <w:rFonts w:ascii="Times New Roman" w:eastAsia="Calibri" w:hAnsi="Times New Roman" w:cs="Times New Roman"/>
          <w:b/>
          <w:sz w:val="26"/>
          <w:szCs w:val="26"/>
        </w:rPr>
      </w:pPr>
    </w:p>
    <w:p w:rsidR="00A80067" w:rsidRPr="00422F4D" w:rsidRDefault="00A80067" w:rsidP="00422F4D">
      <w:pPr>
        <w:spacing w:after="0"/>
        <w:jc w:val="center"/>
        <w:rPr>
          <w:rFonts w:ascii="Times New Roman" w:eastAsia="Calibri" w:hAnsi="Times New Roman" w:cs="Times New Roman"/>
          <w:b/>
          <w:sz w:val="26"/>
          <w:szCs w:val="26"/>
        </w:rPr>
      </w:pPr>
    </w:p>
    <w:p w:rsidR="00422F4D" w:rsidRPr="00422F4D" w:rsidRDefault="00422F4D" w:rsidP="00422F4D">
      <w:pPr>
        <w:spacing w:after="0"/>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lastRenderedPageBreak/>
        <w:t>Подраздел III</w:t>
      </w:r>
    </w:p>
    <w:p w:rsidR="00422F4D" w:rsidRPr="00422F4D" w:rsidRDefault="00422F4D" w:rsidP="00422F4D">
      <w:pPr>
        <w:keepNext/>
        <w:spacing w:after="0"/>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Прогноз ожидаемых результатов реализации</w:t>
      </w:r>
    </w:p>
    <w:p w:rsidR="00422F4D" w:rsidRPr="00422F4D" w:rsidRDefault="00422F4D" w:rsidP="00422F4D">
      <w:pPr>
        <w:keepNext/>
        <w:spacing w:after="0"/>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муниципальной программы</w:t>
      </w:r>
    </w:p>
    <w:p w:rsidR="00422F4D" w:rsidRPr="00422F4D" w:rsidRDefault="00422F4D" w:rsidP="00422F4D">
      <w:pPr>
        <w:keepNext/>
        <w:spacing w:after="0"/>
        <w:jc w:val="center"/>
        <w:rPr>
          <w:rFonts w:ascii="Times New Roman" w:eastAsia="Calibri" w:hAnsi="Times New Roman" w:cs="Times New Roman"/>
          <w:b/>
          <w:sz w:val="26"/>
          <w:szCs w:val="26"/>
        </w:rPr>
      </w:pPr>
    </w:p>
    <w:p w:rsidR="00422F4D" w:rsidRPr="00422F4D" w:rsidRDefault="00422F4D" w:rsidP="00422F4D">
      <w:pPr>
        <w:spacing w:after="0"/>
        <w:ind w:firstLine="567"/>
        <w:jc w:val="both"/>
        <w:rPr>
          <w:rFonts w:ascii="Times New Roman" w:eastAsia="Times New Roman" w:hAnsi="Times New Roman" w:cs="Times New Roman"/>
          <w:sz w:val="26"/>
          <w:szCs w:val="26"/>
          <w:lang w:eastAsia="ar-SA"/>
        </w:rPr>
      </w:pPr>
      <w:r w:rsidRPr="00422F4D">
        <w:rPr>
          <w:rFonts w:ascii="Times New Roman" w:eastAsia="Times New Roman" w:hAnsi="Times New Roman" w:cs="Times New Roman"/>
          <w:sz w:val="26"/>
          <w:szCs w:val="26"/>
          <w:lang w:eastAsia="ar-SA"/>
        </w:rPr>
        <w:t xml:space="preserve">В результате реализации мероприятий Программы ожидается: </w:t>
      </w:r>
    </w:p>
    <w:p w:rsidR="00422F4D" w:rsidRPr="00422F4D" w:rsidRDefault="00422F4D" w:rsidP="00422F4D">
      <w:pPr>
        <w:spacing w:after="0"/>
        <w:ind w:firstLine="567"/>
        <w:jc w:val="both"/>
        <w:rPr>
          <w:rFonts w:ascii="Times New Roman" w:eastAsia="Times New Roman" w:hAnsi="Times New Roman" w:cs="Times New Roman"/>
          <w:sz w:val="26"/>
          <w:szCs w:val="26"/>
          <w:lang w:eastAsia="ar-SA"/>
        </w:rPr>
      </w:pPr>
      <w:r w:rsidRPr="00422F4D">
        <w:rPr>
          <w:rFonts w:ascii="Times New Roman" w:eastAsia="Times New Roman" w:hAnsi="Times New Roman" w:cs="Times New Roman"/>
          <w:sz w:val="26"/>
          <w:szCs w:val="26"/>
          <w:lang w:eastAsia="ar-SA"/>
        </w:rPr>
        <w:t xml:space="preserve">- увеличение количества и площади благоустроенных дворовых территорий на 85 многоквартирных домов общей площадью дворовых территорий 32,83 га, территории которых будут соответствовать эксплуатационным нормам и требованиям. </w:t>
      </w:r>
    </w:p>
    <w:p w:rsidR="00422F4D" w:rsidRPr="00422F4D" w:rsidRDefault="00422F4D" w:rsidP="00422F4D">
      <w:pPr>
        <w:spacing w:after="0"/>
        <w:ind w:firstLine="567"/>
        <w:jc w:val="both"/>
        <w:rPr>
          <w:rFonts w:ascii="Times New Roman" w:eastAsia="Times New Roman" w:hAnsi="Times New Roman" w:cs="Times New Roman"/>
          <w:sz w:val="26"/>
          <w:szCs w:val="26"/>
          <w:lang w:eastAsia="ar-SA"/>
        </w:rPr>
      </w:pPr>
      <w:r w:rsidRPr="00422F4D">
        <w:rPr>
          <w:rFonts w:ascii="Times New Roman" w:eastAsia="Times New Roman" w:hAnsi="Times New Roman" w:cs="Times New Roman"/>
          <w:sz w:val="26"/>
          <w:szCs w:val="26"/>
          <w:lang w:eastAsia="ar-SA"/>
        </w:rPr>
        <w:t xml:space="preserve">- увеличение доли благоустроенных дворовых территорий на 70% от общего количества дворовых территорий отвечающих эксплуатационным нормам и требованиям; - увеличение охвата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 Осташкова на 65%; </w:t>
      </w:r>
    </w:p>
    <w:p w:rsidR="00422F4D" w:rsidRPr="00422F4D" w:rsidRDefault="00422F4D" w:rsidP="00422F4D">
      <w:pPr>
        <w:spacing w:after="0"/>
        <w:ind w:firstLine="567"/>
        <w:jc w:val="both"/>
        <w:rPr>
          <w:rFonts w:ascii="Times New Roman" w:eastAsia="Times New Roman" w:hAnsi="Times New Roman" w:cs="Times New Roman"/>
          <w:sz w:val="26"/>
          <w:szCs w:val="26"/>
          <w:lang w:eastAsia="ar-SA"/>
        </w:rPr>
      </w:pPr>
      <w:r w:rsidRPr="00422F4D">
        <w:rPr>
          <w:rFonts w:ascii="Times New Roman" w:eastAsia="Times New Roman" w:hAnsi="Times New Roman" w:cs="Times New Roman"/>
          <w:sz w:val="26"/>
          <w:szCs w:val="26"/>
          <w:lang w:eastAsia="ar-SA"/>
        </w:rPr>
        <w:t xml:space="preserve">- увеличение количества трудового участия заинтересованных лиц в выполнении минимального перечня работ по благоустройству дворовых территорий на 1680 чел/час.; - увеличение количества благоустроенных территорий общественного пользования от общего </w:t>
      </w:r>
      <w:proofErr w:type="gramStart"/>
      <w:r w:rsidRPr="00422F4D">
        <w:rPr>
          <w:rFonts w:ascii="Times New Roman" w:eastAsia="Times New Roman" w:hAnsi="Times New Roman" w:cs="Times New Roman"/>
          <w:sz w:val="26"/>
          <w:szCs w:val="26"/>
          <w:lang w:eastAsia="ar-SA"/>
        </w:rPr>
        <w:t>количества</w:t>
      </w:r>
      <w:proofErr w:type="gramEnd"/>
      <w:r w:rsidRPr="00422F4D">
        <w:rPr>
          <w:rFonts w:ascii="Times New Roman" w:eastAsia="Times New Roman" w:hAnsi="Times New Roman" w:cs="Times New Roman"/>
          <w:sz w:val="26"/>
          <w:szCs w:val="26"/>
          <w:lang w:eastAsia="ar-SA"/>
        </w:rPr>
        <w:t xml:space="preserve"> наиболее посещаемых территорий общественного пользования -10ед./17,46га; </w:t>
      </w:r>
    </w:p>
    <w:p w:rsidR="00422F4D" w:rsidRPr="00422F4D" w:rsidRDefault="00422F4D" w:rsidP="00422F4D">
      <w:pPr>
        <w:spacing w:after="0"/>
        <w:ind w:firstLine="567"/>
        <w:jc w:val="both"/>
        <w:rPr>
          <w:rFonts w:ascii="Times New Roman" w:eastAsia="Times New Roman" w:hAnsi="Times New Roman" w:cs="Times New Roman"/>
          <w:sz w:val="26"/>
          <w:szCs w:val="26"/>
          <w:lang w:eastAsia="ar-SA"/>
        </w:rPr>
      </w:pPr>
      <w:r w:rsidRPr="00422F4D">
        <w:rPr>
          <w:rFonts w:ascii="Times New Roman" w:eastAsia="Times New Roman" w:hAnsi="Times New Roman" w:cs="Times New Roman"/>
          <w:sz w:val="26"/>
          <w:szCs w:val="26"/>
          <w:lang w:eastAsia="ar-SA"/>
        </w:rPr>
        <w:t xml:space="preserve">-увеличение доли благоустроенных территорий общественного пользования от общего количества общественных территорий - 85% </w:t>
      </w:r>
    </w:p>
    <w:p w:rsidR="00422F4D" w:rsidRPr="00422F4D" w:rsidRDefault="00422F4D" w:rsidP="00422F4D">
      <w:pPr>
        <w:spacing w:after="0"/>
        <w:ind w:firstLine="567"/>
        <w:jc w:val="both"/>
        <w:rPr>
          <w:rFonts w:ascii="Times New Roman" w:eastAsia="Times New Roman" w:hAnsi="Times New Roman" w:cs="Times New Roman"/>
          <w:sz w:val="26"/>
          <w:szCs w:val="26"/>
          <w:lang w:eastAsia="ar-SA"/>
        </w:rPr>
      </w:pPr>
      <w:r w:rsidRPr="00422F4D">
        <w:rPr>
          <w:rFonts w:ascii="Times New Roman" w:eastAsia="Times New Roman" w:hAnsi="Times New Roman" w:cs="Times New Roman"/>
          <w:sz w:val="26"/>
          <w:szCs w:val="26"/>
          <w:lang w:eastAsia="ar-SA"/>
        </w:rPr>
        <w:t xml:space="preserve">- увеличение охвата населения наиболее посещаемыми территориями общественного пользования (доля населения, пользующегося благоустроенными наиболее посещаемыми благоустроенными территориями от общей численности населения города Осташкова 80%; </w:t>
      </w:r>
    </w:p>
    <w:p w:rsidR="00422F4D" w:rsidRPr="00422F4D" w:rsidRDefault="00422F4D" w:rsidP="00422F4D">
      <w:pPr>
        <w:spacing w:after="0"/>
        <w:ind w:firstLine="567"/>
        <w:jc w:val="both"/>
        <w:rPr>
          <w:rFonts w:ascii="Times New Roman" w:eastAsia="Times New Roman" w:hAnsi="Times New Roman" w:cs="Times New Roman"/>
          <w:sz w:val="26"/>
          <w:szCs w:val="26"/>
          <w:lang w:eastAsia="ar-SA"/>
        </w:rPr>
      </w:pPr>
      <w:r w:rsidRPr="00422F4D">
        <w:rPr>
          <w:rFonts w:ascii="Times New Roman" w:eastAsia="Times New Roman" w:hAnsi="Times New Roman" w:cs="Times New Roman"/>
          <w:sz w:val="26"/>
          <w:szCs w:val="26"/>
          <w:lang w:eastAsia="ar-SA"/>
        </w:rPr>
        <w:t xml:space="preserve">- увеличение объема трудового участия заинтересованных лиц в выполнении работ по благоустройству территорий общественного пользования -1680 чел/час. </w:t>
      </w:r>
    </w:p>
    <w:p w:rsidR="00422F4D" w:rsidRPr="00422F4D" w:rsidRDefault="00422F4D" w:rsidP="00422F4D">
      <w:pPr>
        <w:spacing w:after="0"/>
        <w:ind w:firstLine="567"/>
        <w:jc w:val="both"/>
        <w:rPr>
          <w:rFonts w:ascii="Times New Roman" w:eastAsia="Times New Roman" w:hAnsi="Times New Roman" w:cs="Times New Roman"/>
          <w:sz w:val="26"/>
          <w:szCs w:val="26"/>
          <w:lang w:eastAsia="ar-SA"/>
        </w:rPr>
      </w:pPr>
    </w:p>
    <w:p w:rsidR="00422F4D" w:rsidRPr="00422F4D" w:rsidRDefault="00422F4D" w:rsidP="00422F4D">
      <w:pPr>
        <w:spacing w:after="0"/>
        <w:ind w:firstLine="567"/>
        <w:jc w:val="center"/>
        <w:rPr>
          <w:rFonts w:ascii="Times New Roman" w:eastAsia="Calibri" w:hAnsi="Times New Roman" w:cs="Times New Roman"/>
          <w:b/>
          <w:sz w:val="26"/>
          <w:szCs w:val="26"/>
        </w:rPr>
      </w:pPr>
    </w:p>
    <w:p w:rsidR="00422F4D" w:rsidRPr="00422F4D" w:rsidRDefault="00422F4D" w:rsidP="00422F4D">
      <w:pPr>
        <w:spacing w:after="0"/>
        <w:ind w:firstLine="567"/>
        <w:jc w:val="center"/>
        <w:rPr>
          <w:rFonts w:ascii="Times New Roman" w:eastAsia="Calibri" w:hAnsi="Times New Roman" w:cs="Times New Roman"/>
          <w:b/>
          <w:sz w:val="26"/>
          <w:szCs w:val="26"/>
        </w:rPr>
      </w:pPr>
    </w:p>
    <w:p w:rsidR="00422F4D" w:rsidRPr="00422F4D" w:rsidRDefault="00422F4D" w:rsidP="00422F4D">
      <w:pPr>
        <w:spacing w:after="0"/>
        <w:ind w:firstLine="567"/>
        <w:jc w:val="center"/>
        <w:rPr>
          <w:rFonts w:ascii="Times New Roman" w:eastAsia="Calibri" w:hAnsi="Times New Roman" w:cs="Times New Roman"/>
          <w:b/>
          <w:sz w:val="26"/>
          <w:szCs w:val="26"/>
        </w:rPr>
      </w:pPr>
    </w:p>
    <w:p w:rsidR="00422F4D" w:rsidRPr="00422F4D" w:rsidRDefault="00422F4D" w:rsidP="00422F4D">
      <w:pPr>
        <w:spacing w:after="0"/>
        <w:ind w:firstLine="567"/>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Подраздел I</w:t>
      </w:r>
      <w:r w:rsidRPr="00422F4D">
        <w:rPr>
          <w:rFonts w:ascii="Times New Roman" w:eastAsia="Calibri" w:hAnsi="Times New Roman" w:cs="Times New Roman"/>
          <w:b/>
          <w:sz w:val="26"/>
          <w:szCs w:val="26"/>
          <w:lang w:val="en-US"/>
        </w:rPr>
        <w:t>V</w:t>
      </w:r>
    </w:p>
    <w:p w:rsidR="00422F4D" w:rsidRPr="00422F4D" w:rsidRDefault="00422F4D" w:rsidP="00422F4D">
      <w:pPr>
        <w:keepNext/>
        <w:spacing w:after="0"/>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Объем средств и источники финансирования</w:t>
      </w:r>
    </w:p>
    <w:p w:rsidR="00422F4D" w:rsidRPr="00422F4D" w:rsidRDefault="00422F4D" w:rsidP="00422F4D">
      <w:pPr>
        <w:keepNext/>
        <w:spacing w:after="0"/>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муниципальной программы</w:t>
      </w:r>
    </w:p>
    <w:p w:rsidR="00422F4D" w:rsidRPr="00422F4D" w:rsidRDefault="00422F4D" w:rsidP="00422F4D">
      <w:pPr>
        <w:autoSpaceDE w:val="0"/>
        <w:autoSpaceDN w:val="0"/>
        <w:adjustRightInd w:val="0"/>
        <w:spacing w:after="0"/>
        <w:jc w:val="center"/>
        <w:outlineLvl w:val="0"/>
        <w:rPr>
          <w:rFonts w:ascii="Times New Roman" w:eastAsia="Calibri" w:hAnsi="Times New Roman" w:cs="Times New Roman"/>
          <w:sz w:val="26"/>
          <w:szCs w:val="26"/>
        </w:rPr>
      </w:pPr>
    </w:p>
    <w:p w:rsidR="00422F4D" w:rsidRPr="00422F4D" w:rsidRDefault="00422F4D" w:rsidP="00422F4D">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422F4D">
        <w:rPr>
          <w:rFonts w:ascii="Times New Roman" w:eastAsia="Calibri" w:hAnsi="Times New Roman" w:cs="Times New Roman"/>
          <w:sz w:val="26"/>
          <w:szCs w:val="26"/>
        </w:rPr>
        <w:t xml:space="preserve">Источниками финансирования мероприятий муниципальной программы являются средства федерального бюджета, регионального бюджета, а также средства бюджета поселения. </w:t>
      </w:r>
      <w:r w:rsidRPr="00422F4D">
        <w:rPr>
          <w:rFonts w:ascii="Times New Roman" w:eastAsia="Times New Roman" w:hAnsi="Times New Roman" w:cs="Times New Roman"/>
          <w:sz w:val="26"/>
          <w:szCs w:val="26"/>
          <w:lang w:eastAsia="ru-RU"/>
        </w:rPr>
        <w:t xml:space="preserve">Общий объем финансирования мероприятий муниципальной программы в 2018-2022 гг. составит </w:t>
      </w:r>
      <w:r w:rsidR="00A80067">
        <w:rPr>
          <w:rFonts w:ascii="Times New Roman" w:eastAsia="Times New Roman" w:hAnsi="Times New Roman" w:cs="Times New Roman"/>
          <w:color w:val="000000"/>
          <w:sz w:val="24"/>
          <w:szCs w:val="24"/>
          <w:lang w:eastAsia="ru-RU"/>
        </w:rPr>
        <w:t>574 935,47</w:t>
      </w:r>
      <w:r w:rsidRPr="00422F4D">
        <w:rPr>
          <w:rFonts w:ascii="Times New Roman" w:eastAsia="Times New Roman" w:hAnsi="Times New Roman" w:cs="Times New Roman"/>
          <w:sz w:val="26"/>
          <w:szCs w:val="26"/>
          <w:lang w:eastAsia="ru-RU"/>
        </w:rPr>
        <w:t xml:space="preserve"> тыс. руб., в том числе по источникам финансирования:</w:t>
      </w:r>
    </w:p>
    <w:p w:rsidR="00422F4D" w:rsidRPr="00422F4D" w:rsidRDefault="00422F4D" w:rsidP="00422F4D">
      <w:pPr>
        <w:spacing w:after="0"/>
        <w:ind w:firstLine="709"/>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xml:space="preserve">- федеральный бюджет –   </w:t>
      </w:r>
      <w:r w:rsidR="00A80067">
        <w:rPr>
          <w:rFonts w:ascii="Times New Roman" w:eastAsia="Times New Roman" w:hAnsi="Times New Roman" w:cs="Times New Roman"/>
          <w:color w:val="000000"/>
          <w:sz w:val="24"/>
          <w:szCs w:val="24"/>
          <w:lang w:eastAsia="ru-RU"/>
        </w:rPr>
        <w:t>494 444,51</w:t>
      </w:r>
      <w:r w:rsidRPr="00422F4D">
        <w:rPr>
          <w:rFonts w:ascii="Times New Roman" w:eastAsia="Times New Roman" w:hAnsi="Times New Roman" w:cs="Times New Roman"/>
          <w:color w:val="000000"/>
          <w:sz w:val="24"/>
          <w:szCs w:val="24"/>
          <w:lang w:eastAsia="ru-RU"/>
        </w:rPr>
        <w:t xml:space="preserve"> </w:t>
      </w:r>
      <w:r w:rsidRPr="00422F4D">
        <w:rPr>
          <w:rFonts w:ascii="Times New Roman" w:eastAsia="Times New Roman" w:hAnsi="Times New Roman" w:cs="Times New Roman"/>
          <w:sz w:val="26"/>
          <w:szCs w:val="26"/>
          <w:lang w:eastAsia="ru-RU"/>
        </w:rPr>
        <w:t>тыс. руб.</w:t>
      </w:r>
    </w:p>
    <w:p w:rsidR="00422F4D" w:rsidRPr="00422F4D" w:rsidRDefault="00422F4D" w:rsidP="00422F4D">
      <w:pPr>
        <w:spacing w:after="0"/>
        <w:ind w:firstLine="709"/>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xml:space="preserve">- областной бюджет – </w:t>
      </w:r>
      <w:r w:rsidR="00A80067">
        <w:rPr>
          <w:rFonts w:ascii="Times New Roman" w:eastAsia="Times New Roman" w:hAnsi="Times New Roman" w:cs="Times New Roman"/>
          <w:color w:val="000000"/>
          <w:sz w:val="24"/>
          <w:szCs w:val="24"/>
          <w:lang w:eastAsia="ru-RU"/>
        </w:rPr>
        <w:t>64 392,77</w:t>
      </w:r>
      <w:r w:rsidRPr="00422F4D">
        <w:rPr>
          <w:rFonts w:ascii="Times New Roman" w:eastAsia="Times New Roman" w:hAnsi="Times New Roman" w:cs="Times New Roman"/>
          <w:sz w:val="26"/>
          <w:szCs w:val="26"/>
          <w:lang w:eastAsia="ru-RU"/>
        </w:rPr>
        <w:t xml:space="preserve"> тыс. руб.</w:t>
      </w:r>
    </w:p>
    <w:p w:rsidR="00422F4D" w:rsidRPr="00422F4D" w:rsidRDefault="00422F4D" w:rsidP="00422F4D">
      <w:pPr>
        <w:spacing w:after="0"/>
        <w:ind w:firstLine="709"/>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местный бюджет –</w:t>
      </w:r>
      <w:r w:rsidR="00A80067">
        <w:rPr>
          <w:rFonts w:ascii="Times New Roman" w:eastAsia="Times New Roman" w:hAnsi="Times New Roman" w:cs="Times New Roman"/>
          <w:color w:val="000000"/>
          <w:sz w:val="24"/>
          <w:szCs w:val="24"/>
          <w:lang w:eastAsia="ru-RU"/>
        </w:rPr>
        <w:t>16 098,19</w:t>
      </w:r>
      <w:r w:rsidRPr="00422F4D">
        <w:rPr>
          <w:rFonts w:ascii="Times New Roman" w:eastAsia="Times New Roman" w:hAnsi="Times New Roman" w:cs="Times New Roman"/>
          <w:color w:val="000000"/>
          <w:sz w:val="24"/>
          <w:szCs w:val="24"/>
          <w:lang w:eastAsia="ru-RU"/>
        </w:rPr>
        <w:t xml:space="preserve"> </w:t>
      </w:r>
      <w:r w:rsidRPr="00422F4D">
        <w:rPr>
          <w:rFonts w:ascii="Times New Roman" w:eastAsia="Times New Roman" w:hAnsi="Times New Roman" w:cs="Times New Roman"/>
          <w:sz w:val="26"/>
          <w:szCs w:val="26"/>
          <w:lang w:eastAsia="ru-RU"/>
        </w:rPr>
        <w:t>тыс. руб.</w:t>
      </w:r>
    </w:p>
    <w:p w:rsidR="00422F4D" w:rsidRPr="00422F4D" w:rsidRDefault="00422F4D" w:rsidP="00422F4D">
      <w:pPr>
        <w:autoSpaceDE w:val="0"/>
        <w:autoSpaceDN w:val="0"/>
        <w:adjustRightInd w:val="0"/>
        <w:spacing w:after="0"/>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lastRenderedPageBreak/>
        <w:t xml:space="preserve">Информация о финансовых ресурсах, необходимых для реализации муниципальной программы в 2018-2022 </w:t>
      </w:r>
      <w:proofErr w:type="spellStart"/>
      <w:r w:rsidRPr="00422F4D">
        <w:rPr>
          <w:rFonts w:ascii="Times New Roman" w:eastAsia="Calibri" w:hAnsi="Times New Roman" w:cs="Times New Roman"/>
          <w:sz w:val="26"/>
          <w:szCs w:val="26"/>
        </w:rPr>
        <w:t>г.г</w:t>
      </w:r>
      <w:proofErr w:type="spellEnd"/>
      <w:r w:rsidRPr="00422F4D">
        <w:rPr>
          <w:rFonts w:ascii="Times New Roman" w:eastAsia="Calibri" w:hAnsi="Times New Roman" w:cs="Times New Roman"/>
          <w:sz w:val="26"/>
          <w:szCs w:val="26"/>
        </w:rPr>
        <w:t>., в разрезе подпрограмм, задач и источников финансирования приведена в таблице.</w:t>
      </w:r>
    </w:p>
    <w:p w:rsidR="00422F4D" w:rsidRPr="00422F4D" w:rsidRDefault="00422F4D" w:rsidP="00422F4D">
      <w:pPr>
        <w:autoSpaceDE w:val="0"/>
        <w:autoSpaceDN w:val="0"/>
        <w:adjustRightInd w:val="0"/>
        <w:spacing w:after="0"/>
        <w:jc w:val="both"/>
        <w:rPr>
          <w:rFonts w:ascii="Times New Roman" w:eastAsia="Calibri" w:hAnsi="Times New Roman" w:cs="Times New Roman"/>
          <w:sz w:val="26"/>
          <w:szCs w:val="26"/>
        </w:rPr>
      </w:pPr>
    </w:p>
    <w:p w:rsidR="00422F4D" w:rsidRPr="00422F4D" w:rsidRDefault="00422F4D" w:rsidP="00422F4D">
      <w:pPr>
        <w:autoSpaceDE w:val="0"/>
        <w:autoSpaceDN w:val="0"/>
        <w:adjustRightInd w:val="0"/>
        <w:spacing w:after="0" w:line="240" w:lineRule="auto"/>
        <w:jc w:val="right"/>
        <w:outlineLvl w:val="0"/>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Таблица </w:t>
      </w:r>
    </w:p>
    <w:p w:rsidR="00422F4D" w:rsidRPr="00422F4D" w:rsidRDefault="00422F4D" w:rsidP="00422F4D">
      <w:pPr>
        <w:autoSpaceDE w:val="0"/>
        <w:autoSpaceDN w:val="0"/>
        <w:adjustRightInd w:val="0"/>
        <w:spacing w:after="0"/>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 xml:space="preserve">Объем финансовых ресурсов, </w:t>
      </w:r>
    </w:p>
    <w:p w:rsidR="00422F4D" w:rsidRPr="00422F4D" w:rsidRDefault="00422F4D" w:rsidP="00422F4D">
      <w:pPr>
        <w:autoSpaceDE w:val="0"/>
        <w:autoSpaceDN w:val="0"/>
        <w:adjustRightInd w:val="0"/>
        <w:spacing w:after="0"/>
        <w:jc w:val="center"/>
        <w:rPr>
          <w:rFonts w:ascii="Times New Roman" w:eastAsia="Calibri" w:hAnsi="Times New Roman" w:cs="Times New Roman"/>
          <w:b/>
          <w:sz w:val="26"/>
          <w:szCs w:val="26"/>
        </w:rPr>
      </w:pPr>
      <w:proofErr w:type="gramStart"/>
      <w:r w:rsidRPr="00422F4D">
        <w:rPr>
          <w:rFonts w:ascii="Times New Roman" w:eastAsia="Calibri" w:hAnsi="Times New Roman" w:cs="Times New Roman"/>
          <w:b/>
          <w:sz w:val="26"/>
          <w:szCs w:val="26"/>
        </w:rPr>
        <w:t>необходимых</w:t>
      </w:r>
      <w:proofErr w:type="gramEnd"/>
      <w:r w:rsidRPr="00422F4D">
        <w:rPr>
          <w:rFonts w:ascii="Times New Roman" w:eastAsia="Calibri" w:hAnsi="Times New Roman" w:cs="Times New Roman"/>
          <w:b/>
          <w:sz w:val="26"/>
          <w:szCs w:val="26"/>
        </w:rPr>
        <w:t xml:space="preserve"> для реализации муниципальной программы</w:t>
      </w:r>
    </w:p>
    <w:p w:rsidR="00422F4D" w:rsidRPr="00422F4D" w:rsidRDefault="00422F4D" w:rsidP="00422F4D">
      <w:pPr>
        <w:autoSpaceDE w:val="0"/>
        <w:autoSpaceDN w:val="0"/>
        <w:adjustRightInd w:val="0"/>
        <w:spacing w:after="0"/>
        <w:jc w:val="right"/>
        <w:rPr>
          <w:rFonts w:ascii="Times New Roman" w:eastAsia="Calibri" w:hAnsi="Times New Roman" w:cs="Times New Roman"/>
          <w:i/>
          <w:sz w:val="26"/>
          <w:szCs w:val="26"/>
        </w:rPr>
      </w:pPr>
      <w:r w:rsidRPr="00422F4D">
        <w:rPr>
          <w:rFonts w:ascii="Times New Roman" w:eastAsia="Calibri" w:hAnsi="Times New Roman" w:cs="Times New Roman"/>
          <w:i/>
          <w:sz w:val="26"/>
          <w:szCs w:val="26"/>
        </w:rPr>
        <w:t>тыс. руб.</w:t>
      </w:r>
    </w:p>
    <w:tbl>
      <w:tblPr>
        <w:tblW w:w="9781" w:type="dxa"/>
        <w:tblInd w:w="62" w:type="dxa"/>
        <w:tblLayout w:type="fixed"/>
        <w:tblCellMar>
          <w:top w:w="28" w:type="dxa"/>
          <w:left w:w="62" w:type="dxa"/>
          <w:bottom w:w="28" w:type="dxa"/>
          <w:right w:w="62" w:type="dxa"/>
        </w:tblCellMar>
        <w:tblLook w:val="0000" w:firstRow="0" w:lastRow="0" w:firstColumn="0" w:lastColumn="0" w:noHBand="0" w:noVBand="0"/>
      </w:tblPr>
      <w:tblGrid>
        <w:gridCol w:w="3402"/>
        <w:gridCol w:w="426"/>
        <w:gridCol w:w="1417"/>
        <w:gridCol w:w="1418"/>
        <w:gridCol w:w="141"/>
        <w:gridCol w:w="1276"/>
        <w:gridCol w:w="284"/>
        <w:gridCol w:w="1417"/>
      </w:tblGrid>
      <w:tr w:rsidR="00422F4D" w:rsidRPr="00422F4D" w:rsidTr="00390F3F">
        <w:tc>
          <w:tcPr>
            <w:tcW w:w="3402" w:type="dxa"/>
            <w:vMerge w:val="restart"/>
            <w:tcBorders>
              <w:top w:val="single" w:sz="4" w:space="0" w:color="auto"/>
              <w:left w:val="single" w:sz="4" w:space="0" w:color="auto"/>
              <w:right w:val="single" w:sz="4" w:space="0" w:color="auto"/>
            </w:tcBorders>
            <w:vAlign w:val="center"/>
          </w:tcPr>
          <w:p w:rsidR="00422F4D" w:rsidRPr="00422F4D" w:rsidRDefault="00422F4D" w:rsidP="00422F4D">
            <w:pPr>
              <w:autoSpaceDE w:val="0"/>
              <w:autoSpaceDN w:val="0"/>
              <w:adjustRightInd w:val="0"/>
              <w:spacing w:after="0"/>
              <w:jc w:val="center"/>
              <w:rPr>
                <w:rFonts w:ascii="Times New Roman" w:eastAsia="Calibri" w:hAnsi="Times New Roman" w:cs="Times New Roman"/>
                <w:sz w:val="26"/>
                <w:szCs w:val="26"/>
              </w:rPr>
            </w:pPr>
            <w:r w:rsidRPr="00422F4D">
              <w:rPr>
                <w:rFonts w:ascii="Times New Roman" w:eastAsia="Calibri" w:hAnsi="Times New Roman" w:cs="Times New Roman"/>
                <w:sz w:val="26"/>
                <w:szCs w:val="26"/>
              </w:rPr>
              <w:t>Наименование показателя</w:t>
            </w:r>
          </w:p>
        </w:tc>
        <w:tc>
          <w:tcPr>
            <w:tcW w:w="1843" w:type="dxa"/>
            <w:gridSpan w:val="2"/>
            <w:vMerge w:val="restart"/>
            <w:tcBorders>
              <w:top w:val="single" w:sz="4" w:space="0" w:color="auto"/>
              <w:left w:val="single" w:sz="4" w:space="0" w:color="auto"/>
              <w:right w:val="single" w:sz="4" w:space="0" w:color="auto"/>
            </w:tcBorders>
            <w:vAlign w:val="center"/>
          </w:tcPr>
          <w:p w:rsidR="00422F4D" w:rsidRPr="00422F4D" w:rsidRDefault="00422F4D" w:rsidP="00422F4D">
            <w:pPr>
              <w:autoSpaceDE w:val="0"/>
              <w:autoSpaceDN w:val="0"/>
              <w:adjustRightInd w:val="0"/>
              <w:spacing w:after="0"/>
              <w:jc w:val="center"/>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Объем </w:t>
            </w:r>
            <w:proofErr w:type="spellStart"/>
            <w:proofErr w:type="gramStart"/>
            <w:r w:rsidRPr="00422F4D">
              <w:rPr>
                <w:rFonts w:ascii="Times New Roman" w:eastAsia="Calibri" w:hAnsi="Times New Roman" w:cs="Times New Roman"/>
                <w:sz w:val="26"/>
                <w:szCs w:val="26"/>
              </w:rPr>
              <w:t>финансиро-вания</w:t>
            </w:r>
            <w:proofErr w:type="spellEnd"/>
            <w:proofErr w:type="gramEnd"/>
            <w:r w:rsidRPr="00422F4D">
              <w:rPr>
                <w:rFonts w:ascii="Times New Roman" w:eastAsia="Calibri" w:hAnsi="Times New Roman" w:cs="Times New Roman"/>
                <w:sz w:val="26"/>
                <w:szCs w:val="26"/>
              </w:rPr>
              <w:t>, всего</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422F4D" w:rsidRPr="00422F4D" w:rsidRDefault="00422F4D" w:rsidP="00422F4D">
            <w:pPr>
              <w:autoSpaceDE w:val="0"/>
              <w:autoSpaceDN w:val="0"/>
              <w:adjustRightInd w:val="0"/>
              <w:spacing w:after="0"/>
              <w:jc w:val="center"/>
              <w:rPr>
                <w:rFonts w:ascii="Times New Roman" w:eastAsia="Calibri" w:hAnsi="Times New Roman" w:cs="Times New Roman"/>
                <w:sz w:val="26"/>
                <w:szCs w:val="26"/>
              </w:rPr>
            </w:pPr>
            <w:r w:rsidRPr="00422F4D">
              <w:rPr>
                <w:rFonts w:ascii="Times New Roman" w:eastAsia="Calibri" w:hAnsi="Times New Roman" w:cs="Times New Roman"/>
                <w:sz w:val="26"/>
                <w:szCs w:val="26"/>
              </w:rPr>
              <w:t>В том числе по источникам</w:t>
            </w:r>
          </w:p>
        </w:tc>
      </w:tr>
      <w:tr w:rsidR="00422F4D" w:rsidRPr="00422F4D" w:rsidTr="00390F3F">
        <w:tc>
          <w:tcPr>
            <w:tcW w:w="3402" w:type="dxa"/>
            <w:vMerge/>
            <w:tcBorders>
              <w:left w:val="single" w:sz="4" w:space="0" w:color="auto"/>
              <w:bottom w:val="single" w:sz="4" w:space="0" w:color="auto"/>
              <w:right w:val="single" w:sz="4" w:space="0" w:color="auto"/>
            </w:tcBorders>
            <w:vAlign w:val="center"/>
          </w:tcPr>
          <w:p w:rsidR="00422F4D" w:rsidRPr="00422F4D" w:rsidRDefault="00422F4D" w:rsidP="00422F4D">
            <w:pPr>
              <w:autoSpaceDE w:val="0"/>
              <w:autoSpaceDN w:val="0"/>
              <w:adjustRightInd w:val="0"/>
              <w:spacing w:after="0"/>
              <w:jc w:val="center"/>
              <w:rPr>
                <w:rFonts w:ascii="Times New Roman" w:eastAsia="Calibri" w:hAnsi="Times New Roman" w:cs="Times New Roman"/>
                <w:sz w:val="26"/>
                <w:szCs w:val="26"/>
              </w:rPr>
            </w:pPr>
          </w:p>
        </w:tc>
        <w:tc>
          <w:tcPr>
            <w:tcW w:w="1843" w:type="dxa"/>
            <w:gridSpan w:val="2"/>
            <w:vMerge/>
            <w:tcBorders>
              <w:left w:val="single" w:sz="4" w:space="0" w:color="auto"/>
              <w:bottom w:val="single" w:sz="4" w:space="0" w:color="auto"/>
              <w:right w:val="single" w:sz="4" w:space="0" w:color="auto"/>
            </w:tcBorders>
            <w:vAlign w:val="center"/>
          </w:tcPr>
          <w:p w:rsidR="00422F4D" w:rsidRPr="00422F4D" w:rsidRDefault="00422F4D" w:rsidP="00422F4D">
            <w:pPr>
              <w:autoSpaceDE w:val="0"/>
              <w:autoSpaceDN w:val="0"/>
              <w:adjustRightInd w:val="0"/>
              <w:spacing w:after="0"/>
              <w:jc w:val="center"/>
              <w:rPr>
                <w:rFonts w:ascii="Times New Roman" w:eastAsia="Calibri"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422F4D" w:rsidRPr="00422F4D" w:rsidRDefault="00422F4D" w:rsidP="00422F4D">
            <w:pPr>
              <w:autoSpaceDE w:val="0"/>
              <w:autoSpaceDN w:val="0"/>
              <w:adjustRightInd w:val="0"/>
              <w:spacing w:after="0"/>
              <w:jc w:val="center"/>
              <w:rPr>
                <w:rFonts w:ascii="Times New Roman" w:eastAsia="Calibri" w:hAnsi="Times New Roman" w:cs="Times New Roman"/>
                <w:sz w:val="26"/>
                <w:szCs w:val="26"/>
              </w:rPr>
            </w:pPr>
            <w:r w:rsidRPr="00422F4D">
              <w:rPr>
                <w:rFonts w:ascii="Times New Roman" w:eastAsia="Calibri" w:hAnsi="Times New Roman" w:cs="Times New Roman"/>
                <w:sz w:val="26"/>
                <w:szCs w:val="26"/>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22F4D" w:rsidRPr="00422F4D" w:rsidRDefault="00422F4D" w:rsidP="00422F4D">
            <w:pPr>
              <w:autoSpaceDE w:val="0"/>
              <w:autoSpaceDN w:val="0"/>
              <w:adjustRightInd w:val="0"/>
              <w:spacing w:after="0"/>
              <w:jc w:val="center"/>
              <w:rPr>
                <w:rFonts w:ascii="Times New Roman" w:eastAsia="Calibri" w:hAnsi="Times New Roman" w:cs="Times New Roman"/>
                <w:sz w:val="26"/>
                <w:szCs w:val="26"/>
              </w:rPr>
            </w:pPr>
            <w:r w:rsidRPr="00422F4D">
              <w:rPr>
                <w:rFonts w:ascii="Times New Roman" w:eastAsia="Calibri" w:hAnsi="Times New Roman" w:cs="Times New Roman"/>
                <w:sz w:val="26"/>
                <w:szCs w:val="26"/>
              </w:rPr>
              <w:t>Областной бюджет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22F4D" w:rsidRPr="00422F4D" w:rsidRDefault="00422F4D" w:rsidP="00422F4D">
            <w:pPr>
              <w:autoSpaceDE w:val="0"/>
              <w:autoSpaceDN w:val="0"/>
              <w:adjustRightInd w:val="0"/>
              <w:spacing w:after="0"/>
              <w:jc w:val="center"/>
              <w:rPr>
                <w:rFonts w:ascii="Times New Roman" w:eastAsia="Calibri" w:hAnsi="Times New Roman" w:cs="Times New Roman"/>
                <w:sz w:val="26"/>
                <w:szCs w:val="26"/>
              </w:rPr>
            </w:pPr>
            <w:r w:rsidRPr="00422F4D">
              <w:rPr>
                <w:rFonts w:ascii="Times New Roman" w:eastAsia="Calibri" w:hAnsi="Times New Roman" w:cs="Times New Roman"/>
                <w:sz w:val="26"/>
                <w:szCs w:val="26"/>
              </w:rPr>
              <w:t>Федеральный бюджет</w:t>
            </w:r>
          </w:p>
        </w:tc>
      </w:tr>
      <w:tr w:rsidR="00422F4D" w:rsidRPr="00422F4D" w:rsidTr="00390F3F">
        <w:tc>
          <w:tcPr>
            <w:tcW w:w="9781" w:type="dxa"/>
            <w:gridSpan w:val="8"/>
            <w:tcBorders>
              <w:top w:val="single" w:sz="4" w:space="0" w:color="auto"/>
              <w:left w:val="single" w:sz="4" w:space="0" w:color="auto"/>
              <w:bottom w:val="single" w:sz="4" w:space="0" w:color="auto"/>
              <w:right w:val="single" w:sz="4" w:space="0" w:color="auto"/>
            </w:tcBorders>
            <w:vAlign w:val="center"/>
          </w:tcPr>
          <w:p w:rsidR="00422F4D" w:rsidRPr="00422F4D" w:rsidRDefault="00422F4D" w:rsidP="00422F4D">
            <w:pPr>
              <w:autoSpaceDE w:val="0"/>
              <w:autoSpaceDN w:val="0"/>
              <w:adjustRightInd w:val="0"/>
              <w:spacing w:after="0"/>
              <w:jc w:val="center"/>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Подпрограмма 1 </w:t>
            </w:r>
            <w:r w:rsidRPr="00422F4D">
              <w:rPr>
                <w:rFonts w:ascii="Times New Roman" w:eastAsia="Times New Roman" w:hAnsi="Times New Roman" w:cs="Times New Roman"/>
                <w:sz w:val="26"/>
                <w:szCs w:val="26"/>
                <w:lang w:eastAsia="ar-SA"/>
              </w:rPr>
              <w:t>«Благоустройство дворовых территорий МО «Городское поселение – г. Осташков»</w:t>
            </w:r>
          </w:p>
        </w:tc>
      </w:tr>
      <w:tr w:rsidR="00422F4D" w:rsidRPr="00422F4D" w:rsidTr="00390F3F">
        <w:tc>
          <w:tcPr>
            <w:tcW w:w="3402" w:type="dxa"/>
            <w:tcBorders>
              <w:top w:val="single" w:sz="4" w:space="0" w:color="auto"/>
              <w:left w:val="single" w:sz="4" w:space="0" w:color="auto"/>
              <w:bottom w:val="single" w:sz="4" w:space="0" w:color="auto"/>
              <w:right w:val="single" w:sz="4" w:space="0" w:color="auto"/>
            </w:tcBorders>
            <w:vAlign w:val="center"/>
          </w:tcPr>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Повышение уровня благоустройства дворовых территорий поселения</w:t>
            </w:r>
          </w:p>
          <w:p w:rsidR="00422F4D" w:rsidRPr="00422F4D" w:rsidRDefault="00422F4D" w:rsidP="00422F4D">
            <w:pPr>
              <w:autoSpaceDE w:val="0"/>
              <w:autoSpaceDN w:val="0"/>
              <w:adjustRightInd w:val="0"/>
              <w:spacing w:after="0"/>
              <w:rPr>
                <w:rFonts w:ascii="Times New Roman" w:eastAsia="Calibri" w:hAnsi="Times New Roman" w:cs="Times New Roman"/>
                <w:sz w:val="26"/>
                <w:szCs w:val="26"/>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422F4D" w:rsidRPr="00422F4D" w:rsidRDefault="00422F4D" w:rsidP="00A80067">
            <w:pPr>
              <w:autoSpaceDE w:val="0"/>
              <w:autoSpaceDN w:val="0"/>
              <w:adjustRightInd w:val="0"/>
              <w:spacing w:after="0"/>
              <w:jc w:val="center"/>
              <w:rPr>
                <w:rFonts w:ascii="Times New Roman" w:eastAsia="Calibri" w:hAnsi="Times New Roman" w:cs="Times New Roman"/>
                <w:sz w:val="24"/>
                <w:szCs w:val="24"/>
              </w:rPr>
            </w:pPr>
            <w:r w:rsidRPr="00422F4D">
              <w:rPr>
                <w:rFonts w:ascii="Times New Roman" w:eastAsia="Calibri" w:hAnsi="Times New Roman" w:cs="Times New Roman"/>
                <w:sz w:val="24"/>
                <w:szCs w:val="24"/>
              </w:rPr>
              <w:t>362 641,7</w:t>
            </w:r>
            <w:r w:rsidR="00A80067">
              <w:rPr>
                <w:rFonts w:ascii="Times New Roman" w:eastAsia="Calibri" w:hAnsi="Times New Roman" w:cs="Times New Roman"/>
                <w:sz w:val="24"/>
                <w:szCs w:val="24"/>
              </w:rPr>
              <w:t>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22F4D" w:rsidRPr="00422F4D" w:rsidRDefault="00422F4D" w:rsidP="00422F4D">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r w:rsidRPr="00422F4D">
              <w:rPr>
                <w:rFonts w:ascii="Times New Roman" w:eastAsia="Times New Roman" w:hAnsi="Times New Roman" w:cs="Times New Roman"/>
                <w:color w:val="000000"/>
                <w:sz w:val="24"/>
                <w:szCs w:val="24"/>
                <w:lang w:eastAsia="ar-SA"/>
              </w:rPr>
              <w:t>311 871,92</w:t>
            </w:r>
          </w:p>
          <w:p w:rsidR="00422F4D" w:rsidRPr="00422F4D" w:rsidRDefault="00422F4D" w:rsidP="00422F4D">
            <w:pPr>
              <w:spacing w:after="0"/>
              <w:jc w:val="center"/>
              <w:rPr>
                <w:rFonts w:ascii="Times New Roman" w:eastAsia="Calibri"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22F4D" w:rsidRPr="00422F4D" w:rsidRDefault="00422F4D" w:rsidP="00422F4D">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r w:rsidRPr="00422F4D">
              <w:rPr>
                <w:rFonts w:ascii="Times New Roman" w:eastAsia="Times New Roman" w:hAnsi="Times New Roman" w:cs="Times New Roman"/>
                <w:color w:val="000000"/>
                <w:sz w:val="24"/>
                <w:szCs w:val="24"/>
                <w:lang w:eastAsia="ar-SA"/>
              </w:rPr>
              <w:t>40 615,8</w:t>
            </w:r>
            <w:r w:rsidR="00A80067">
              <w:rPr>
                <w:rFonts w:ascii="Times New Roman" w:eastAsia="Times New Roman" w:hAnsi="Times New Roman" w:cs="Times New Roman"/>
                <w:color w:val="000000"/>
                <w:sz w:val="24"/>
                <w:szCs w:val="24"/>
                <w:lang w:eastAsia="ar-SA"/>
              </w:rPr>
              <w:t>6</w:t>
            </w:r>
          </w:p>
          <w:p w:rsidR="00422F4D" w:rsidRPr="00422F4D" w:rsidRDefault="00422F4D" w:rsidP="00422F4D">
            <w:pPr>
              <w:spacing w:after="0"/>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22F4D" w:rsidRPr="00422F4D" w:rsidRDefault="00422F4D" w:rsidP="00422F4D">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r w:rsidRPr="00422F4D">
              <w:rPr>
                <w:rFonts w:ascii="Times New Roman" w:eastAsia="Times New Roman" w:hAnsi="Times New Roman" w:cs="Times New Roman"/>
                <w:color w:val="000000"/>
                <w:sz w:val="24"/>
                <w:szCs w:val="24"/>
                <w:lang w:eastAsia="ar-SA"/>
              </w:rPr>
              <w:t>10 153,9</w:t>
            </w:r>
            <w:r w:rsidR="00A80067">
              <w:rPr>
                <w:rFonts w:ascii="Times New Roman" w:eastAsia="Times New Roman" w:hAnsi="Times New Roman" w:cs="Times New Roman"/>
                <w:color w:val="000000"/>
                <w:sz w:val="24"/>
                <w:szCs w:val="24"/>
                <w:lang w:eastAsia="ar-SA"/>
              </w:rPr>
              <w:t>8</w:t>
            </w:r>
          </w:p>
          <w:p w:rsidR="00422F4D" w:rsidRPr="00422F4D" w:rsidRDefault="00422F4D" w:rsidP="00422F4D">
            <w:pPr>
              <w:spacing w:after="0"/>
              <w:jc w:val="center"/>
              <w:rPr>
                <w:rFonts w:ascii="Times New Roman" w:eastAsia="Calibri" w:hAnsi="Times New Roman" w:cs="Times New Roman"/>
                <w:sz w:val="24"/>
                <w:szCs w:val="24"/>
              </w:rPr>
            </w:pPr>
          </w:p>
        </w:tc>
      </w:tr>
      <w:tr w:rsidR="00422F4D" w:rsidRPr="00422F4D" w:rsidTr="00390F3F">
        <w:trPr>
          <w:trHeight w:val="601"/>
        </w:trPr>
        <w:tc>
          <w:tcPr>
            <w:tcW w:w="9781" w:type="dxa"/>
            <w:gridSpan w:val="8"/>
            <w:tcBorders>
              <w:top w:val="single" w:sz="4" w:space="0" w:color="auto"/>
              <w:left w:val="single" w:sz="4" w:space="0" w:color="auto"/>
              <w:bottom w:val="single" w:sz="4" w:space="0" w:color="auto"/>
              <w:right w:val="single" w:sz="4" w:space="0" w:color="auto"/>
            </w:tcBorders>
            <w:vAlign w:val="center"/>
          </w:tcPr>
          <w:p w:rsidR="00422F4D" w:rsidRPr="00422F4D" w:rsidRDefault="00422F4D" w:rsidP="00422F4D">
            <w:pPr>
              <w:spacing w:after="0"/>
              <w:jc w:val="center"/>
              <w:rPr>
                <w:rFonts w:ascii="Times New Roman" w:eastAsia="Calibri" w:hAnsi="Times New Roman" w:cs="Times New Roman"/>
                <w:b/>
                <w:sz w:val="26"/>
                <w:szCs w:val="26"/>
              </w:rPr>
            </w:pPr>
            <w:r w:rsidRPr="00422F4D">
              <w:rPr>
                <w:rFonts w:ascii="Times New Roman" w:eastAsia="Calibri" w:hAnsi="Times New Roman" w:cs="Times New Roman"/>
                <w:sz w:val="26"/>
                <w:szCs w:val="26"/>
              </w:rPr>
              <w:t xml:space="preserve">Подпрограмма 2 </w:t>
            </w:r>
            <w:r w:rsidRPr="00422F4D">
              <w:rPr>
                <w:rFonts w:ascii="Times New Roman" w:eastAsia="Times New Roman" w:hAnsi="Times New Roman" w:cs="Times New Roman"/>
                <w:sz w:val="26"/>
                <w:szCs w:val="26"/>
                <w:lang w:eastAsia="ar-SA"/>
              </w:rPr>
              <w:t>«Благоустройство общественных территорий МО «Городское поселение – г. Осташков»</w:t>
            </w:r>
          </w:p>
        </w:tc>
      </w:tr>
      <w:tr w:rsidR="00422F4D" w:rsidRPr="00422F4D" w:rsidTr="00390F3F">
        <w:tc>
          <w:tcPr>
            <w:tcW w:w="3828" w:type="dxa"/>
            <w:gridSpan w:val="2"/>
            <w:tcBorders>
              <w:top w:val="single" w:sz="4" w:space="0" w:color="auto"/>
              <w:left w:val="single" w:sz="4" w:space="0" w:color="auto"/>
              <w:bottom w:val="single" w:sz="4" w:space="0" w:color="auto"/>
              <w:right w:val="single" w:sz="4" w:space="0" w:color="auto"/>
            </w:tcBorders>
            <w:vAlign w:val="center"/>
          </w:tcPr>
          <w:p w:rsidR="00422F4D" w:rsidRPr="00422F4D" w:rsidRDefault="00422F4D" w:rsidP="00422F4D">
            <w:pPr>
              <w:widowControl w:val="0"/>
              <w:autoSpaceDE w:val="0"/>
              <w:autoSpaceDN w:val="0"/>
              <w:spacing w:after="0"/>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xml:space="preserve">Повышение </w:t>
            </w:r>
            <w:proofErr w:type="gramStart"/>
            <w:r w:rsidRPr="00422F4D">
              <w:rPr>
                <w:rFonts w:ascii="Times New Roman" w:eastAsia="Times New Roman" w:hAnsi="Times New Roman" w:cs="Times New Roman"/>
                <w:sz w:val="26"/>
                <w:szCs w:val="26"/>
                <w:lang w:eastAsia="ru-RU"/>
              </w:rPr>
              <w:t>уровня благоустройства территорий общего пользования поселения</w:t>
            </w:r>
            <w:proofErr w:type="gramEnd"/>
            <w:r w:rsidRPr="00422F4D">
              <w:rPr>
                <w:rFonts w:ascii="Times New Roman" w:eastAsia="Times New Roman" w:hAnsi="Times New Roman" w:cs="Times New Roman"/>
                <w:sz w:val="26"/>
                <w:szCs w:val="26"/>
                <w:lang w:eastAsia="ru-RU"/>
              </w:rPr>
              <w:t>.</w:t>
            </w:r>
          </w:p>
          <w:p w:rsidR="00422F4D" w:rsidRPr="00422F4D" w:rsidRDefault="00422F4D" w:rsidP="00422F4D">
            <w:pPr>
              <w:autoSpaceDE w:val="0"/>
              <w:autoSpaceDN w:val="0"/>
              <w:adjustRightInd w:val="0"/>
              <w:spacing w:after="0"/>
              <w:rPr>
                <w:rFonts w:ascii="Times New Roman" w:eastAsia="Calibri"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422F4D" w:rsidRPr="00422F4D" w:rsidRDefault="00422F4D" w:rsidP="00422F4D">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r w:rsidRPr="00422F4D">
              <w:rPr>
                <w:rFonts w:ascii="Times New Roman" w:eastAsia="Times New Roman" w:hAnsi="Times New Roman" w:cs="Times New Roman"/>
                <w:color w:val="000000"/>
                <w:sz w:val="24"/>
                <w:szCs w:val="24"/>
                <w:lang w:eastAsia="ar-SA"/>
              </w:rPr>
              <w:t>2</w:t>
            </w:r>
            <w:r w:rsidR="00A80067">
              <w:rPr>
                <w:rFonts w:ascii="Times New Roman" w:eastAsia="Times New Roman" w:hAnsi="Times New Roman" w:cs="Times New Roman"/>
                <w:color w:val="000000"/>
                <w:sz w:val="24"/>
                <w:szCs w:val="24"/>
                <w:lang w:eastAsia="ar-SA"/>
              </w:rPr>
              <w:t>1</w:t>
            </w:r>
            <w:r w:rsidRPr="00422F4D">
              <w:rPr>
                <w:rFonts w:ascii="Times New Roman" w:eastAsia="Times New Roman" w:hAnsi="Times New Roman" w:cs="Times New Roman"/>
                <w:color w:val="000000"/>
                <w:sz w:val="24"/>
                <w:szCs w:val="24"/>
                <w:lang w:eastAsia="ar-SA"/>
              </w:rPr>
              <w:t>2 293,7</w:t>
            </w:r>
            <w:r w:rsidR="00A80067">
              <w:rPr>
                <w:rFonts w:ascii="Times New Roman" w:eastAsia="Times New Roman" w:hAnsi="Times New Roman" w:cs="Times New Roman"/>
                <w:color w:val="000000"/>
                <w:sz w:val="24"/>
                <w:szCs w:val="24"/>
                <w:lang w:eastAsia="ar-SA"/>
              </w:rPr>
              <w:t>1</w:t>
            </w:r>
          </w:p>
          <w:p w:rsidR="00422F4D" w:rsidRPr="00422F4D" w:rsidRDefault="00422F4D" w:rsidP="00422F4D">
            <w:pPr>
              <w:autoSpaceDE w:val="0"/>
              <w:autoSpaceDN w:val="0"/>
              <w:adjustRightInd w:val="0"/>
              <w:spacing w:after="0"/>
              <w:jc w:val="center"/>
              <w:rPr>
                <w:rFonts w:ascii="Times New Roman" w:eastAsia="Calibri" w:hAnsi="Times New Roman" w:cs="Times New Roman"/>
                <w:sz w:val="24"/>
                <w:szCs w:val="24"/>
                <w:vertAlign w:val="superscript"/>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22F4D" w:rsidRPr="00422F4D" w:rsidRDefault="00A80067" w:rsidP="00422F4D">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182 572,59</w:t>
            </w:r>
          </w:p>
          <w:p w:rsidR="00422F4D" w:rsidRPr="00422F4D" w:rsidRDefault="00422F4D" w:rsidP="00422F4D">
            <w:pPr>
              <w:spacing w:after="0"/>
              <w:jc w:val="center"/>
              <w:rPr>
                <w:rFonts w:ascii="Times New Roman" w:eastAsia="Calibri" w:hAnsi="Times New Roman" w:cs="Times New Roman"/>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422F4D" w:rsidRPr="00422F4D" w:rsidRDefault="00A80067" w:rsidP="00422F4D">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23 776,91</w:t>
            </w:r>
          </w:p>
          <w:p w:rsidR="00422F4D" w:rsidRPr="00422F4D" w:rsidRDefault="00422F4D" w:rsidP="00422F4D">
            <w:pPr>
              <w:spacing w:after="0"/>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22F4D" w:rsidRPr="00422F4D" w:rsidRDefault="00A80067" w:rsidP="00422F4D">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5 944,21</w:t>
            </w:r>
          </w:p>
          <w:p w:rsidR="00422F4D" w:rsidRPr="00422F4D" w:rsidRDefault="00422F4D" w:rsidP="00422F4D">
            <w:pPr>
              <w:spacing w:after="0"/>
              <w:jc w:val="center"/>
              <w:rPr>
                <w:rFonts w:ascii="Times New Roman" w:eastAsia="Calibri" w:hAnsi="Times New Roman" w:cs="Times New Roman"/>
                <w:sz w:val="24"/>
                <w:szCs w:val="24"/>
              </w:rPr>
            </w:pPr>
          </w:p>
        </w:tc>
      </w:tr>
    </w:tbl>
    <w:p w:rsidR="00422F4D" w:rsidRPr="00422F4D" w:rsidRDefault="00422F4D" w:rsidP="00422F4D">
      <w:pPr>
        <w:spacing w:after="0"/>
        <w:ind w:firstLine="708"/>
        <w:jc w:val="both"/>
        <w:rPr>
          <w:rFonts w:ascii="Times New Roman" w:eastAsia="Calibri" w:hAnsi="Times New Roman" w:cs="Times New Roman"/>
          <w:b/>
          <w:sz w:val="26"/>
          <w:szCs w:val="26"/>
        </w:rPr>
      </w:pPr>
    </w:p>
    <w:p w:rsidR="00422F4D" w:rsidRPr="00422F4D" w:rsidRDefault="00422F4D" w:rsidP="00422F4D">
      <w:pPr>
        <w:spacing w:after="0"/>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Дополнительная информация о финансировании муниципальной программы приведена </w:t>
      </w:r>
      <w:r w:rsidRPr="00422F4D">
        <w:rPr>
          <w:rFonts w:ascii="Times New Roman" w:eastAsia="Calibri" w:hAnsi="Times New Roman" w:cs="Times New Roman"/>
          <w:b/>
          <w:sz w:val="26"/>
          <w:szCs w:val="26"/>
        </w:rPr>
        <w:t>в приложении № 1 к</w:t>
      </w:r>
      <w:r w:rsidRPr="00422F4D">
        <w:rPr>
          <w:rFonts w:ascii="Times New Roman" w:eastAsia="Calibri" w:hAnsi="Times New Roman" w:cs="Times New Roman"/>
          <w:sz w:val="26"/>
          <w:szCs w:val="26"/>
        </w:rPr>
        <w:t xml:space="preserve"> муниципальной программе.</w:t>
      </w:r>
    </w:p>
    <w:p w:rsidR="00422F4D" w:rsidRPr="00422F4D" w:rsidRDefault="00422F4D" w:rsidP="00422F4D">
      <w:pPr>
        <w:spacing w:after="0"/>
        <w:ind w:firstLine="709"/>
        <w:jc w:val="both"/>
        <w:rPr>
          <w:rFonts w:ascii="Times New Roman" w:eastAsia="Calibri" w:hAnsi="Times New Roman" w:cs="Times New Roman"/>
          <w:sz w:val="26"/>
          <w:szCs w:val="26"/>
        </w:rPr>
      </w:pPr>
    </w:p>
    <w:p w:rsidR="00422F4D" w:rsidRPr="00422F4D" w:rsidRDefault="00422F4D" w:rsidP="00422F4D">
      <w:pPr>
        <w:spacing w:after="0"/>
        <w:ind w:firstLine="709"/>
        <w:jc w:val="center"/>
        <w:rPr>
          <w:rFonts w:ascii="Times New Roman" w:eastAsia="Calibri" w:hAnsi="Times New Roman" w:cs="Times New Roman"/>
          <w:b/>
          <w:sz w:val="26"/>
          <w:szCs w:val="26"/>
        </w:rPr>
      </w:pPr>
    </w:p>
    <w:p w:rsidR="00422F4D" w:rsidRPr="00422F4D" w:rsidRDefault="00422F4D" w:rsidP="00422F4D">
      <w:pPr>
        <w:spacing w:after="0"/>
        <w:ind w:firstLine="709"/>
        <w:jc w:val="center"/>
        <w:rPr>
          <w:rFonts w:ascii="Times New Roman" w:eastAsia="Calibri" w:hAnsi="Times New Roman" w:cs="Times New Roman"/>
          <w:b/>
          <w:sz w:val="26"/>
          <w:szCs w:val="26"/>
        </w:rPr>
      </w:pPr>
    </w:p>
    <w:p w:rsidR="00422F4D" w:rsidRPr="00422F4D" w:rsidRDefault="00422F4D" w:rsidP="00422F4D">
      <w:pPr>
        <w:spacing w:after="0"/>
        <w:ind w:firstLine="709"/>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 xml:space="preserve">Подраздел </w:t>
      </w:r>
      <w:r w:rsidRPr="00422F4D">
        <w:rPr>
          <w:rFonts w:ascii="Times New Roman" w:eastAsia="Calibri" w:hAnsi="Times New Roman" w:cs="Times New Roman"/>
          <w:b/>
          <w:sz w:val="26"/>
          <w:szCs w:val="26"/>
          <w:lang w:val="en-US"/>
        </w:rPr>
        <w:t>V</w:t>
      </w:r>
    </w:p>
    <w:p w:rsidR="00422F4D" w:rsidRPr="00422F4D" w:rsidRDefault="00422F4D" w:rsidP="00422F4D">
      <w:pPr>
        <w:spacing w:after="0"/>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Перечень мероприятий муниципальной программы</w:t>
      </w:r>
    </w:p>
    <w:p w:rsidR="00422F4D" w:rsidRPr="00422F4D" w:rsidRDefault="00422F4D" w:rsidP="00422F4D">
      <w:pPr>
        <w:spacing w:after="0"/>
        <w:jc w:val="center"/>
        <w:rPr>
          <w:rFonts w:ascii="Times New Roman" w:eastAsia="Calibri" w:hAnsi="Times New Roman" w:cs="Times New Roman"/>
          <w:b/>
          <w:sz w:val="26"/>
          <w:szCs w:val="26"/>
        </w:rPr>
      </w:pPr>
    </w:p>
    <w:p w:rsidR="00422F4D" w:rsidRPr="00422F4D" w:rsidRDefault="00422F4D" w:rsidP="00422F4D">
      <w:pPr>
        <w:spacing w:after="0"/>
        <w:ind w:firstLine="708"/>
        <w:jc w:val="both"/>
        <w:rPr>
          <w:rFonts w:ascii="Times New Roman" w:eastAsia="Calibri" w:hAnsi="Times New Roman" w:cs="Times New Roman"/>
          <w:sz w:val="26"/>
          <w:szCs w:val="26"/>
          <w:highlight w:val="yellow"/>
        </w:rPr>
      </w:pPr>
      <w:r w:rsidRPr="00422F4D">
        <w:rPr>
          <w:rFonts w:ascii="Times New Roman" w:eastAsia="Calibri" w:hAnsi="Times New Roman" w:cs="Times New Roman"/>
          <w:sz w:val="26"/>
          <w:szCs w:val="26"/>
        </w:rPr>
        <w:t xml:space="preserve">Перечень основных программных мероприятий представлен в </w:t>
      </w:r>
      <w:r w:rsidRPr="00422F4D">
        <w:rPr>
          <w:rFonts w:ascii="Times New Roman" w:eastAsia="Calibri" w:hAnsi="Times New Roman" w:cs="Times New Roman"/>
          <w:b/>
          <w:sz w:val="26"/>
          <w:szCs w:val="26"/>
        </w:rPr>
        <w:t>приложении № 2</w:t>
      </w:r>
      <w:r w:rsidRPr="00422F4D">
        <w:rPr>
          <w:rFonts w:ascii="Times New Roman" w:eastAsia="Calibri" w:hAnsi="Times New Roman" w:cs="Times New Roman"/>
          <w:sz w:val="26"/>
          <w:szCs w:val="26"/>
        </w:rPr>
        <w:t xml:space="preserve"> к муниципальной программе.</w:t>
      </w:r>
    </w:p>
    <w:p w:rsidR="00422F4D" w:rsidRPr="00422F4D" w:rsidRDefault="00422F4D" w:rsidP="00422F4D">
      <w:pPr>
        <w:widowControl w:val="0"/>
        <w:tabs>
          <w:tab w:val="left" w:pos="647"/>
        </w:tabs>
        <w:autoSpaceDE w:val="0"/>
        <w:autoSpaceDN w:val="0"/>
        <w:adjustRightInd w:val="0"/>
        <w:spacing w:after="0"/>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u w:val="single"/>
        </w:rPr>
        <w:t>Для решения задачи 1</w:t>
      </w:r>
      <w:r w:rsidRPr="00422F4D">
        <w:rPr>
          <w:rFonts w:ascii="Times New Roman" w:eastAsia="Calibri" w:hAnsi="Times New Roman" w:cs="Times New Roman"/>
          <w:sz w:val="26"/>
          <w:szCs w:val="26"/>
        </w:rPr>
        <w:t xml:space="preserve"> «Повышение уровня благоустройства дворовых территорий поселения» подпрограммы 1 </w:t>
      </w:r>
      <w:r w:rsidRPr="00422F4D">
        <w:rPr>
          <w:rFonts w:ascii="Times New Roman" w:eastAsia="Times New Roman" w:hAnsi="Times New Roman" w:cs="Times New Roman"/>
          <w:sz w:val="26"/>
          <w:szCs w:val="26"/>
          <w:lang w:eastAsia="ar-SA"/>
        </w:rPr>
        <w:t xml:space="preserve">«Благоустройство дворовых территорий МО «Городское поселение – г. Осташков»» </w:t>
      </w:r>
      <w:r w:rsidRPr="00422F4D">
        <w:rPr>
          <w:rFonts w:ascii="Times New Roman" w:eastAsia="Calibri" w:hAnsi="Times New Roman" w:cs="Times New Roman"/>
          <w:sz w:val="26"/>
          <w:szCs w:val="26"/>
        </w:rPr>
        <w:t>планируется выполнить следующие мероприятия:</w:t>
      </w:r>
    </w:p>
    <w:p w:rsidR="00422F4D" w:rsidRPr="00422F4D" w:rsidRDefault="00422F4D" w:rsidP="00422F4D">
      <w:pPr>
        <w:widowControl w:val="0"/>
        <w:tabs>
          <w:tab w:val="left" w:pos="647"/>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организация приема предложений заинтересованных лиц о включении дворовой территории в муниципальную программу;</w:t>
      </w:r>
    </w:p>
    <w:p w:rsidR="00422F4D" w:rsidRPr="00422F4D" w:rsidRDefault="00422F4D" w:rsidP="00422F4D">
      <w:pPr>
        <w:widowControl w:val="0"/>
        <w:tabs>
          <w:tab w:val="left" w:pos="647"/>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рассмотрение и оценка поступивших предложений по благоустройству дворовых территорий с целью включения в муниципальную программу;</w:t>
      </w:r>
    </w:p>
    <w:p w:rsidR="00422F4D" w:rsidRPr="00422F4D" w:rsidRDefault="00422F4D" w:rsidP="00422F4D">
      <w:pPr>
        <w:widowControl w:val="0"/>
        <w:tabs>
          <w:tab w:val="left" w:pos="647"/>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lastRenderedPageBreak/>
        <w:t>- благоустройство дворовых территорий, включенных в муниципальную программу;</w:t>
      </w:r>
    </w:p>
    <w:p w:rsidR="00422F4D" w:rsidRPr="00422F4D" w:rsidRDefault="00422F4D" w:rsidP="00422F4D">
      <w:pPr>
        <w:widowControl w:val="0"/>
        <w:tabs>
          <w:tab w:val="left" w:pos="647"/>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подготовка и утверждение с учетом обсуждения с представителями заинтересованных лиц, организаций  дизайн – проектов благоустройства каждой дворовой территории, включенной в муниципальную программу.</w:t>
      </w:r>
    </w:p>
    <w:p w:rsidR="00422F4D" w:rsidRPr="00422F4D" w:rsidRDefault="00422F4D" w:rsidP="00422F4D">
      <w:pPr>
        <w:widowControl w:val="0"/>
        <w:tabs>
          <w:tab w:val="left" w:pos="647"/>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В результате выполнения вышеуказанных мероприятий будут сформирован реестр (адресный перечень) придомовых территорий для включения в муниципальную программу, а так же дизайн – проект благоустройства каждой дворовой территории, включенной в муниципальную программу.</w:t>
      </w:r>
    </w:p>
    <w:p w:rsidR="00422F4D" w:rsidRPr="00422F4D" w:rsidRDefault="00422F4D" w:rsidP="00422F4D">
      <w:pPr>
        <w:widowControl w:val="0"/>
        <w:tabs>
          <w:tab w:val="left" w:pos="647"/>
        </w:tabs>
        <w:autoSpaceDE w:val="0"/>
        <w:autoSpaceDN w:val="0"/>
        <w:adjustRightInd w:val="0"/>
        <w:spacing w:after="0"/>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u w:val="single"/>
        </w:rPr>
        <w:t>Для решения задачи 2</w:t>
      </w:r>
      <w:r w:rsidRPr="00422F4D">
        <w:rPr>
          <w:rFonts w:ascii="Times New Roman" w:eastAsia="Calibri" w:hAnsi="Times New Roman" w:cs="Times New Roman"/>
          <w:sz w:val="26"/>
          <w:szCs w:val="26"/>
        </w:rPr>
        <w:t xml:space="preserve"> «Повышение уровня</w:t>
      </w:r>
      <w:r w:rsidRPr="00422F4D">
        <w:rPr>
          <w:rFonts w:ascii="Times New Roman" w:eastAsia="Times New Roman" w:hAnsi="Times New Roman" w:cs="Times New Roman"/>
          <w:sz w:val="26"/>
          <w:szCs w:val="26"/>
          <w:lang w:eastAsia="ar-SA"/>
        </w:rPr>
        <w:t xml:space="preserve"> вовлеченности заинтересованных граждан, организаций в реализацию мероприятий по благоустройству дворовых территорий поселения</w:t>
      </w:r>
      <w:r w:rsidRPr="00422F4D">
        <w:rPr>
          <w:rFonts w:ascii="Times New Roman" w:eastAsia="Calibri" w:hAnsi="Times New Roman" w:cs="Times New Roman"/>
          <w:sz w:val="26"/>
          <w:szCs w:val="26"/>
        </w:rPr>
        <w:t xml:space="preserve">» подпрограммы 1 </w:t>
      </w:r>
      <w:r w:rsidRPr="00422F4D">
        <w:rPr>
          <w:rFonts w:ascii="Times New Roman" w:eastAsia="Times New Roman" w:hAnsi="Times New Roman" w:cs="Times New Roman"/>
          <w:sz w:val="26"/>
          <w:szCs w:val="26"/>
          <w:lang w:eastAsia="ar-SA"/>
        </w:rPr>
        <w:t xml:space="preserve">«Благоустройство дворовых территорий МО «Городское поселение – г. Осташков» </w:t>
      </w:r>
      <w:r w:rsidRPr="00422F4D">
        <w:rPr>
          <w:rFonts w:ascii="Times New Roman" w:eastAsia="Calibri" w:hAnsi="Times New Roman" w:cs="Times New Roman"/>
          <w:sz w:val="26"/>
          <w:szCs w:val="26"/>
        </w:rPr>
        <w:t>планируется выполнить следующие мероприятия:</w:t>
      </w:r>
    </w:p>
    <w:p w:rsidR="00422F4D" w:rsidRPr="00422F4D" w:rsidRDefault="00422F4D" w:rsidP="00422F4D">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организация проведения субботников на придомовых территориях.</w:t>
      </w:r>
    </w:p>
    <w:p w:rsidR="00422F4D" w:rsidRPr="00422F4D" w:rsidRDefault="00422F4D" w:rsidP="00422F4D">
      <w:pPr>
        <w:widowControl w:val="0"/>
        <w:tabs>
          <w:tab w:val="left" w:pos="647"/>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В результате выполнения вышеуказанных мероприятий будут очищены дворовые территории от мусора, произведена обрезка кустарников  дворовых территорий.</w:t>
      </w:r>
    </w:p>
    <w:p w:rsidR="00422F4D" w:rsidRPr="00422F4D" w:rsidRDefault="00422F4D" w:rsidP="00422F4D">
      <w:pPr>
        <w:widowControl w:val="0"/>
        <w:tabs>
          <w:tab w:val="left" w:pos="647"/>
        </w:tabs>
        <w:autoSpaceDE w:val="0"/>
        <w:autoSpaceDN w:val="0"/>
        <w:adjustRightInd w:val="0"/>
        <w:spacing w:after="0"/>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u w:val="single"/>
        </w:rPr>
        <w:t>Для решения задачи 1</w:t>
      </w:r>
      <w:r w:rsidRPr="00422F4D">
        <w:rPr>
          <w:rFonts w:ascii="Times New Roman" w:eastAsia="Calibri" w:hAnsi="Times New Roman" w:cs="Times New Roman"/>
          <w:sz w:val="26"/>
          <w:szCs w:val="26"/>
        </w:rPr>
        <w:t xml:space="preserve"> «Повышение уровня благоустройства территорий общего пользования поселений» подпрограммы 2 </w:t>
      </w:r>
      <w:r w:rsidRPr="00422F4D">
        <w:rPr>
          <w:rFonts w:ascii="Times New Roman" w:eastAsia="Times New Roman" w:hAnsi="Times New Roman" w:cs="Times New Roman"/>
          <w:sz w:val="26"/>
          <w:szCs w:val="26"/>
          <w:lang w:eastAsia="ar-SA"/>
        </w:rPr>
        <w:t xml:space="preserve">«Благоустройство территорий общего пользования МО «Городское поселение – г. Осташков»» </w:t>
      </w:r>
      <w:r w:rsidRPr="00422F4D">
        <w:rPr>
          <w:rFonts w:ascii="Times New Roman" w:eastAsia="Calibri" w:hAnsi="Times New Roman" w:cs="Times New Roman"/>
          <w:sz w:val="26"/>
          <w:szCs w:val="26"/>
        </w:rPr>
        <w:t>планируется выполнить следующие мероприятия:</w:t>
      </w:r>
    </w:p>
    <w:p w:rsidR="00422F4D" w:rsidRPr="00422F4D" w:rsidRDefault="00422F4D" w:rsidP="00422F4D">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организация приема предложений граждан и организаций о включении общественной территории, подлежащей благоустройству в муниципальную программу;</w:t>
      </w:r>
    </w:p>
    <w:p w:rsidR="00422F4D" w:rsidRPr="00422F4D" w:rsidRDefault="00422F4D" w:rsidP="00422F4D">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рассмотрение и оценка поступивших предложений по благоустройству территорий общего пользования с целью включения в муниципальную программу;</w:t>
      </w:r>
    </w:p>
    <w:p w:rsidR="00422F4D" w:rsidRPr="00422F4D" w:rsidRDefault="00422F4D" w:rsidP="00422F4D">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благоустройство территорий общего пользования, включенных в муниципальную программу;</w:t>
      </w:r>
    </w:p>
    <w:p w:rsidR="00422F4D" w:rsidRPr="00422F4D" w:rsidRDefault="00422F4D" w:rsidP="00422F4D">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подготовка и утверждение с учетом обсуждения с представителями заинтересованных лиц, организаций  дизайн – проекта благоустройства наиболее посещаемой территории общего пользования.</w:t>
      </w:r>
    </w:p>
    <w:p w:rsidR="00422F4D" w:rsidRPr="00422F4D" w:rsidRDefault="00422F4D" w:rsidP="00422F4D">
      <w:pPr>
        <w:widowControl w:val="0"/>
        <w:tabs>
          <w:tab w:val="left" w:pos="647"/>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В результате выполнения вышеуказанных мероприятий будут сформирован реестр территорий общего пользования для включения в муниципальную программу, а так же дизайн – проект благоустройства территорий общего пользования.</w:t>
      </w:r>
    </w:p>
    <w:p w:rsidR="00422F4D" w:rsidRPr="00422F4D" w:rsidRDefault="00422F4D" w:rsidP="00422F4D">
      <w:pPr>
        <w:widowControl w:val="0"/>
        <w:tabs>
          <w:tab w:val="left" w:pos="647"/>
        </w:tabs>
        <w:autoSpaceDE w:val="0"/>
        <w:autoSpaceDN w:val="0"/>
        <w:adjustRightInd w:val="0"/>
        <w:spacing w:after="0"/>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u w:val="single"/>
        </w:rPr>
        <w:t>Для решения задачи 2</w:t>
      </w:r>
      <w:r w:rsidRPr="00422F4D">
        <w:rPr>
          <w:rFonts w:ascii="Times New Roman" w:eastAsia="Calibri" w:hAnsi="Times New Roman" w:cs="Times New Roman"/>
          <w:sz w:val="26"/>
          <w:szCs w:val="26"/>
        </w:rPr>
        <w:t xml:space="preserve"> «Повышение уровня</w:t>
      </w:r>
      <w:r w:rsidRPr="00422F4D">
        <w:rPr>
          <w:rFonts w:ascii="Times New Roman" w:eastAsia="Times New Roman" w:hAnsi="Times New Roman" w:cs="Times New Roman"/>
          <w:sz w:val="26"/>
          <w:szCs w:val="26"/>
          <w:lang w:eastAsia="ar-SA"/>
        </w:rPr>
        <w:t xml:space="preserve"> вовлеченности заинтересованных граждан, организаций в реализацию мероприятий по благоустройству территорий общего пользования поселения</w:t>
      </w:r>
      <w:r w:rsidRPr="00422F4D">
        <w:rPr>
          <w:rFonts w:ascii="Times New Roman" w:eastAsia="Calibri" w:hAnsi="Times New Roman" w:cs="Times New Roman"/>
          <w:sz w:val="26"/>
          <w:szCs w:val="26"/>
        </w:rPr>
        <w:t xml:space="preserve">» подпрограммы 2 </w:t>
      </w:r>
      <w:r w:rsidRPr="00422F4D">
        <w:rPr>
          <w:rFonts w:ascii="Times New Roman" w:eastAsia="Times New Roman" w:hAnsi="Times New Roman" w:cs="Times New Roman"/>
          <w:sz w:val="26"/>
          <w:szCs w:val="26"/>
          <w:lang w:eastAsia="ar-SA"/>
        </w:rPr>
        <w:t xml:space="preserve">«Благоустройство территорий общего пользования МО «Городское поселение – г. Осташков»» </w:t>
      </w:r>
      <w:r w:rsidRPr="00422F4D">
        <w:rPr>
          <w:rFonts w:ascii="Times New Roman" w:eastAsia="Calibri" w:hAnsi="Times New Roman" w:cs="Times New Roman"/>
          <w:sz w:val="26"/>
          <w:szCs w:val="26"/>
        </w:rPr>
        <w:t>планируется выполнить следующие мероприятия:</w:t>
      </w:r>
    </w:p>
    <w:p w:rsidR="00422F4D" w:rsidRPr="00422F4D" w:rsidRDefault="00422F4D" w:rsidP="00422F4D">
      <w:pPr>
        <w:widowControl w:val="0"/>
        <w:autoSpaceDE w:val="0"/>
        <w:autoSpaceDN w:val="0"/>
        <w:spacing w:after="0"/>
        <w:ind w:firstLine="708"/>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организация проведения субботников на территориях общего пользования.</w:t>
      </w:r>
    </w:p>
    <w:p w:rsidR="00422F4D" w:rsidRPr="00422F4D" w:rsidRDefault="00422F4D" w:rsidP="00422F4D">
      <w:pPr>
        <w:widowControl w:val="0"/>
        <w:tabs>
          <w:tab w:val="left" w:pos="647"/>
        </w:tabs>
        <w:autoSpaceDE w:val="0"/>
        <w:autoSpaceDN w:val="0"/>
        <w:adjustRightInd w:val="0"/>
        <w:spacing w:after="0"/>
        <w:ind w:firstLine="70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В результате выполнения вышеуказанных мероприятий будут проводиться субботники по благоустройству территорий общего пользования.</w:t>
      </w:r>
    </w:p>
    <w:p w:rsidR="00422F4D" w:rsidRPr="00422F4D" w:rsidRDefault="00422F4D" w:rsidP="00422F4D">
      <w:pPr>
        <w:autoSpaceDE w:val="0"/>
        <w:autoSpaceDN w:val="0"/>
        <w:adjustRightInd w:val="0"/>
        <w:spacing w:after="0"/>
        <w:ind w:firstLine="540"/>
        <w:jc w:val="both"/>
        <w:rPr>
          <w:rFonts w:ascii="Times New Roman" w:eastAsia="Calibri" w:hAnsi="Times New Roman" w:cs="Times New Roman"/>
          <w:sz w:val="26"/>
          <w:szCs w:val="26"/>
          <w:lang w:eastAsia="ru-RU"/>
        </w:rPr>
      </w:pPr>
      <w:r w:rsidRPr="00422F4D">
        <w:rPr>
          <w:rFonts w:ascii="Times New Roman" w:eastAsia="Times New Roman" w:hAnsi="Times New Roman" w:cs="Times New Roman"/>
          <w:sz w:val="26"/>
          <w:szCs w:val="26"/>
          <w:lang w:eastAsia="ru-RU"/>
        </w:rPr>
        <w:t>Сведения о показателях (индикаторах) муниципальной программы в разрезе подпрограмм приведены</w:t>
      </w:r>
      <w:r w:rsidRPr="00422F4D">
        <w:rPr>
          <w:rFonts w:ascii="Times New Roman" w:eastAsia="Times New Roman" w:hAnsi="Times New Roman" w:cs="Times New Roman"/>
          <w:sz w:val="26"/>
          <w:szCs w:val="26"/>
          <w:lang w:eastAsia="ar-SA"/>
        </w:rPr>
        <w:t xml:space="preserve"> в </w:t>
      </w:r>
      <w:r w:rsidRPr="00422F4D">
        <w:rPr>
          <w:rFonts w:ascii="Times New Roman" w:eastAsia="Times New Roman" w:hAnsi="Times New Roman" w:cs="Times New Roman"/>
          <w:b/>
          <w:sz w:val="26"/>
          <w:szCs w:val="26"/>
          <w:lang w:eastAsia="ar-SA"/>
        </w:rPr>
        <w:t>приложении 3</w:t>
      </w:r>
      <w:r w:rsidRPr="00422F4D">
        <w:rPr>
          <w:rFonts w:ascii="Times New Roman" w:eastAsia="Times New Roman" w:hAnsi="Times New Roman" w:cs="Times New Roman"/>
          <w:sz w:val="26"/>
          <w:szCs w:val="26"/>
          <w:lang w:eastAsia="ar-SA"/>
        </w:rPr>
        <w:t xml:space="preserve"> к</w:t>
      </w:r>
      <w:r w:rsidRPr="00422F4D">
        <w:rPr>
          <w:rFonts w:ascii="Times New Roman" w:eastAsia="Calibri" w:hAnsi="Times New Roman" w:cs="Times New Roman"/>
          <w:sz w:val="26"/>
          <w:szCs w:val="26"/>
          <w:lang w:eastAsia="ru-RU"/>
        </w:rPr>
        <w:t xml:space="preserve"> настоящей муниципальной программе.</w:t>
      </w:r>
    </w:p>
    <w:p w:rsidR="00422F4D" w:rsidRPr="00422F4D" w:rsidRDefault="00422F4D" w:rsidP="00422F4D">
      <w:pPr>
        <w:autoSpaceDE w:val="0"/>
        <w:autoSpaceDN w:val="0"/>
        <w:adjustRightInd w:val="0"/>
        <w:spacing w:after="0"/>
        <w:ind w:firstLine="539"/>
        <w:jc w:val="both"/>
        <w:rPr>
          <w:rFonts w:ascii="Times New Roman" w:eastAsia="Calibri" w:hAnsi="Times New Roman" w:cs="Times New Roman"/>
          <w:sz w:val="26"/>
          <w:szCs w:val="26"/>
          <w:lang w:eastAsia="ru-RU"/>
        </w:rPr>
      </w:pPr>
      <w:r w:rsidRPr="00422F4D">
        <w:rPr>
          <w:rFonts w:ascii="Times New Roman" w:eastAsia="Times New Roman" w:hAnsi="Times New Roman" w:cs="Times New Roman"/>
          <w:sz w:val="26"/>
          <w:szCs w:val="26"/>
          <w:shd w:val="clear" w:color="auto" w:fill="FFFFFF"/>
          <w:lang w:eastAsia="ar-SA"/>
        </w:rPr>
        <w:lastRenderedPageBreak/>
        <w:t xml:space="preserve">Порядок и форма трудового, финансового участия заинтересованных лиц в выполнении работ установлены в </w:t>
      </w:r>
      <w:r w:rsidRPr="00422F4D">
        <w:rPr>
          <w:rFonts w:ascii="Times New Roman" w:eastAsia="Calibri" w:hAnsi="Times New Roman" w:cs="Times New Roman"/>
          <w:sz w:val="26"/>
          <w:szCs w:val="26"/>
        </w:rPr>
        <w:t xml:space="preserve">Порядке </w:t>
      </w:r>
      <w:r w:rsidRPr="00422F4D">
        <w:rPr>
          <w:rFonts w:ascii="Times New Roman" w:eastAsia="Times New Roman" w:hAnsi="Times New Roman" w:cs="Times New Roman"/>
          <w:sz w:val="26"/>
          <w:szCs w:val="26"/>
          <w:lang w:eastAsia="ar-SA"/>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городское поселение «Городское поселение – г. Осташков», приведенном в </w:t>
      </w:r>
      <w:r w:rsidRPr="00422F4D">
        <w:rPr>
          <w:rFonts w:ascii="Times New Roman" w:eastAsia="Times New Roman" w:hAnsi="Times New Roman" w:cs="Times New Roman"/>
          <w:b/>
          <w:sz w:val="26"/>
          <w:szCs w:val="26"/>
          <w:lang w:eastAsia="ar-SA"/>
        </w:rPr>
        <w:t>приложении 4</w:t>
      </w:r>
      <w:r w:rsidRPr="00422F4D">
        <w:rPr>
          <w:rFonts w:ascii="Times New Roman" w:eastAsia="Times New Roman" w:hAnsi="Times New Roman" w:cs="Times New Roman"/>
          <w:sz w:val="26"/>
          <w:szCs w:val="26"/>
          <w:lang w:eastAsia="ar-SA"/>
        </w:rPr>
        <w:t xml:space="preserve"> к</w:t>
      </w:r>
      <w:r w:rsidRPr="00422F4D">
        <w:rPr>
          <w:rFonts w:ascii="Times New Roman" w:eastAsia="Calibri" w:hAnsi="Times New Roman" w:cs="Times New Roman"/>
          <w:sz w:val="26"/>
          <w:szCs w:val="26"/>
          <w:lang w:eastAsia="ru-RU"/>
        </w:rPr>
        <w:t xml:space="preserve"> настоящей муниципальной программе.</w:t>
      </w:r>
    </w:p>
    <w:p w:rsidR="00422F4D" w:rsidRPr="00422F4D" w:rsidRDefault="00422F4D" w:rsidP="00422F4D">
      <w:pPr>
        <w:widowControl w:val="0"/>
        <w:autoSpaceDE w:val="0"/>
        <w:autoSpaceDN w:val="0"/>
        <w:spacing w:after="0"/>
        <w:ind w:firstLine="53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422F4D" w:rsidRPr="00422F4D" w:rsidRDefault="00422F4D" w:rsidP="00422F4D">
      <w:pPr>
        <w:widowControl w:val="0"/>
        <w:autoSpaceDE w:val="0"/>
        <w:autoSpaceDN w:val="0"/>
        <w:spacing w:after="0"/>
        <w:ind w:firstLine="53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В результате реализации мероприятий муниципальной программы ожидается снижение доли неблагоустроенных дворовых территорий и территорий общего пользования, улучшение условий проживания и жизнедеятельности жителей, беспрепятственного доступа инвалидов и других маломобильных групп населения, создание условий для культурно-досуговой деятельности, отдыха и занятия спортом для всех жителей города, повышение привлекательности поселения.</w:t>
      </w:r>
    </w:p>
    <w:p w:rsidR="00422F4D" w:rsidRPr="00422F4D" w:rsidRDefault="00422F4D" w:rsidP="00422F4D">
      <w:pPr>
        <w:widowControl w:val="0"/>
        <w:autoSpaceDE w:val="0"/>
        <w:autoSpaceDN w:val="0"/>
        <w:spacing w:after="0"/>
        <w:ind w:firstLine="540"/>
        <w:jc w:val="both"/>
        <w:rPr>
          <w:rFonts w:ascii="Times New Roman" w:eastAsia="Times New Roman" w:hAnsi="Times New Roman" w:cs="Times New Roman"/>
          <w:sz w:val="26"/>
          <w:szCs w:val="26"/>
          <w:lang w:eastAsia="ru-RU"/>
        </w:rPr>
      </w:pPr>
    </w:p>
    <w:p w:rsidR="00422F4D" w:rsidRPr="00422F4D" w:rsidRDefault="00422F4D" w:rsidP="00422F4D">
      <w:pPr>
        <w:widowControl w:val="0"/>
        <w:autoSpaceDE w:val="0"/>
        <w:autoSpaceDN w:val="0"/>
        <w:spacing w:after="0"/>
        <w:jc w:val="center"/>
        <w:rPr>
          <w:rFonts w:ascii="Times New Roman" w:eastAsia="Times New Roman" w:hAnsi="Times New Roman" w:cs="Times New Roman"/>
          <w:b/>
          <w:sz w:val="26"/>
          <w:szCs w:val="26"/>
          <w:lang w:eastAsia="ru-RU"/>
        </w:rPr>
      </w:pPr>
      <w:r w:rsidRPr="00422F4D">
        <w:rPr>
          <w:rFonts w:ascii="Times New Roman" w:eastAsia="Times New Roman" w:hAnsi="Times New Roman" w:cs="Times New Roman"/>
          <w:b/>
          <w:sz w:val="26"/>
          <w:szCs w:val="26"/>
          <w:lang w:eastAsia="ru-RU"/>
        </w:rPr>
        <w:t>РАЗДЕЛ II.</w:t>
      </w:r>
    </w:p>
    <w:p w:rsidR="00422F4D" w:rsidRPr="00422F4D" w:rsidRDefault="00422F4D" w:rsidP="00422F4D">
      <w:pPr>
        <w:autoSpaceDE w:val="0"/>
        <w:autoSpaceDN w:val="0"/>
        <w:adjustRightInd w:val="0"/>
        <w:spacing w:after="0"/>
        <w:ind w:firstLine="540"/>
        <w:jc w:val="center"/>
        <w:rPr>
          <w:rFonts w:ascii="Times New Roman" w:eastAsia="Times New Roman" w:hAnsi="Times New Roman" w:cs="Times New Roman"/>
          <w:b/>
          <w:sz w:val="26"/>
          <w:szCs w:val="26"/>
          <w:lang w:eastAsia="ar-SA"/>
        </w:rPr>
      </w:pPr>
      <w:r w:rsidRPr="00422F4D">
        <w:rPr>
          <w:rFonts w:ascii="Times New Roman" w:eastAsia="Times New Roman" w:hAnsi="Times New Roman" w:cs="Times New Roman"/>
          <w:b/>
          <w:sz w:val="26"/>
          <w:szCs w:val="26"/>
          <w:lang w:eastAsia="ar-SA"/>
        </w:rPr>
        <w:t>МЕХАНИЗМ УПРАВЛЕНИЯ И МОНИТОРИНГА РЕАЛИЗАЦИИ МУНИЦИПАЛЬНОЙ ПРОГРАММЫ</w:t>
      </w:r>
    </w:p>
    <w:p w:rsidR="00422F4D" w:rsidRPr="00422F4D" w:rsidRDefault="00422F4D" w:rsidP="00422F4D">
      <w:pPr>
        <w:spacing w:after="0"/>
        <w:jc w:val="center"/>
        <w:rPr>
          <w:rFonts w:ascii="Times New Roman" w:eastAsia="Calibri" w:hAnsi="Times New Roman" w:cs="Times New Roman"/>
          <w:b/>
          <w:sz w:val="26"/>
          <w:szCs w:val="26"/>
        </w:rPr>
      </w:pPr>
    </w:p>
    <w:p w:rsidR="00422F4D" w:rsidRPr="00422F4D" w:rsidRDefault="00422F4D" w:rsidP="00422F4D">
      <w:pPr>
        <w:spacing w:after="0"/>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 xml:space="preserve">Подраздел </w:t>
      </w:r>
      <w:r w:rsidRPr="00422F4D">
        <w:rPr>
          <w:rFonts w:ascii="Times New Roman" w:eastAsia="Calibri" w:hAnsi="Times New Roman" w:cs="Times New Roman"/>
          <w:b/>
          <w:sz w:val="26"/>
          <w:szCs w:val="26"/>
          <w:lang w:val="en-US"/>
        </w:rPr>
        <w:t>I</w:t>
      </w:r>
    </w:p>
    <w:p w:rsidR="00422F4D" w:rsidRPr="00422F4D" w:rsidRDefault="00422F4D" w:rsidP="00422F4D">
      <w:pPr>
        <w:spacing w:after="0"/>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Управление реализацией муниципальной программы</w:t>
      </w:r>
    </w:p>
    <w:p w:rsidR="00422F4D" w:rsidRPr="00422F4D" w:rsidRDefault="00422F4D" w:rsidP="00422F4D">
      <w:pPr>
        <w:spacing w:after="0"/>
        <w:jc w:val="center"/>
        <w:rPr>
          <w:rFonts w:ascii="Times New Roman" w:eastAsia="Calibri" w:hAnsi="Times New Roman" w:cs="Times New Roman"/>
          <w:b/>
          <w:sz w:val="26"/>
          <w:szCs w:val="26"/>
        </w:rPr>
      </w:pPr>
    </w:p>
    <w:p w:rsidR="00422F4D" w:rsidRPr="00422F4D" w:rsidRDefault="00422F4D" w:rsidP="00422F4D">
      <w:pPr>
        <w:spacing w:after="0"/>
        <w:ind w:firstLine="708"/>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Управление реализацией муниципальной программы предусматривает:</w:t>
      </w:r>
    </w:p>
    <w:p w:rsidR="00422F4D" w:rsidRPr="00422F4D" w:rsidRDefault="00422F4D" w:rsidP="00422F4D">
      <w:pPr>
        <w:autoSpaceDE w:val="0"/>
        <w:autoSpaceDN w:val="0"/>
        <w:adjustRightInd w:val="0"/>
        <w:spacing w:after="0"/>
        <w:ind w:firstLine="720"/>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а) соответствующее разделение работы при реализации муниципальной программы;</w:t>
      </w:r>
    </w:p>
    <w:p w:rsidR="00422F4D" w:rsidRPr="00422F4D" w:rsidRDefault="00422F4D" w:rsidP="00422F4D">
      <w:pPr>
        <w:autoSpaceDE w:val="0"/>
        <w:autoSpaceDN w:val="0"/>
        <w:adjustRightInd w:val="0"/>
        <w:spacing w:after="0"/>
        <w:ind w:firstLine="720"/>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б) оперативное принятие решений, обеспечение согласованности и взаимодействия при реализации муниципальной программы;</w:t>
      </w:r>
    </w:p>
    <w:p w:rsidR="00422F4D" w:rsidRPr="00422F4D" w:rsidRDefault="00422F4D" w:rsidP="00422F4D">
      <w:pPr>
        <w:autoSpaceDE w:val="0"/>
        <w:autoSpaceDN w:val="0"/>
        <w:adjustRightInd w:val="0"/>
        <w:spacing w:after="0"/>
        <w:ind w:firstLine="720"/>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в) учет, контроль и  анализ реализации муниципальной программы.</w:t>
      </w:r>
    </w:p>
    <w:p w:rsidR="00422F4D" w:rsidRPr="00422F4D" w:rsidRDefault="00422F4D" w:rsidP="00422F4D">
      <w:pPr>
        <w:spacing w:after="0"/>
        <w:ind w:firstLine="708"/>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Администратор муниципальной программы самостоятельно определяет формы и методы управления реализацией муниципальной программы.</w:t>
      </w:r>
    </w:p>
    <w:p w:rsidR="00422F4D" w:rsidRPr="00422F4D" w:rsidRDefault="00422F4D" w:rsidP="00422F4D">
      <w:pPr>
        <w:spacing w:after="0"/>
        <w:ind w:firstLine="708"/>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Администратор муниципальной программы осуществляет управление реализацией муниципальной программы в соответствии с утвержденным Планом реализации муниципальной программы.</w:t>
      </w:r>
    </w:p>
    <w:p w:rsidR="00422F4D" w:rsidRPr="00422F4D" w:rsidRDefault="00422F4D" w:rsidP="00422F4D">
      <w:pPr>
        <w:spacing w:after="0"/>
        <w:ind w:firstLine="567"/>
        <w:jc w:val="both"/>
        <w:rPr>
          <w:rFonts w:ascii="Times New Roman" w:eastAsia="Calibri" w:hAnsi="Times New Roman" w:cs="Times New Roman"/>
          <w:sz w:val="26"/>
          <w:szCs w:val="26"/>
        </w:rPr>
      </w:pPr>
    </w:p>
    <w:p w:rsidR="00422F4D" w:rsidRPr="00422F4D" w:rsidRDefault="00422F4D" w:rsidP="00422F4D">
      <w:pPr>
        <w:spacing w:after="0" w:line="240" w:lineRule="auto"/>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 xml:space="preserve">Подраздел </w:t>
      </w:r>
      <w:r w:rsidRPr="00422F4D">
        <w:rPr>
          <w:rFonts w:ascii="Times New Roman" w:eastAsia="Calibri" w:hAnsi="Times New Roman" w:cs="Times New Roman"/>
          <w:b/>
          <w:sz w:val="26"/>
          <w:szCs w:val="26"/>
          <w:lang w:val="en-US"/>
        </w:rPr>
        <w:t>II</w:t>
      </w:r>
    </w:p>
    <w:p w:rsidR="00422F4D" w:rsidRPr="00422F4D" w:rsidRDefault="00422F4D" w:rsidP="00422F4D">
      <w:pPr>
        <w:keepNext/>
        <w:autoSpaceDE w:val="0"/>
        <w:autoSpaceDN w:val="0"/>
        <w:adjustRightInd w:val="0"/>
        <w:spacing w:after="0" w:line="240" w:lineRule="auto"/>
        <w:jc w:val="center"/>
        <w:outlineLvl w:val="0"/>
        <w:rPr>
          <w:rFonts w:ascii="Times New Roman" w:eastAsia="Calibri" w:hAnsi="Times New Roman" w:cs="Times New Roman"/>
          <w:b/>
          <w:sz w:val="26"/>
          <w:szCs w:val="26"/>
        </w:rPr>
      </w:pPr>
      <w:r w:rsidRPr="00422F4D">
        <w:rPr>
          <w:rFonts w:ascii="Times New Roman" w:eastAsia="Calibri" w:hAnsi="Times New Roman" w:cs="Times New Roman"/>
          <w:b/>
          <w:sz w:val="26"/>
          <w:szCs w:val="26"/>
        </w:rPr>
        <w:t>Механизм реализации муниципальной программы</w:t>
      </w:r>
    </w:p>
    <w:p w:rsidR="00422F4D" w:rsidRPr="00422F4D" w:rsidRDefault="00422F4D" w:rsidP="00422F4D">
      <w:pPr>
        <w:keepNext/>
        <w:autoSpaceDE w:val="0"/>
        <w:autoSpaceDN w:val="0"/>
        <w:adjustRightInd w:val="0"/>
        <w:spacing w:after="0"/>
        <w:ind w:firstLine="709"/>
        <w:jc w:val="center"/>
        <w:rPr>
          <w:rFonts w:ascii="Times New Roman" w:eastAsia="Calibri" w:hAnsi="Times New Roman" w:cs="Times New Roman"/>
          <w:sz w:val="26"/>
          <w:szCs w:val="26"/>
        </w:rPr>
      </w:pPr>
    </w:p>
    <w:p w:rsidR="00422F4D" w:rsidRPr="00422F4D" w:rsidRDefault="00422F4D" w:rsidP="00422F4D">
      <w:pPr>
        <w:autoSpaceDE w:val="0"/>
        <w:autoSpaceDN w:val="0"/>
        <w:adjustRightInd w:val="0"/>
        <w:spacing w:after="0"/>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Реализация муниципальной программы осуществляется в соответствии с законодательством Российской Федерации, действующими нормативными правовыми актами </w:t>
      </w:r>
      <w:r w:rsidRPr="00422F4D">
        <w:rPr>
          <w:rFonts w:ascii="Times New Roman" w:eastAsia="Times New Roman" w:hAnsi="Times New Roman" w:cs="Times New Roman"/>
          <w:sz w:val="26"/>
          <w:szCs w:val="26"/>
          <w:lang w:eastAsia="ar-SA"/>
        </w:rPr>
        <w:t>МО «Городское поселение – г. Осташков».</w:t>
      </w:r>
    </w:p>
    <w:p w:rsidR="00422F4D" w:rsidRPr="00422F4D" w:rsidRDefault="00422F4D" w:rsidP="00422F4D">
      <w:pPr>
        <w:autoSpaceDE w:val="0"/>
        <w:autoSpaceDN w:val="0"/>
        <w:adjustRightInd w:val="0"/>
        <w:spacing w:after="0"/>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lastRenderedPageBreak/>
        <w:t xml:space="preserve">Формирование перечня дворовых территорий многоквартирных домов, подлежащих включению в муниципальную программу (далее – Перечень), осуществляется в соответствии с утвержденным </w:t>
      </w:r>
      <w:r w:rsidRPr="00422F4D">
        <w:rPr>
          <w:rFonts w:ascii="Times New Roman" w:eastAsia="Times New Roman" w:hAnsi="Times New Roman" w:cs="Times New Roman"/>
          <w:sz w:val="26"/>
          <w:szCs w:val="26"/>
          <w:lang w:eastAsia="ar-SA"/>
        </w:rPr>
        <w:t xml:space="preserve">Порядком представления, рассмотрения и оценки предложений заинтересованных лиц о включении дворовой территории в муниципальную программу МО «Городское поселение – г. Осташков» «Формирование современной городской среды» на 2018-2022 гг. </w:t>
      </w:r>
    </w:p>
    <w:p w:rsidR="00422F4D" w:rsidRPr="00422F4D" w:rsidRDefault="00422F4D" w:rsidP="00422F4D">
      <w:pPr>
        <w:autoSpaceDE w:val="0"/>
        <w:autoSpaceDN w:val="0"/>
        <w:adjustRightInd w:val="0"/>
        <w:spacing w:after="0"/>
        <w:ind w:firstLine="720"/>
        <w:jc w:val="both"/>
        <w:rPr>
          <w:rFonts w:ascii="Times New Roman" w:eastAsia="Times New Roman" w:hAnsi="Times New Roman" w:cs="Times New Roman"/>
          <w:sz w:val="26"/>
          <w:szCs w:val="26"/>
          <w:lang w:eastAsia="ru-RU"/>
        </w:rPr>
      </w:pPr>
      <w:r w:rsidRPr="00422F4D">
        <w:rPr>
          <w:rFonts w:ascii="Times New Roman" w:eastAsia="Calibri" w:hAnsi="Times New Roman" w:cs="Times New Roman"/>
          <w:sz w:val="26"/>
          <w:szCs w:val="26"/>
        </w:rPr>
        <w:t>Предложение, оформленное в виде протокола общего собрания собственников помещений многоквартирного дома, решения собственников каждого здания и сооружения, расположенных в границах дворовой территории, должно содержать следующую информацию:</w:t>
      </w:r>
    </w:p>
    <w:p w:rsidR="00422F4D" w:rsidRPr="00422F4D" w:rsidRDefault="00422F4D" w:rsidP="00422F4D">
      <w:pPr>
        <w:spacing w:after="0"/>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а) решение об обращении с предложением по включению дворовой территории в муниципальную программу на 2018-2022 годы;</w:t>
      </w:r>
    </w:p>
    <w:p w:rsidR="00422F4D" w:rsidRPr="00422F4D" w:rsidRDefault="00422F4D" w:rsidP="00422F4D">
      <w:pPr>
        <w:spacing w:after="0"/>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б) перечень работ по благоустройству дворовой территории, сформированный исходя из минимального перечня работ по благоустройству – ремонт дворовых проездов, обеспечение освещения дворовых территорий, установка скамеек, урн;</w:t>
      </w:r>
    </w:p>
    <w:p w:rsidR="00422F4D" w:rsidRPr="00422F4D" w:rsidRDefault="00422F4D" w:rsidP="00422F4D">
      <w:pPr>
        <w:spacing w:after="0"/>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в) перечень работ по благоустройству дворовой территории, сформированный исходя из дополнительного перечня работ по благоустройству – оборудование детских и (или) спортивных площадок, автомобильных парковок, озеленение территорий (в случае принятия такого решения заинтересованными лицами); </w:t>
      </w:r>
    </w:p>
    <w:p w:rsidR="00422F4D" w:rsidRPr="00422F4D" w:rsidRDefault="00422F4D" w:rsidP="00422F4D">
      <w:pPr>
        <w:spacing w:after="0"/>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г) форму трудового участия заинтересованных лиц в выполнении минимального перечня работ по благоустройству дворовой территории – субботник;</w:t>
      </w:r>
    </w:p>
    <w:p w:rsidR="00422F4D" w:rsidRPr="00422F4D" w:rsidRDefault="00422F4D" w:rsidP="00422F4D">
      <w:pPr>
        <w:spacing w:after="0"/>
        <w:ind w:firstLine="698"/>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д) форму участия (финансового и (или) трудового) и доля участия заинтересованных лиц в выполнении дополнительного перечня работ по благоустройству дворовых территорий в размере 1% от объема финансирования, предусмотренного в бюджете муниципального образования на выполнение дополнительного перечня работ по благоустройству дворовых территорий;</w:t>
      </w:r>
    </w:p>
    <w:p w:rsidR="00422F4D" w:rsidRPr="00422F4D" w:rsidRDefault="00422F4D" w:rsidP="00422F4D">
      <w:pPr>
        <w:spacing w:after="0"/>
        <w:ind w:firstLine="698"/>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е) представителя (представителей) заинтересованных лиц, уполномоченных на представление предложений, согласование </w:t>
      </w:r>
      <w:proofErr w:type="gramStart"/>
      <w:r w:rsidRPr="00422F4D">
        <w:rPr>
          <w:rFonts w:ascii="Times New Roman" w:eastAsia="Calibri" w:hAnsi="Times New Roman" w:cs="Times New Roman"/>
          <w:sz w:val="26"/>
          <w:szCs w:val="26"/>
        </w:rPr>
        <w:t>дизайн-проекта</w:t>
      </w:r>
      <w:proofErr w:type="gramEnd"/>
      <w:r w:rsidRPr="00422F4D">
        <w:rPr>
          <w:rFonts w:ascii="Times New Roman" w:eastAsia="Calibri" w:hAnsi="Times New Roman" w:cs="Times New Roman"/>
          <w:sz w:val="26"/>
          <w:szCs w:val="26"/>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422F4D" w:rsidRPr="00422F4D" w:rsidRDefault="00422F4D" w:rsidP="00422F4D">
      <w:pPr>
        <w:spacing w:after="0"/>
        <w:ind w:firstLine="698"/>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ж) решение о принятии оборудования, иных материальных объектов, установленных на дворовой территории в результате реализации мероприятий по ее благоустройству, на последующее обслуживание (содержание) в соответствии с требованиями законодательства Российской Федерации.</w:t>
      </w:r>
    </w:p>
    <w:p w:rsidR="00422F4D" w:rsidRPr="00422F4D" w:rsidRDefault="00422F4D" w:rsidP="00422F4D">
      <w:pPr>
        <w:autoSpaceDE w:val="0"/>
        <w:autoSpaceDN w:val="0"/>
        <w:adjustRightInd w:val="0"/>
        <w:spacing w:after="0"/>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Процесс подготовки и утверждения </w:t>
      </w:r>
      <w:proofErr w:type="gramStart"/>
      <w:r w:rsidRPr="00422F4D">
        <w:rPr>
          <w:rFonts w:ascii="Times New Roman" w:eastAsia="Calibri" w:hAnsi="Times New Roman" w:cs="Times New Roman"/>
          <w:sz w:val="26"/>
          <w:szCs w:val="26"/>
        </w:rPr>
        <w:t>дизайн-проектов</w:t>
      </w:r>
      <w:proofErr w:type="gramEnd"/>
      <w:r w:rsidRPr="00422F4D">
        <w:rPr>
          <w:rFonts w:ascii="Times New Roman" w:eastAsia="Calibri" w:hAnsi="Times New Roman" w:cs="Times New Roman"/>
          <w:sz w:val="26"/>
          <w:szCs w:val="26"/>
        </w:rPr>
        <w:t xml:space="preserve"> благоустройства дворовых территорий МКД, включенных в Перечень, регулируется «Порядком разработки, обсуждения с заинтересованными лицами и утверждение дизайн-проектов благоустройства дворовой территории, включенной в муниципальную программу на 2018-2022 годы (</w:t>
      </w:r>
      <w:r w:rsidRPr="00422F4D">
        <w:rPr>
          <w:rFonts w:ascii="Times New Roman" w:eastAsia="Calibri" w:hAnsi="Times New Roman" w:cs="Times New Roman"/>
          <w:b/>
          <w:sz w:val="26"/>
          <w:szCs w:val="26"/>
        </w:rPr>
        <w:t>приложение № 5</w:t>
      </w:r>
      <w:r w:rsidRPr="00422F4D">
        <w:rPr>
          <w:rFonts w:ascii="Times New Roman" w:eastAsia="Calibri" w:hAnsi="Times New Roman" w:cs="Times New Roman"/>
          <w:sz w:val="26"/>
          <w:szCs w:val="26"/>
        </w:rPr>
        <w:t xml:space="preserve"> к настоящей муниципальной программе).</w:t>
      </w:r>
    </w:p>
    <w:p w:rsidR="00422F4D" w:rsidRPr="00422F4D" w:rsidRDefault="00422F4D" w:rsidP="00422F4D">
      <w:pPr>
        <w:autoSpaceDE w:val="0"/>
        <w:autoSpaceDN w:val="0"/>
        <w:adjustRightInd w:val="0"/>
        <w:spacing w:after="0"/>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Механизм отбора общественных территорий в целях формирования реестра общественных зон и их последующего включения в муниципальную программу определяется утвержденным </w:t>
      </w:r>
      <w:r w:rsidRPr="00422F4D">
        <w:rPr>
          <w:rFonts w:ascii="Times New Roman" w:eastAsia="Times New Roman" w:hAnsi="Times New Roman" w:cs="Times New Roman"/>
          <w:sz w:val="26"/>
          <w:szCs w:val="26"/>
          <w:lang w:eastAsia="ar-SA"/>
        </w:rPr>
        <w:t xml:space="preserve">Порядком представления, рассмотрения и оценки </w:t>
      </w:r>
      <w:r w:rsidRPr="00422F4D">
        <w:rPr>
          <w:rFonts w:ascii="Times New Roman" w:eastAsia="Times New Roman" w:hAnsi="Times New Roman" w:cs="Times New Roman"/>
          <w:sz w:val="26"/>
          <w:szCs w:val="26"/>
          <w:lang w:eastAsia="ar-SA"/>
        </w:rPr>
        <w:lastRenderedPageBreak/>
        <w:t>предложений граждан и организаций о включении общественной территории, подлежащей благоустройству, в муниципальную программу МО «Городское поселение – г. Осташков» «Формирование современной городской среды» на 2018-2022 годы.</w:t>
      </w:r>
    </w:p>
    <w:p w:rsidR="00422F4D" w:rsidRPr="00422F4D" w:rsidRDefault="00422F4D" w:rsidP="00422F4D">
      <w:pPr>
        <w:autoSpaceDE w:val="0"/>
        <w:autoSpaceDN w:val="0"/>
        <w:adjustRightInd w:val="0"/>
        <w:spacing w:after="0"/>
        <w:ind w:firstLine="709"/>
        <w:jc w:val="both"/>
        <w:rPr>
          <w:rFonts w:ascii="Times New Roman" w:eastAsia="Calibri" w:hAnsi="Times New Roman" w:cs="Times New Roman"/>
          <w:strike/>
          <w:sz w:val="26"/>
          <w:szCs w:val="26"/>
        </w:rPr>
      </w:pPr>
      <w:r w:rsidRPr="00422F4D">
        <w:rPr>
          <w:rFonts w:ascii="Times New Roman" w:eastAsia="Calibri" w:hAnsi="Times New Roman" w:cs="Times New Roman"/>
          <w:sz w:val="26"/>
          <w:szCs w:val="26"/>
        </w:rPr>
        <w:t>Условием проведения мероприятий по благоустройству дворовых и общественных территорий является учет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422F4D" w:rsidRPr="00422F4D" w:rsidRDefault="00422F4D" w:rsidP="00422F4D">
      <w:pPr>
        <w:autoSpaceDE w:val="0"/>
        <w:autoSpaceDN w:val="0"/>
        <w:adjustRightInd w:val="0"/>
        <w:spacing w:after="0"/>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Действия организаций, ответственных за исполнение работ по мероприятиям муниципальной программы, регламентируются действующим законодательством и заключаемыми с ним договорами (контрактами) на выполнение работ.</w:t>
      </w:r>
    </w:p>
    <w:p w:rsidR="00422F4D" w:rsidRPr="00422F4D" w:rsidRDefault="00422F4D" w:rsidP="00422F4D">
      <w:pPr>
        <w:autoSpaceDE w:val="0"/>
        <w:autoSpaceDN w:val="0"/>
        <w:adjustRightInd w:val="0"/>
        <w:spacing w:after="0"/>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Финансирование муниципальной программы осуществляется в соответствии с решением Совета депутатов МО «Городское поселение – г. Осташков» о бюджете муниципального образования на очередной финансовый год и плановый период.</w:t>
      </w:r>
    </w:p>
    <w:p w:rsidR="00422F4D" w:rsidRPr="00422F4D" w:rsidRDefault="00422F4D" w:rsidP="00422F4D">
      <w:pPr>
        <w:autoSpaceDE w:val="0"/>
        <w:autoSpaceDN w:val="0"/>
        <w:adjustRightInd w:val="0"/>
        <w:spacing w:after="0"/>
        <w:ind w:firstLine="709"/>
        <w:jc w:val="both"/>
        <w:rPr>
          <w:rFonts w:ascii="Times New Roman" w:eastAsia="Calibri" w:hAnsi="Times New Roman" w:cs="Times New Roman"/>
          <w:sz w:val="26"/>
          <w:szCs w:val="26"/>
        </w:rPr>
      </w:pPr>
      <w:proofErr w:type="gramStart"/>
      <w:r w:rsidRPr="00422F4D">
        <w:rPr>
          <w:rFonts w:ascii="Times New Roman" w:eastAsia="Calibri" w:hAnsi="Times New Roman" w:cs="Times New Roman"/>
          <w:sz w:val="26"/>
          <w:szCs w:val="26"/>
        </w:rPr>
        <w:t>Контроль за</w:t>
      </w:r>
      <w:proofErr w:type="gramEnd"/>
      <w:r w:rsidRPr="00422F4D">
        <w:rPr>
          <w:rFonts w:ascii="Times New Roman" w:eastAsia="Calibri" w:hAnsi="Times New Roman" w:cs="Times New Roman"/>
          <w:sz w:val="26"/>
          <w:szCs w:val="26"/>
        </w:rPr>
        <w:t xml:space="preserve"> реализацией муниципальной программы осуществляет Глава Осташковского городского округа.</w:t>
      </w:r>
    </w:p>
    <w:p w:rsidR="00422F4D" w:rsidRPr="00422F4D" w:rsidRDefault="00422F4D" w:rsidP="00422F4D">
      <w:pPr>
        <w:autoSpaceDE w:val="0"/>
        <w:autoSpaceDN w:val="0"/>
        <w:adjustRightInd w:val="0"/>
        <w:spacing w:after="0"/>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Мониторинг реализации муниципальной программы в течение всего периода ее реализации осуществляет ответственный исполнитель с использованием информации, предоставляемой участниками муниципальной программы.</w:t>
      </w:r>
    </w:p>
    <w:p w:rsidR="00422F4D" w:rsidRPr="00422F4D" w:rsidRDefault="00422F4D" w:rsidP="00422F4D">
      <w:pPr>
        <w:autoSpaceDE w:val="0"/>
        <w:autoSpaceDN w:val="0"/>
        <w:adjustRightInd w:val="0"/>
        <w:spacing w:after="0"/>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Мониторинг реализации муниципальной программы предусматривает:</w:t>
      </w:r>
    </w:p>
    <w:p w:rsidR="00422F4D" w:rsidRPr="00422F4D" w:rsidRDefault="00422F4D" w:rsidP="00422F4D">
      <w:pPr>
        <w:autoSpaceDE w:val="0"/>
        <w:autoSpaceDN w:val="0"/>
        <w:adjustRightInd w:val="0"/>
        <w:spacing w:after="0"/>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1) формирование отчета о реализации муниципальной программы за 6 и 9 месяцев текущего года;</w:t>
      </w:r>
    </w:p>
    <w:p w:rsidR="00422F4D" w:rsidRPr="00422F4D" w:rsidRDefault="00422F4D" w:rsidP="00422F4D">
      <w:pPr>
        <w:autoSpaceDE w:val="0"/>
        <w:autoSpaceDN w:val="0"/>
        <w:adjustRightInd w:val="0"/>
        <w:spacing w:after="0"/>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2) формирование и согласование отчетности о реализации муниципальной программы за отчетный финансовый год.</w:t>
      </w:r>
    </w:p>
    <w:p w:rsidR="00422F4D" w:rsidRPr="00422F4D" w:rsidRDefault="00422F4D" w:rsidP="00422F4D">
      <w:pPr>
        <w:spacing w:after="0"/>
        <w:jc w:val="center"/>
        <w:rPr>
          <w:rFonts w:ascii="Times New Roman" w:eastAsia="Calibri" w:hAnsi="Times New Roman" w:cs="Times New Roman"/>
          <w:b/>
          <w:sz w:val="26"/>
          <w:szCs w:val="26"/>
        </w:rPr>
      </w:pPr>
    </w:p>
    <w:p w:rsidR="00422F4D" w:rsidRPr="00422F4D" w:rsidRDefault="00422F4D" w:rsidP="00422F4D">
      <w:pPr>
        <w:spacing w:after="0"/>
        <w:jc w:val="center"/>
        <w:rPr>
          <w:rFonts w:ascii="Times New Roman" w:eastAsia="Calibri" w:hAnsi="Times New Roman" w:cs="Times New Roman"/>
          <w:b/>
          <w:sz w:val="26"/>
          <w:szCs w:val="26"/>
        </w:rPr>
      </w:pPr>
    </w:p>
    <w:p w:rsidR="00422F4D" w:rsidRPr="00422F4D" w:rsidRDefault="00422F4D" w:rsidP="00422F4D">
      <w:pPr>
        <w:spacing w:after="0"/>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 xml:space="preserve">Подраздел </w:t>
      </w:r>
      <w:r w:rsidRPr="00422F4D">
        <w:rPr>
          <w:rFonts w:ascii="Times New Roman" w:eastAsia="Calibri" w:hAnsi="Times New Roman" w:cs="Times New Roman"/>
          <w:b/>
          <w:sz w:val="26"/>
          <w:szCs w:val="26"/>
          <w:lang w:val="en-US"/>
        </w:rPr>
        <w:t>III</w:t>
      </w:r>
    </w:p>
    <w:p w:rsidR="00422F4D" w:rsidRPr="00422F4D" w:rsidRDefault="00422F4D" w:rsidP="00422F4D">
      <w:pPr>
        <w:spacing w:after="0"/>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Взаимодействие администратора</w:t>
      </w:r>
    </w:p>
    <w:p w:rsidR="00422F4D" w:rsidRPr="00422F4D" w:rsidRDefault="00422F4D" w:rsidP="00422F4D">
      <w:pPr>
        <w:spacing w:after="0"/>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 xml:space="preserve">муниципальной программы с организациями, учреждениями, предприятиями, </w:t>
      </w:r>
    </w:p>
    <w:p w:rsidR="00422F4D" w:rsidRPr="00422F4D" w:rsidRDefault="00422F4D" w:rsidP="00422F4D">
      <w:pPr>
        <w:spacing w:after="0"/>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 xml:space="preserve">со средствами массовой информации, с общественными объединениями, в том числе </w:t>
      </w:r>
    </w:p>
    <w:p w:rsidR="00422F4D" w:rsidRPr="00422F4D" w:rsidRDefault="00422F4D" w:rsidP="00422F4D">
      <w:pPr>
        <w:spacing w:after="0"/>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 xml:space="preserve">с социально ориентированными некоммерческими организациями </w:t>
      </w:r>
    </w:p>
    <w:p w:rsidR="00422F4D" w:rsidRPr="00422F4D" w:rsidRDefault="00422F4D" w:rsidP="00422F4D">
      <w:pPr>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при реализации муниципальной программы</w:t>
      </w:r>
    </w:p>
    <w:p w:rsidR="00422F4D" w:rsidRPr="00422F4D" w:rsidRDefault="00422F4D" w:rsidP="00422F4D">
      <w:pPr>
        <w:spacing w:after="0"/>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 xml:space="preserve">Администратор муниципальной программы взаимодействует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 </w:t>
      </w:r>
    </w:p>
    <w:p w:rsidR="00422F4D" w:rsidRPr="00422F4D" w:rsidRDefault="00422F4D" w:rsidP="00422F4D">
      <w:pPr>
        <w:spacing w:after="0"/>
        <w:ind w:firstLine="709"/>
        <w:jc w:val="both"/>
        <w:rPr>
          <w:rFonts w:ascii="Times New Roman" w:eastAsia="Calibri" w:hAnsi="Times New Roman" w:cs="Times New Roman"/>
          <w:sz w:val="26"/>
          <w:szCs w:val="26"/>
        </w:rPr>
      </w:pPr>
      <w:r w:rsidRPr="00422F4D">
        <w:rPr>
          <w:rFonts w:ascii="Times New Roman" w:eastAsia="Calibri" w:hAnsi="Times New Roman" w:cs="Times New Roman"/>
          <w:sz w:val="26"/>
          <w:szCs w:val="26"/>
        </w:rPr>
        <w:t>а) обеспечения привлечения организаций, учреждений, предприятий различных форм собственности, общественных, некоммерческих организаций к вопросам реализации мероприятий программы;</w:t>
      </w:r>
    </w:p>
    <w:p w:rsidR="00422F4D" w:rsidRPr="00422F4D" w:rsidRDefault="00422F4D" w:rsidP="00422F4D">
      <w:pPr>
        <w:spacing w:after="0"/>
        <w:ind w:firstLine="709"/>
        <w:jc w:val="both"/>
        <w:rPr>
          <w:rFonts w:ascii="Times New Roman" w:eastAsia="Calibri" w:hAnsi="Times New Roman" w:cs="Times New Roman"/>
          <w:b/>
          <w:sz w:val="26"/>
          <w:szCs w:val="26"/>
        </w:rPr>
      </w:pPr>
      <w:r w:rsidRPr="00422F4D">
        <w:rPr>
          <w:rFonts w:ascii="Times New Roman" w:eastAsia="Calibri" w:hAnsi="Times New Roman" w:cs="Times New Roman"/>
          <w:sz w:val="26"/>
          <w:szCs w:val="26"/>
        </w:rPr>
        <w:t xml:space="preserve">б) обеспечения публичности (открытости), достоверности информации о реализации мероприятий муниципальной программы, результатах мониторинга ее выполнения, об </w:t>
      </w:r>
      <w:r w:rsidRPr="00422F4D">
        <w:rPr>
          <w:rFonts w:ascii="Times New Roman" w:eastAsia="Calibri" w:hAnsi="Times New Roman" w:cs="Times New Roman"/>
          <w:sz w:val="26"/>
          <w:szCs w:val="26"/>
        </w:rPr>
        <w:lastRenderedPageBreak/>
        <w:t>условиях участия в муниципальной программе, о проводимых конкурсах в информационно-коммуникационной сети Интернет.</w:t>
      </w:r>
    </w:p>
    <w:p w:rsidR="00422F4D" w:rsidRPr="00422F4D" w:rsidRDefault="00422F4D" w:rsidP="00422F4D">
      <w:pPr>
        <w:spacing w:after="0"/>
        <w:jc w:val="center"/>
        <w:rPr>
          <w:rFonts w:ascii="Times New Roman" w:eastAsia="Calibri" w:hAnsi="Times New Roman" w:cs="Times New Roman"/>
          <w:b/>
          <w:sz w:val="26"/>
          <w:szCs w:val="26"/>
        </w:rPr>
      </w:pPr>
    </w:p>
    <w:p w:rsidR="00422F4D" w:rsidRPr="00422F4D" w:rsidRDefault="00422F4D" w:rsidP="00422F4D">
      <w:pPr>
        <w:spacing w:after="0"/>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 xml:space="preserve">Раздел </w:t>
      </w:r>
      <w:r w:rsidRPr="00422F4D">
        <w:rPr>
          <w:rFonts w:ascii="Times New Roman" w:eastAsia="Calibri" w:hAnsi="Times New Roman" w:cs="Times New Roman"/>
          <w:b/>
          <w:sz w:val="26"/>
          <w:szCs w:val="26"/>
          <w:lang w:val="en-US"/>
        </w:rPr>
        <w:t>IV</w:t>
      </w:r>
    </w:p>
    <w:p w:rsidR="00422F4D" w:rsidRPr="00422F4D" w:rsidRDefault="00422F4D" w:rsidP="00422F4D">
      <w:pPr>
        <w:spacing w:after="0"/>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Анализ рисков реализации муниципальной программы</w:t>
      </w:r>
    </w:p>
    <w:p w:rsidR="00422F4D" w:rsidRPr="00422F4D" w:rsidRDefault="00422F4D" w:rsidP="00422F4D">
      <w:pPr>
        <w:spacing w:after="0"/>
        <w:jc w:val="center"/>
        <w:rPr>
          <w:rFonts w:ascii="Times New Roman" w:eastAsia="Calibri" w:hAnsi="Times New Roman" w:cs="Times New Roman"/>
          <w:b/>
          <w:sz w:val="26"/>
          <w:szCs w:val="26"/>
        </w:rPr>
      </w:pPr>
      <w:r w:rsidRPr="00422F4D">
        <w:rPr>
          <w:rFonts w:ascii="Times New Roman" w:eastAsia="Calibri" w:hAnsi="Times New Roman" w:cs="Times New Roman"/>
          <w:b/>
          <w:sz w:val="26"/>
          <w:szCs w:val="26"/>
        </w:rPr>
        <w:t>и меры по управлению рисками</w:t>
      </w:r>
    </w:p>
    <w:p w:rsidR="00422F4D" w:rsidRPr="00422F4D" w:rsidRDefault="00422F4D" w:rsidP="00422F4D">
      <w:pPr>
        <w:widowControl w:val="0"/>
        <w:autoSpaceDE w:val="0"/>
        <w:autoSpaceDN w:val="0"/>
        <w:spacing w:after="0"/>
        <w:ind w:firstLine="53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На реализацию программы могут повлиять риски, оказывающие влияние на конечные результаты реализации мероприятий Программы, а именно:</w:t>
      </w:r>
    </w:p>
    <w:p w:rsidR="00422F4D" w:rsidRPr="00422F4D" w:rsidRDefault="00422F4D" w:rsidP="00422F4D">
      <w:pPr>
        <w:widowControl w:val="0"/>
        <w:autoSpaceDE w:val="0"/>
        <w:autoSpaceDN w:val="0"/>
        <w:spacing w:after="0"/>
        <w:ind w:firstLine="53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xml:space="preserve">а) финансовые риски: непредставление федеральной субсидии, дефицит регионального и местного бюджетов, невыполнение своих обязательств по </w:t>
      </w:r>
      <w:proofErr w:type="spellStart"/>
      <w:r w:rsidRPr="00422F4D">
        <w:rPr>
          <w:rFonts w:ascii="Times New Roman" w:eastAsia="Times New Roman" w:hAnsi="Times New Roman" w:cs="Times New Roman"/>
          <w:sz w:val="26"/>
          <w:szCs w:val="26"/>
          <w:lang w:eastAsia="ru-RU"/>
        </w:rPr>
        <w:t>софинансированию</w:t>
      </w:r>
      <w:proofErr w:type="spellEnd"/>
      <w:r w:rsidRPr="00422F4D">
        <w:rPr>
          <w:rFonts w:ascii="Times New Roman" w:eastAsia="Times New Roman" w:hAnsi="Times New Roman" w:cs="Times New Roman"/>
          <w:sz w:val="26"/>
          <w:szCs w:val="26"/>
          <w:lang w:eastAsia="ru-RU"/>
        </w:rPr>
        <w:t xml:space="preserve"> мероприятий муниципальной программы;</w:t>
      </w:r>
    </w:p>
    <w:p w:rsidR="00422F4D" w:rsidRPr="00422F4D" w:rsidRDefault="00422F4D" w:rsidP="00422F4D">
      <w:pPr>
        <w:widowControl w:val="0"/>
        <w:autoSpaceDE w:val="0"/>
        <w:autoSpaceDN w:val="0"/>
        <w:spacing w:after="0"/>
        <w:ind w:firstLine="53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xml:space="preserve">б) при размещении муниципальных заказов согласно Федеральному </w:t>
      </w:r>
      <w:hyperlink r:id="rId10" w:history="1">
        <w:r w:rsidRPr="00422F4D">
          <w:rPr>
            <w:rFonts w:ascii="Times New Roman" w:eastAsia="Times New Roman" w:hAnsi="Times New Roman" w:cs="Times New Roman"/>
            <w:sz w:val="26"/>
            <w:szCs w:val="26"/>
            <w:lang w:eastAsia="ru-RU"/>
          </w:rPr>
          <w:t>закону</w:t>
        </w:r>
      </w:hyperlink>
      <w:r w:rsidRPr="00422F4D">
        <w:rPr>
          <w:rFonts w:ascii="Times New Roman" w:eastAsia="Times New Roman" w:hAnsi="Times New Roman" w:cs="Times New Roman"/>
          <w:sz w:val="26"/>
          <w:szCs w:val="26"/>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422F4D" w:rsidRPr="00422F4D" w:rsidRDefault="00422F4D" w:rsidP="00422F4D">
      <w:pPr>
        <w:widowControl w:val="0"/>
        <w:autoSpaceDE w:val="0"/>
        <w:autoSpaceDN w:val="0"/>
        <w:spacing w:after="0"/>
        <w:ind w:firstLine="53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в) несвоевременное выполнение работ подрядными организациями может привести к нарушению сроков выполнения программных мероприятий;</w:t>
      </w:r>
    </w:p>
    <w:p w:rsidR="00422F4D" w:rsidRPr="00422F4D" w:rsidRDefault="00422F4D" w:rsidP="00422F4D">
      <w:pPr>
        <w:widowControl w:val="0"/>
        <w:autoSpaceDE w:val="0"/>
        <w:autoSpaceDN w:val="0"/>
        <w:spacing w:after="0"/>
        <w:ind w:firstLine="53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г) заключение муниципальных контрактов и договоров с организациями, которые окажутся неспособными исполнить свои обязательства;</w:t>
      </w:r>
    </w:p>
    <w:p w:rsidR="00422F4D" w:rsidRPr="00422F4D" w:rsidRDefault="00422F4D" w:rsidP="00422F4D">
      <w:pPr>
        <w:widowControl w:val="0"/>
        <w:autoSpaceDE w:val="0"/>
        <w:autoSpaceDN w:val="0"/>
        <w:spacing w:after="0"/>
        <w:ind w:firstLine="53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д) социальные риски: низкая социальная активность населения, отсутствие массовой культуры соучастия в благоустройстве дворовых и общественных территорий.</w:t>
      </w:r>
    </w:p>
    <w:p w:rsidR="00422F4D" w:rsidRPr="00422F4D" w:rsidRDefault="00422F4D" w:rsidP="00422F4D">
      <w:pPr>
        <w:widowControl w:val="0"/>
        <w:autoSpaceDE w:val="0"/>
        <w:autoSpaceDN w:val="0"/>
        <w:spacing w:after="0"/>
        <w:ind w:firstLine="53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Основными финансовыми рисками реализации программы является существенное ухудшение социально-экономической ситуации, и уменьшение доходной части местного бюджета, что повлечет за собой отсутствие или недостаточное финансирование мероприятий муниципальной программы, в результате чего показатели муниципальной программы не будут достигнуты в полном объеме.</w:t>
      </w:r>
    </w:p>
    <w:p w:rsidR="00422F4D" w:rsidRPr="00422F4D" w:rsidRDefault="00422F4D" w:rsidP="00422F4D">
      <w:pPr>
        <w:widowControl w:val="0"/>
        <w:autoSpaceDE w:val="0"/>
        <w:autoSpaceDN w:val="0"/>
        <w:spacing w:after="0"/>
        <w:ind w:firstLine="53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Способами ограничения рисков являются:</w:t>
      </w:r>
    </w:p>
    <w:p w:rsidR="00422F4D" w:rsidRPr="00422F4D" w:rsidRDefault="00422F4D" w:rsidP="00422F4D">
      <w:pPr>
        <w:widowControl w:val="0"/>
        <w:autoSpaceDE w:val="0"/>
        <w:autoSpaceDN w:val="0"/>
        <w:spacing w:after="0"/>
        <w:ind w:firstLine="53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а) концентрация ресурсов на решении приоритетных задач;</w:t>
      </w:r>
    </w:p>
    <w:p w:rsidR="00422F4D" w:rsidRPr="00422F4D" w:rsidRDefault="00422F4D" w:rsidP="00422F4D">
      <w:pPr>
        <w:widowControl w:val="0"/>
        <w:autoSpaceDE w:val="0"/>
        <w:autoSpaceDN w:val="0"/>
        <w:spacing w:after="0"/>
        <w:ind w:firstLine="53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б) изучение и внедрение положительного опыта других муниципальных образований;</w:t>
      </w:r>
    </w:p>
    <w:p w:rsidR="00422F4D" w:rsidRPr="00422F4D" w:rsidRDefault="00422F4D" w:rsidP="00422F4D">
      <w:pPr>
        <w:widowControl w:val="0"/>
        <w:autoSpaceDE w:val="0"/>
        <w:autoSpaceDN w:val="0"/>
        <w:spacing w:after="0"/>
        <w:ind w:firstLine="53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в) повышение результативности реализации программы и эффективности использования бюджетных средств;</w:t>
      </w:r>
    </w:p>
    <w:p w:rsidR="00422F4D" w:rsidRPr="00422F4D" w:rsidRDefault="00422F4D" w:rsidP="00422F4D">
      <w:pPr>
        <w:widowControl w:val="0"/>
        <w:autoSpaceDE w:val="0"/>
        <w:autoSpaceDN w:val="0"/>
        <w:spacing w:after="0"/>
        <w:ind w:firstLine="53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г) своевременное внесение изменений в местный бюджет и муниципальную программу,</w:t>
      </w:r>
    </w:p>
    <w:p w:rsidR="00422F4D" w:rsidRPr="00422F4D" w:rsidRDefault="00422F4D" w:rsidP="00422F4D">
      <w:pPr>
        <w:widowControl w:val="0"/>
        <w:autoSpaceDE w:val="0"/>
        <w:autoSpaceDN w:val="0"/>
        <w:spacing w:after="0"/>
        <w:ind w:firstLine="539"/>
        <w:jc w:val="both"/>
        <w:rPr>
          <w:rFonts w:ascii="Times New Roman" w:eastAsia="Times New Roman" w:hAnsi="Times New Roman" w:cs="Times New Roman"/>
          <w:sz w:val="26"/>
          <w:szCs w:val="26"/>
          <w:lang w:eastAsia="ru-RU"/>
        </w:rPr>
      </w:pPr>
      <w:r w:rsidRPr="00422F4D">
        <w:rPr>
          <w:rFonts w:ascii="Times New Roman" w:eastAsia="Times New Roman" w:hAnsi="Times New Roman" w:cs="Times New Roman"/>
          <w:sz w:val="26"/>
          <w:szCs w:val="26"/>
          <w:lang w:eastAsia="ru-RU"/>
        </w:rPr>
        <w:t xml:space="preserve">д) проведение информационно-разъяснительной работы в СМИ в интересах стимулирования активности участия граждан и </w:t>
      </w:r>
      <w:proofErr w:type="gramStart"/>
      <w:r w:rsidRPr="00422F4D">
        <w:rPr>
          <w:rFonts w:ascii="Times New Roman" w:eastAsia="Times New Roman" w:hAnsi="Times New Roman" w:cs="Times New Roman"/>
          <w:sz w:val="26"/>
          <w:szCs w:val="26"/>
          <w:lang w:eastAsia="ru-RU"/>
        </w:rPr>
        <w:t>бизнес-структур</w:t>
      </w:r>
      <w:proofErr w:type="gramEnd"/>
      <w:r w:rsidRPr="00422F4D">
        <w:rPr>
          <w:rFonts w:ascii="Times New Roman" w:eastAsia="Times New Roman" w:hAnsi="Times New Roman" w:cs="Times New Roman"/>
          <w:sz w:val="26"/>
          <w:szCs w:val="26"/>
          <w:lang w:eastAsia="ru-RU"/>
        </w:rPr>
        <w:t xml:space="preserve"> в реализации Проекта.</w:t>
      </w:r>
    </w:p>
    <w:p w:rsidR="00A80067" w:rsidRDefault="00A80067" w:rsidP="00422F4D">
      <w:pPr>
        <w:suppressAutoHyphens/>
        <w:spacing w:line="240" w:lineRule="auto"/>
        <w:ind w:right="-1" w:firstLine="709"/>
        <w:contextualSpacing/>
        <w:jc w:val="right"/>
        <w:rPr>
          <w:rFonts w:ascii="Times New Roman" w:eastAsia="Times New Roman" w:hAnsi="Times New Roman" w:cs="Times New Roman"/>
          <w:sz w:val="26"/>
          <w:szCs w:val="26"/>
        </w:rPr>
      </w:pPr>
    </w:p>
    <w:p w:rsidR="00A80067" w:rsidRDefault="00A80067" w:rsidP="00422F4D">
      <w:pPr>
        <w:suppressAutoHyphens/>
        <w:spacing w:line="240" w:lineRule="auto"/>
        <w:ind w:right="-1" w:firstLine="709"/>
        <w:contextualSpacing/>
        <w:jc w:val="right"/>
        <w:rPr>
          <w:rFonts w:ascii="Times New Roman" w:eastAsia="Times New Roman" w:hAnsi="Times New Roman" w:cs="Times New Roman"/>
          <w:sz w:val="26"/>
          <w:szCs w:val="26"/>
        </w:rPr>
      </w:pPr>
    </w:p>
    <w:p w:rsidR="00A80067" w:rsidRDefault="00A80067" w:rsidP="00422F4D">
      <w:pPr>
        <w:suppressAutoHyphens/>
        <w:spacing w:line="240" w:lineRule="auto"/>
        <w:ind w:right="-1" w:firstLine="709"/>
        <w:contextualSpacing/>
        <w:jc w:val="right"/>
        <w:rPr>
          <w:rFonts w:ascii="Times New Roman" w:eastAsia="Times New Roman" w:hAnsi="Times New Roman" w:cs="Times New Roman"/>
          <w:sz w:val="26"/>
          <w:szCs w:val="26"/>
        </w:rPr>
      </w:pPr>
    </w:p>
    <w:p w:rsidR="00A80067" w:rsidRDefault="00A80067" w:rsidP="00422F4D">
      <w:pPr>
        <w:suppressAutoHyphens/>
        <w:spacing w:line="240" w:lineRule="auto"/>
        <w:ind w:right="-1" w:firstLine="709"/>
        <w:contextualSpacing/>
        <w:jc w:val="right"/>
        <w:rPr>
          <w:rFonts w:ascii="Times New Roman" w:eastAsia="Times New Roman" w:hAnsi="Times New Roman" w:cs="Times New Roman"/>
          <w:sz w:val="26"/>
          <w:szCs w:val="26"/>
        </w:rPr>
      </w:pPr>
    </w:p>
    <w:p w:rsidR="00A80067" w:rsidRDefault="00A80067" w:rsidP="00422F4D">
      <w:pPr>
        <w:suppressAutoHyphens/>
        <w:spacing w:line="240" w:lineRule="auto"/>
        <w:ind w:right="-1" w:firstLine="709"/>
        <w:contextualSpacing/>
        <w:jc w:val="right"/>
        <w:rPr>
          <w:rFonts w:ascii="Times New Roman" w:eastAsia="Times New Roman" w:hAnsi="Times New Roman" w:cs="Times New Roman"/>
          <w:sz w:val="26"/>
          <w:szCs w:val="26"/>
        </w:rPr>
      </w:pPr>
    </w:p>
    <w:p w:rsidR="00A80067" w:rsidRDefault="00A80067" w:rsidP="00422F4D">
      <w:pPr>
        <w:suppressAutoHyphens/>
        <w:spacing w:line="240" w:lineRule="auto"/>
        <w:ind w:right="-1" w:firstLine="709"/>
        <w:contextualSpacing/>
        <w:jc w:val="right"/>
        <w:rPr>
          <w:rFonts w:ascii="Times New Roman" w:eastAsia="Times New Roman" w:hAnsi="Times New Roman" w:cs="Times New Roman"/>
          <w:sz w:val="26"/>
          <w:szCs w:val="26"/>
        </w:rPr>
      </w:pPr>
    </w:p>
    <w:p w:rsidR="00A80067" w:rsidRDefault="00A80067" w:rsidP="00422F4D">
      <w:pPr>
        <w:suppressAutoHyphens/>
        <w:spacing w:line="240" w:lineRule="auto"/>
        <w:ind w:right="-1" w:firstLine="709"/>
        <w:contextualSpacing/>
        <w:jc w:val="right"/>
        <w:rPr>
          <w:rFonts w:ascii="Times New Roman" w:eastAsia="Times New Roman" w:hAnsi="Times New Roman" w:cs="Times New Roman"/>
          <w:sz w:val="26"/>
          <w:szCs w:val="26"/>
        </w:rPr>
      </w:pPr>
    </w:p>
    <w:p w:rsidR="00422F4D" w:rsidRPr="00422F4D" w:rsidRDefault="00422F4D" w:rsidP="00422F4D">
      <w:pPr>
        <w:suppressAutoHyphens/>
        <w:spacing w:line="240" w:lineRule="auto"/>
        <w:ind w:right="-1" w:firstLine="709"/>
        <w:contextualSpacing/>
        <w:jc w:val="right"/>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lastRenderedPageBreak/>
        <w:t>Таблица</w:t>
      </w:r>
    </w:p>
    <w:p w:rsidR="00422F4D" w:rsidRPr="00422F4D" w:rsidRDefault="00422F4D" w:rsidP="00422F4D">
      <w:pPr>
        <w:suppressAutoHyphens/>
        <w:spacing w:line="240" w:lineRule="auto"/>
        <w:ind w:right="-1" w:firstLine="709"/>
        <w:contextualSpacing/>
        <w:jc w:val="center"/>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КЛЮЧЕВЫЕ РИСКИ И ВОЗМОЖНОСТИ</w:t>
      </w:r>
    </w:p>
    <w:p w:rsidR="00422F4D" w:rsidRPr="00422F4D" w:rsidRDefault="00422F4D" w:rsidP="00422F4D">
      <w:pPr>
        <w:suppressAutoHyphens/>
        <w:spacing w:line="240" w:lineRule="auto"/>
        <w:ind w:right="-1" w:firstLine="709"/>
        <w:contextualSpacing/>
        <w:jc w:val="both"/>
        <w:rPr>
          <w:rFonts w:ascii="Times New Roman" w:eastAsia="Times New Roman" w:hAnsi="Times New Roman" w:cs="Times New Roman"/>
          <w:sz w:val="28"/>
          <w:szCs w:val="28"/>
        </w:rPr>
      </w:pPr>
    </w:p>
    <w:tbl>
      <w:tblPr>
        <w:tblW w:w="10358" w:type="dxa"/>
        <w:tblLayout w:type="fixed"/>
        <w:tblCellMar>
          <w:left w:w="10" w:type="dxa"/>
          <w:right w:w="10" w:type="dxa"/>
        </w:tblCellMar>
        <w:tblLook w:val="0000" w:firstRow="0" w:lastRow="0" w:firstColumn="0" w:lastColumn="0" w:noHBand="0" w:noVBand="0"/>
      </w:tblPr>
      <w:tblGrid>
        <w:gridCol w:w="450"/>
        <w:gridCol w:w="3563"/>
        <w:gridCol w:w="6345"/>
      </w:tblGrid>
      <w:tr w:rsidR="00422F4D" w:rsidRPr="00422F4D" w:rsidTr="00390F3F">
        <w:trPr>
          <w:trHeight w:val="435"/>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after="0" w:line="240" w:lineRule="auto"/>
              <w:ind w:left="140"/>
              <w:rPr>
                <w:rFonts w:ascii="Times New Roman" w:eastAsia="Times New Roman" w:hAnsi="Times New Roman" w:cs="Times New Roman"/>
                <w:color w:val="000000"/>
                <w:sz w:val="26"/>
                <w:szCs w:val="26"/>
                <w:lang w:val="ru" w:eastAsia="ru-RU"/>
              </w:rPr>
            </w:pPr>
            <w:r w:rsidRPr="00422F4D">
              <w:rPr>
                <w:rFonts w:ascii="Times New Roman" w:eastAsia="Times New Roman" w:hAnsi="Times New Roman" w:cs="Times New Roman"/>
                <w:color w:val="000000"/>
                <w:spacing w:val="-20"/>
                <w:sz w:val="26"/>
                <w:szCs w:val="26"/>
                <w:lang w:val="ru" w:eastAsia="ru-RU"/>
              </w:rPr>
              <w:t>№</w:t>
            </w:r>
          </w:p>
          <w:p w:rsidR="00422F4D" w:rsidRPr="00422F4D" w:rsidRDefault="00422F4D" w:rsidP="00422F4D">
            <w:pPr>
              <w:spacing w:after="0" w:line="240" w:lineRule="auto"/>
              <w:ind w:left="140"/>
              <w:rPr>
                <w:rFonts w:ascii="Times New Roman" w:eastAsia="Times New Roman" w:hAnsi="Times New Roman" w:cs="Times New Roman"/>
                <w:color w:val="000000"/>
                <w:sz w:val="26"/>
                <w:szCs w:val="26"/>
                <w:lang w:val="ru" w:eastAsia="ru-RU"/>
              </w:rPr>
            </w:pPr>
            <w:proofErr w:type="gramStart"/>
            <w:r w:rsidRPr="00422F4D">
              <w:rPr>
                <w:rFonts w:ascii="Times New Roman" w:eastAsia="Times New Roman" w:hAnsi="Times New Roman" w:cs="Times New Roman"/>
                <w:color w:val="000000"/>
                <w:sz w:val="26"/>
                <w:szCs w:val="26"/>
                <w:lang w:val="ru" w:eastAsia="ru-RU"/>
              </w:rPr>
              <w:t>п</w:t>
            </w:r>
            <w:proofErr w:type="gramEnd"/>
            <w:r w:rsidRPr="00422F4D">
              <w:rPr>
                <w:rFonts w:ascii="Times New Roman" w:eastAsia="Times New Roman" w:hAnsi="Times New Roman" w:cs="Times New Roman"/>
                <w:color w:val="000000"/>
                <w:sz w:val="26"/>
                <w:szCs w:val="26"/>
                <w:lang w:val="ru" w:eastAsia="ru-RU"/>
              </w:rPr>
              <w:t>/п</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after="0" w:line="240" w:lineRule="auto"/>
              <w:ind w:left="400"/>
              <w:rPr>
                <w:rFonts w:ascii="Times New Roman" w:eastAsia="Times New Roman" w:hAnsi="Times New Roman" w:cs="Times New Roman"/>
                <w:color w:val="000000"/>
                <w:sz w:val="26"/>
                <w:szCs w:val="26"/>
                <w:lang w:val="ru" w:eastAsia="ru-RU"/>
              </w:rPr>
            </w:pPr>
            <w:r w:rsidRPr="00422F4D">
              <w:rPr>
                <w:rFonts w:ascii="Times New Roman" w:eastAsia="Times New Roman" w:hAnsi="Times New Roman" w:cs="Times New Roman"/>
                <w:color w:val="000000"/>
                <w:sz w:val="26"/>
                <w:szCs w:val="26"/>
                <w:lang w:val="ru" w:eastAsia="ru-RU"/>
              </w:rPr>
              <w:t>Наименование риска/возможности</w:t>
            </w:r>
          </w:p>
        </w:tc>
        <w:tc>
          <w:tcPr>
            <w:tcW w:w="6345"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after="0" w:line="240" w:lineRule="auto"/>
              <w:jc w:val="center"/>
              <w:rPr>
                <w:rFonts w:ascii="Times New Roman" w:eastAsia="Times New Roman" w:hAnsi="Times New Roman" w:cs="Times New Roman"/>
                <w:color w:val="000000"/>
                <w:sz w:val="26"/>
                <w:szCs w:val="26"/>
                <w:lang w:val="ru" w:eastAsia="ru-RU"/>
              </w:rPr>
            </w:pPr>
            <w:r w:rsidRPr="00422F4D">
              <w:rPr>
                <w:rFonts w:ascii="Times New Roman" w:eastAsia="Times New Roman" w:hAnsi="Times New Roman" w:cs="Times New Roman"/>
                <w:color w:val="000000"/>
                <w:sz w:val="26"/>
                <w:szCs w:val="26"/>
                <w:lang w:val="ru" w:eastAsia="ru-RU"/>
              </w:rPr>
              <w:t>Мероприятия по предупреждению риска/ реализации возможности</w:t>
            </w:r>
          </w:p>
        </w:tc>
      </w:tr>
      <w:tr w:rsidR="00422F4D" w:rsidRPr="00422F4D" w:rsidTr="00390F3F">
        <w:trPr>
          <w:trHeight w:val="405"/>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after="0" w:line="240" w:lineRule="auto"/>
              <w:rPr>
                <w:rFonts w:ascii="Times New Roman" w:eastAsia="Arial Unicode MS" w:hAnsi="Times New Roman" w:cs="Times New Roman"/>
                <w:color w:val="000000"/>
                <w:sz w:val="26"/>
                <w:szCs w:val="26"/>
                <w:lang w:val="ru" w:eastAsia="ru-RU"/>
              </w:rPr>
            </w:pPr>
          </w:p>
        </w:tc>
        <w:tc>
          <w:tcPr>
            <w:tcW w:w="9908" w:type="dxa"/>
            <w:gridSpan w:val="2"/>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after="0" w:line="240" w:lineRule="auto"/>
              <w:ind w:left="2920"/>
              <w:rPr>
                <w:rFonts w:ascii="Times New Roman" w:eastAsia="Times New Roman" w:hAnsi="Times New Roman" w:cs="Times New Roman"/>
                <w:color w:val="000000"/>
                <w:sz w:val="26"/>
                <w:szCs w:val="26"/>
                <w:lang w:val="ru" w:eastAsia="ru-RU"/>
              </w:rPr>
            </w:pPr>
            <w:r w:rsidRPr="00422F4D">
              <w:rPr>
                <w:rFonts w:ascii="Times New Roman" w:eastAsia="Times New Roman" w:hAnsi="Times New Roman" w:cs="Times New Roman"/>
                <w:color w:val="000000"/>
                <w:sz w:val="26"/>
                <w:szCs w:val="26"/>
                <w:lang w:val="ru" w:eastAsia="ru-RU"/>
              </w:rPr>
              <w:t>КЛЮЧЕВЫЕ РИСКИ</w:t>
            </w:r>
          </w:p>
        </w:tc>
      </w:tr>
      <w:tr w:rsidR="00422F4D" w:rsidRPr="00422F4D" w:rsidTr="00390F3F">
        <w:trPr>
          <w:trHeight w:val="696"/>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after="0" w:line="240" w:lineRule="auto"/>
              <w:ind w:left="140"/>
              <w:rPr>
                <w:rFonts w:ascii="Times New Roman" w:eastAsia="Times New Roman" w:hAnsi="Times New Roman" w:cs="Times New Roman"/>
                <w:color w:val="000000"/>
                <w:sz w:val="26"/>
                <w:szCs w:val="26"/>
                <w:lang w:val="ru" w:eastAsia="ru-RU"/>
              </w:rPr>
            </w:pPr>
            <w:r w:rsidRPr="00422F4D">
              <w:rPr>
                <w:rFonts w:ascii="Times New Roman" w:eastAsia="Times New Roman" w:hAnsi="Times New Roman" w:cs="Times New Roman"/>
                <w:color w:val="000000"/>
                <w:sz w:val="26"/>
                <w:szCs w:val="26"/>
                <w:lang w:val="ru" w:eastAsia="ru-RU"/>
              </w:rPr>
              <w:t>1.</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after="0" w:line="240" w:lineRule="auto"/>
              <w:jc w:val="both"/>
              <w:rPr>
                <w:rFonts w:ascii="Times New Roman" w:eastAsia="Times New Roman" w:hAnsi="Times New Roman" w:cs="Times New Roman"/>
                <w:color w:val="000000"/>
                <w:sz w:val="26"/>
                <w:szCs w:val="26"/>
                <w:lang w:val="ru" w:eastAsia="ru-RU"/>
              </w:rPr>
            </w:pPr>
            <w:r w:rsidRPr="00422F4D">
              <w:rPr>
                <w:rFonts w:ascii="Times New Roman" w:eastAsia="Times New Roman" w:hAnsi="Times New Roman" w:cs="Times New Roman"/>
                <w:color w:val="000000"/>
                <w:sz w:val="26"/>
                <w:szCs w:val="26"/>
                <w:lang w:val="ru" w:eastAsia="ru-RU"/>
              </w:rPr>
              <w:t>Отсутствие заявок на получение бюджетных средств на благоустройство</w:t>
            </w:r>
          </w:p>
        </w:tc>
        <w:tc>
          <w:tcPr>
            <w:tcW w:w="6345"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widowControl w:val="0"/>
              <w:numPr>
                <w:ilvl w:val="0"/>
                <w:numId w:val="30"/>
              </w:numPr>
              <w:tabs>
                <w:tab w:val="left" w:pos="98"/>
              </w:tabs>
              <w:suppressAutoHyphens/>
              <w:autoSpaceDE w:val="0"/>
              <w:spacing w:after="0" w:line="240" w:lineRule="auto"/>
              <w:ind w:left="98" w:firstLine="283"/>
              <w:jc w:val="both"/>
              <w:rPr>
                <w:rFonts w:ascii="Times New Roman" w:eastAsia="Times New Roman" w:hAnsi="Times New Roman" w:cs="Times New Roman"/>
                <w:color w:val="000000"/>
                <w:sz w:val="26"/>
                <w:szCs w:val="26"/>
                <w:lang w:val="ru" w:eastAsia="ru-RU"/>
              </w:rPr>
            </w:pPr>
            <w:r w:rsidRPr="00422F4D">
              <w:rPr>
                <w:rFonts w:ascii="Times New Roman" w:eastAsia="Times New Roman" w:hAnsi="Times New Roman" w:cs="Times New Roman"/>
                <w:color w:val="000000"/>
                <w:sz w:val="26"/>
                <w:szCs w:val="26"/>
                <w:lang w:val="ru" w:eastAsia="ru-RU"/>
              </w:rPr>
              <w:t>Активная работа и вовлечение граждан и организаций, которые могут стать инициаторами проектов по благоустройству.</w:t>
            </w:r>
          </w:p>
          <w:p w:rsidR="00422F4D" w:rsidRPr="00422F4D" w:rsidRDefault="00422F4D" w:rsidP="00422F4D">
            <w:pPr>
              <w:widowControl w:val="0"/>
              <w:numPr>
                <w:ilvl w:val="0"/>
                <w:numId w:val="30"/>
              </w:numPr>
              <w:tabs>
                <w:tab w:val="left" w:pos="98"/>
                <w:tab w:val="left" w:pos="333"/>
              </w:tabs>
              <w:suppressAutoHyphens/>
              <w:autoSpaceDE w:val="0"/>
              <w:spacing w:after="0" w:line="240" w:lineRule="auto"/>
              <w:ind w:left="98" w:firstLine="283"/>
              <w:jc w:val="both"/>
              <w:rPr>
                <w:rFonts w:ascii="Times New Roman" w:eastAsia="Times New Roman" w:hAnsi="Times New Roman" w:cs="Times New Roman"/>
                <w:color w:val="000000"/>
                <w:sz w:val="26"/>
                <w:szCs w:val="26"/>
                <w:lang w:val="ru" w:eastAsia="ru-RU"/>
              </w:rPr>
            </w:pPr>
            <w:r w:rsidRPr="00422F4D">
              <w:rPr>
                <w:rFonts w:ascii="Times New Roman" w:eastAsia="Times New Roman" w:hAnsi="Times New Roman" w:cs="Times New Roman"/>
                <w:color w:val="000000"/>
                <w:sz w:val="26"/>
                <w:szCs w:val="26"/>
                <w:lang w:val="ru" w:eastAsia="ru-RU"/>
              </w:rPr>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tc>
      </w:tr>
      <w:tr w:rsidR="00422F4D" w:rsidRPr="00422F4D" w:rsidTr="00390F3F">
        <w:trPr>
          <w:trHeight w:val="1763"/>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line="240" w:lineRule="auto"/>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2.</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line="240" w:lineRule="auto"/>
              <w:ind w:left="117" w:right="165"/>
              <w:jc w:val="both"/>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Отсутствие средств федерального, регионального и местного бюджетов для финансирования реализации проектов и содержания созданных в рамках Программы объектов</w:t>
            </w:r>
          </w:p>
        </w:tc>
        <w:tc>
          <w:tcPr>
            <w:tcW w:w="6345"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line="240" w:lineRule="auto"/>
              <w:ind w:left="98" w:firstLine="284"/>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1.</w:t>
            </w:r>
            <w:r w:rsidRPr="00422F4D">
              <w:rPr>
                <w:rFonts w:ascii="Times New Roman" w:eastAsia="Times New Roman" w:hAnsi="Times New Roman" w:cs="Times New Roman"/>
                <w:sz w:val="26"/>
                <w:szCs w:val="26"/>
              </w:rPr>
              <w:tab/>
              <w:t>Выполнение требований к Программе, выдвигаемых на федеральном и региональном уровнях, с целью получения субсидий на реализацию программных мероприятий по благоустройству.</w:t>
            </w:r>
          </w:p>
          <w:p w:rsidR="00422F4D" w:rsidRPr="00422F4D" w:rsidRDefault="00422F4D" w:rsidP="00422F4D">
            <w:pPr>
              <w:spacing w:line="240" w:lineRule="auto"/>
              <w:ind w:left="98" w:firstLine="284"/>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2.</w:t>
            </w:r>
            <w:r w:rsidRPr="00422F4D">
              <w:rPr>
                <w:rFonts w:ascii="Times New Roman" w:eastAsia="Times New Roman" w:hAnsi="Times New Roman" w:cs="Times New Roman"/>
                <w:sz w:val="26"/>
                <w:szCs w:val="26"/>
              </w:rPr>
              <w:tab/>
              <w:t>Реализация требования об обязательном закреплении за собственниками, законными владельцами (пользователями) обязанности по содержанию прилегающей территории.</w:t>
            </w:r>
          </w:p>
        </w:tc>
      </w:tr>
      <w:tr w:rsidR="00422F4D" w:rsidRPr="00422F4D" w:rsidTr="00390F3F">
        <w:trPr>
          <w:trHeight w:val="1763"/>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line="240" w:lineRule="auto"/>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3.</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line="240" w:lineRule="auto"/>
              <w:ind w:left="117" w:right="165"/>
              <w:jc w:val="both"/>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Отсутствие претендентов на проведение работ при размещении муниципального заказа, проведение повторных торгов, как следствие изменение сроков исполнения программных мероприятий</w:t>
            </w:r>
          </w:p>
        </w:tc>
        <w:tc>
          <w:tcPr>
            <w:tcW w:w="6345"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line="240" w:lineRule="auto"/>
              <w:ind w:left="98" w:right="131" w:firstLine="284"/>
              <w:jc w:val="both"/>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Изучение и использование положительного опыта других муниципальных образований</w:t>
            </w:r>
          </w:p>
        </w:tc>
      </w:tr>
      <w:tr w:rsidR="00422F4D" w:rsidRPr="00422F4D" w:rsidTr="00390F3F">
        <w:trPr>
          <w:trHeight w:val="1266"/>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line="240" w:lineRule="auto"/>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4.</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line="240" w:lineRule="auto"/>
              <w:ind w:left="117" w:right="165" w:firstLine="284"/>
              <w:jc w:val="both"/>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Заключение муниципального контракта с организациями неспособными исполнить свои обязательства</w:t>
            </w:r>
          </w:p>
        </w:tc>
        <w:tc>
          <w:tcPr>
            <w:tcW w:w="6345"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line="240" w:lineRule="auto"/>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Надлежащее правовое сопровождение процедуры заключения муниципального контракта, выявление недобросовестных подрядчиков на стадии заключения муниципального контракта</w:t>
            </w:r>
          </w:p>
        </w:tc>
      </w:tr>
      <w:tr w:rsidR="00422F4D" w:rsidRPr="00422F4D" w:rsidTr="00390F3F">
        <w:trPr>
          <w:trHeight w:val="2402"/>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line="240" w:lineRule="auto"/>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5.</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line="240" w:lineRule="auto"/>
              <w:ind w:left="117" w:right="165" w:firstLine="284"/>
              <w:jc w:val="both"/>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Отсутствие информации, необходимой для проведения оценки качества городской среды и формирования индекса качества городской среды в соответствии с разработанной методикой</w:t>
            </w:r>
          </w:p>
        </w:tc>
        <w:tc>
          <w:tcPr>
            <w:tcW w:w="6345"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line="240" w:lineRule="auto"/>
              <w:ind w:left="98" w:right="131" w:firstLine="425"/>
              <w:jc w:val="both"/>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1.</w:t>
            </w:r>
            <w:r w:rsidRPr="00422F4D">
              <w:rPr>
                <w:rFonts w:ascii="Times New Roman" w:eastAsia="Times New Roman" w:hAnsi="Times New Roman" w:cs="Times New Roman"/>
                <w:sz w:val="26"/>
                <w:szCs w:val="26"/>
              </w:rPr>
              <w:tab/>
              <w:t>Активная работа па сбору информации для формирования индекса</w:t>
            </w:r>
          </w:p>
          <w:p w:rsidR="00422F4D" w:rsidRPr="00422F4D" w:rsidRDefault="00422F4D" w:rsidP="00422F4D">
            <w:pPr>
              <w:spacing w:line="240" w:lineRule="auto"/>
              <w:ind w:left="98" w:right="131" w:firstLine="425"/>
              <w:jc w:val="both"/>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2.</w:t>
            </w:r>
            <w:r w:rsidRPr="00422F4D">
              <w:rPr>
                <w:rFonts w:ascii="Times New Roman" w:eastAsia="Times New Roman" w:hAnsi="Times New Roman" w:cs="Times New Roman"/>
                <w:sz w:val="26"/>
                <w:szCs w:val="26"/>
              </w:rPr>
              <w:tab/>
              <w:t>Организация составления паспортов дворовых территорий</w:t>
            </w:r>
          </w:p>
          <w:p w:rsidR="00422F4D" w:rsidRPr="00422F4D" w:rsidRDefault="00422F4D" w:rsidP="00422F4D">
            <w:pPr>
              <w:spacing w:line="240" w:lineRule="auto"/>
              <w:ind w:left="98" w:right="131" w:firstLine="425"/>
              <w:jc w:val="both"/>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3.</w:t>
            </w:r>
            <w:r w:rsidRPr="00422F4D">
              <w:rPr>
                <w:rFonts w:ascii="Times New Roman" w:eastAsia="Times New Roman" w:hAnsi="Times New Roman" w:cs="Times New Roman"/>
                <w:sz w:val="26"/>
                <w:szCs w:val="26"/>
              </w:rPr>
              <w:tab/>
              <w:t>Подготовка предложений по корректировке методики оценки качества городской среды и формирования соответствующего индекса</w:t>
            </w:r>
          </w:p>
        </w:tc>
      </w:tr>
      <w:tr w:rsidR="00422F4D" w:rsidRPr="00422F4D" w:rsidTr="00390F3F">
        <w:trPr>
          <w:trHeight w:val="327"/>
        </w:trPr>
        <w:tc>
          <w:tcPr>
            <w:tcW w:w="10358" w:type="dxa"/>
            <w:gridSpan w:val="3"/>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line="240" w:lineRule="auto"/>
              <w:jc w:val="center"/>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lastRenderedPageBreak/>
              <w:t>ВОЗМОЖНОСТИ</w:t>
            </w:r>
          </w:p>
        </w:tc>
      </w:tr>
      <w:tr w:rsidR="00422F4D" w:rsidRPr="00422F4D" w:rsidTr="00390F3F">
        <w:trPr>
          <w:trHeight w:val="1763"/>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line="240" w:lineRule="auto"/>
              <w:jc w:val="both"/>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1.</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line="240" w:lineRule="auto"/>
              <w:ind w:left="117" w:right="165" w:firstLine="284"/>
              <w:jc w:val="both"/>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 xml:space="preserve">Запрос представителей бизнеса на участие в проекте по благоустройству в качестве соисполнителей и (или) </w:t>
            </w:r>
            <w:proofErr w:type="spellStart"/>
            <w:r w:rsidRPr="00422F4D">
              <w:rPr>
                <w:rFonts w:ascii="Times New Roman" w:eastAsia="Times New Roman" w:hAnsi="Times New Roman" w:cs="Times New Roman"/>
                <w:sz w:val="26"/>
                <w:szCs w:val="26"/>
              </w:rPr>
              <w:t>соинвесторов</w:t>
            </w:r>
            <w:proofErr w:type="spellEnd"/>
            <w:r w:rsidRPr="00422F4D">
              <w:rPr>
                <w:rFonts w:ascii="Times New Roman" w:eastAsia="Times New Roman" w:hAnsi="Times New Roman" w:cs="Times New Roman"/>
                <w:sz w:val="26"/>
                <w:szCs w:val="26"/>
              </w:rPr>
              <w:t>, имея в виду, создание отдельных объектов благоустройства на определенных территориях (например, обустройство заброшенного парка) привлечет граждан как потенциальных потребителей услуг, предлагаемых бизнесом</w:t>
            </w:r>
          </w:p>
        </w:tc>
        <w:tc>
          <w:tcPr>
            <w:tcW w:w="6345"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line="240" w:lineRule="auto"/>
              <w:ind w:left="240" w:right="131" w:firstLine="283"/>
              <w:jc w:val="both"/>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1.</w:t>
            </w:r>
            <w:r w:rsidRPr="00422F4D">
              <w:rPr>
                <w:rFonts w:ascii="Times New Roman" w:eastAsia="Times New Roman" w:hAnsi="Times New Roman" w:cs="Times New Roman"/>
                <w:sz w:val="26"/>
                <w:szCs w:val="26"/>
              </w:rPr>
              <w:tab/>
              <w:t>Обязательное вовлечение представителей бизнеса в проработку проектов благоустройства знаковых городских объектов</w:t>
            </w:r>
          </w:p>
          <w:p w:rsidR="00422F4D" w:rsidRPr="00422F4D" w:rsidRDefault="00422F4D" w:rsidP="00422F4D">
            <w:pPr>
              <w:spacing w:line="240" w:lineRule="auto"/>
              <w:ind w:left="240" w:right="131" w:firstLine="283"/>
              <w:jc w:val="both"/>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2.</w:t>
            </w:r>
            <w:r w:rsidRPr="00422F4D">
              <w:rPr>
                <w:rFonts w:ascii="Times New Roman" w:eastAsia="Times New Roman" w:hAnsi="Times New Roman" w:cs="Times New Roman"/>
                <w:sz w:val="26"/>
                <w:szCs w:val="26"/>
              </w:rPr>
              <w:tab/>
              <w:t xml:space="preserve">Определение условия участия бизнеса в реализации проектов по благоустройству в качестве преимущества, предоставляемого проекту при отборе в Министерстве строительства и жилищно-коммунального хозяйства Тверской области </w:t>
            </w:r>
          </w:p>
        </w:tc>
      </w:tr>
      <w:tr w:rsidR="00422F4D" w:rsidRPr="00422F4D" w:rsidTr="00390F3F">
        <w:trPr>
          <w:trHeight w:val="1763"/>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line="240" w:lineRule="auto"/>
              <w:jc w:val="both"/>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2.</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line="240" w:lineRule="auto"/>
              <w:ind w:left="117" w:right="165" w:firstLine="284"/>
              <w:jc w:val="both"/>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 xml:space="preserve">Запрос граждан на участие в проектах по благоустройству в качестве соисполнителей и </w:t>
            </w:r>
            <w:proofErr w:type="spellStart"/>
            <w:r w:rsidRPr="00422F4D">
              <w:rPr>
                <w:rFonts w:ascii="Times New Roman" w:eastAsia="Times New Roman" w:hAnsi="Times New Roman" w:cs="Times New Roman"/>
                <w:sz w:val="26"/>
                <w:szCs w:val="26"/>
              </w:rPr>
              <w:t>соинвесторов</w:t>
            </w:r>
            <w:proofErr w:type="spellEnd"/>
            <w:r w:rsidRPr="00422F4D">
              <w:rPr>
                <w:rFonts w:ascii="Times New Roman" w:eastAsia="Times New Roman" w:hAnsi="Times New Roman" w:cs="Times New Roman"/>
                <w:sz w:val="26"/>
                <w:szCs w:val="26"/>
              </w:rPr>
              <w:t xml:space="preserve">, имея </w:t>
            </w:r>
            <w:proofErr w:type="gramStart"/>
            <w:r w:rsidRPr="00422F4D">
              <w:rPr>
                <w:rFonts w:ascii="Times New Roman" w:eastAsia="Times New Roman" w:hAnsi="Times New Roman" w:cs="Times New Roman"/>
                <w:sz w:val="26"/>
                <w:szCs w:val="26"/>
              </w:rPr>
              <w:t>ввиду</w:t>
            </w:r>
            <w:proofErr w:type="gramEnd"/>
            <w:r w:rsidRPr="00422F4D">
              <w:rPr>
                <w:rFonts w:ascii="Times New Roman" w:eastAsia="Times New Roman" w:hAnsi="Times New Roman" w:cs="Times New Roman"/>
                <w:sz w:val="26"/>
                <w:szCs w:val="26"/>
              </w:rPr>
              <w:t xml:space="preserve">, что </w:t>
            </w:r>
            <w:proofErr w:type="gramStart"/>
            <w:r w:rsidRPr="00422F4D">
              <w:rPr>
                <w:rFonts w:ascii="Times New Roman" w:eastAsia="Times New Roman" w:hAnsi="Times New Roman" w:cs="Times New Roman"/>
                <w:sz w:val="26"/>
                <w:szCs w:val="26"/>
              </w:rPr>
              <w:t>создание</w:t>
            </w:r>
            <w:proofErr w:type="gramEnd"/>
            <w:r w:rsidRPr="00422F4D">
              <w:rPr>
                <w:rFonts w:ascii="Times New Roman" w:eastAsia="Times New Roman" w:hAnsi="Times New Roman" w:cs="Times New Roman"/>
                <w:sz w:val="26"/>
                <w:szCs w:val="26"/>
              </w:rPr>
              <w:t xml:space="preserve"> отдельных объектов благоустройства (например, обустройство дворовых территорий), обеспечит повышение комфорта проживания и создает дополнительные стимулы для активного участия граждан в реализации конкретных проектов</w:t>
            </w:r>
          </w:p>
        </w:tc>
        <w:tc>
          <w:tcPr>
            <w:tcW w:w="6345"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line="240" w:lineRule="auto"/>
              <w:ind w:left="240" w:right="131" w:firstLine="283"/>
              <w:jc w:val="both"/>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1.</w:t>
            </w:r>
            <w:r w:rsidRPr="00422F4D">
              <w:rPr>
                <w:rFonts w:ascii="Times New Roman" w:eastAsia="Times New Roman" w:hAnsi="Times New Roman" w:cs="Times New Roman"/>
                <w:sz w:val="26"/>
                <w:szCs w:val="26"/>
              </w:rPr>
              <w:tab/>
              <w:t>Обязательное обсуждение с гражданами проектов по благоустройству</w:t>
            </w:r>
          </w:p>
          <w:p w:rsidR="00422F4D" w:rsidRPr="00422F4D" w:rsidRDefault="00422F4D" w:rsidP="00422F4D">
            <w:pPr>
              <w:spacing w:line="240" w:lineRule="auto"/>
              <w:ind w:left="240" w:right="131" w:firstLine="283"/>
              <w:jc w:val="both"/>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2.</w:t>
            </w:r>
            <w:r w:rsidRPr="00422F4D">
              <w:rPr>
                <w:rFonts w:ascii="Times New Roman" w:eastAsia="Times New Roman" w:hAnsi="Times New Roman" w:cs="Times New Roman"/>
                <w:sz w:val="26"/>
                <w:szCs w:val="26"/>
              </w:rPr>
              <w:tab/>
              <w:t>Определение условия участия граждан в реализации проектов по благоустройству</w:t>
            </w:r>
          </w:p>
          <w:p w:rsidR="00422F4D" w:rsidRPr="00422F4D" w:rsidRDefault="00422F4D" w:rsidP="00422F4D">
            <w:pPr>
              <w:spacing w:line="240" w:lineRule="auto"/>
              <w:ind w:left="240" w:right="131" w:firstLine="283"/>
              <w:jc w:val="both"/>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3.</w:t>
            </w:r>
            <w:r w:rsidRPr="00422F4D">
              <w:rPr>
                <w:rFonts w:ascii="Times New Roman" w:eastAsia="Times New Roman" w:hAnsi="Times New Roman" w:cs="Times New Roman"/>
                <w:sz w:val="26"/>
                <w:szCs w:val="26"/>
              </w:rPr>
              <w:tab/>
              <w:t>Создание алгоритмов участия граждан в формировании и реализации проектов по благоустройству, в том числе создание системы «обратной связи» с гражданами</w:t>
            </w:r>
          </w:p>
        </w:tc>
      </w:tr>
      <w:tr w:rsidR="00422F4D" w:rsidRPr="00422F4D" w:rsidTr="00390F3F">
        <w:trPr>
          <w:trHeight w:val="1763"/>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line="240" w:lineRule="auto"/>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3.</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spacing w:line="240" w:lineRule="auto"/>
              <w:ind w:left="117" w:right="165" w:firstLine="284"/>
              <w:jc w:val="both"/>
              <w:rPr>
                <w:rFonts w:ascii="Times New Roman" w:eastAsia="Times New Roman" w:hAnsi="Times New Roman" w:cs="Times New Roman"/>
                <w:sz w:val="26"/>
                <w:szCs w:val="26"/>
              </w:rPr>
            </w:pPr>
            <w:proofErr w:type="gramStart"/>
            <w:r w:rsidRPr="00422F4D">
              <w:rPr>
                <w:rFonts w:ascii="Times New Roman" w:eastAsia="Times New Roman" w:hAnsi="Times New Roman" w:cs="Times New Roman"/>
                <w:sz w:val="26"/>
                <w:szCs w:val="26"/>
              </w:rPr>
              <w:t xml:space="preserve">Запрос представителей общественных организаций (объединений), в том числе представляющих интересы определенных групп граждан (например: общество инвалидов, молодежные объединения) на участие в проектах по благоустройству в качестве соисполнителей и </w:t>
            </w:r>
            <w:proofErr w:type="spellStart"/>
            <w:r w:rsidRPr="00422F4D">
              <w:rPr>
                <w:rFonts w:ascii="Times New Roman" w:eastAsia="Times New Roman" w:hAnsi="Times New Roman" w:cs="Times New Roman"/>
                <w:sz w:val="26"/>
                <w:szCs w:val="26"/>
              </w:rPr>
              <w:t>соинвесторов</w:t>
            </w:r>
            <w:proofErr w:type="spellEnd"/>
            <w:r w:rsidRPr="00422F4D">
              <w:rPr>
                <w:rFonts w:ascii="Times New Roman" w:eastAsia="Times New Roman" w:hAnsi="Times New Roman" w:cs="Times New Roman"/>
                <w:sz w:val="26"/>
                <w:szCs w:val="26"/>
              </w:rPr>
              <w:t xml:space="preserve">, имея в ввиду, что создание отдельных объектов благоустройства (например, объектов </w:t>
            </w:r>
            <w:r w:rsidRPr="00422F4D">
              <w:rPr>
                <w:rFonts w:ascii="Times New Roman" w:eastAsia="Times New Roman" w:hAnsi="Times New Roman" w:cs="Times New Roman"/>
                <w:sz w:val="26"/>
                <w:szCs w:val="26"/>
              </w:rPr>
              <w:lastRenderedPageBreak/>
              <w:t>инфраструктуры для маломобильных групп населения) будет отвечать интересам указанных организаций</w:t>
            </w:r>
            <w:proofErr w:type="gramEnd"/>
          </w:p>
        </w:tc>
        <w:tc>
          <w:tcPr>
            <w:tcW w:w="6345" w:type="dxa"/>
            <w:tcBorders>
              <w:top w:val="single" w:sz="4" w:space="0" w:color="auto"/>
              <w:left w:val="single" w:sz="4" w:space="0" w:color="auto"/>
              <w:bottom w:val="single" w:sz="4" w:space="0" w:color="auto"/>
              <w:right w:val="single" w:sz="4" w:space="0" w:color="auto"/>
            </w:tcBorders>
            <w:shd w:val="clear" w:color="auto" w:fill="FFFFFF"/>
          </w:tcPr>
          <w:p w:rsidR="00422F4D" w:rsidRPr="00422F4D" w:rsidRDefault="00422F4D" w:rsidP="00422F4D">
            <w:pPr>
              <w:widowControl w:val="0"/>
              <w:numPr>
                <w:ilvl w:val="0"/>
                <w:numId w:val="31"/>
              </w:numPr>
              <w:suppressAutoHyphens/>
              <w:autoSpaceDE w:val="0"/>
              <w:spacing w:after="0" w:line="240" w:lineRule="auto"/>
              <w:ind w:left="98" w:right="131" w:firstLine="284"/>
              <w:contextualSpacing/>
              <w:jc w:val="both"/>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lastRenderedPageBreak/>
              <w:t xml:space="preserve">Обязательное обсуждение проектов по благоустройству с привлечением общественных организаций (объединений) </w:t>
            </w:r>
          </w:p>
          <w:p w:rsidR="00422F4D" w:rsidRPr="00422F4D" w:rsidRDefault="00422F4D" w:rsidP="00422F4D">
            <w:pPr>
              <w:widowControl w:val="0"/>
              <w:numPr>
                <w:ilvl w:val="0"/>
                <w:numId w:val="31"/>
              </w:numPr>
              <w:suppressAutoHyphens/>
              <w:autoSpaceDE w:val="0"/>
              <w:spacing w:after="0" w:line="240" w:lineRule="auto"/>
              <w:ind w:left="98" w:right="131" w:firstLine="284"/>
              <w:contextualSpacing/>
              <w:jc w:val="both"/>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 xml:space="preserve"> Определение условия участия общественных организаций (объединений) в реализации проектов по благоустройству </w:t>
            </w:r>
          </w:p>
          <w:p w:rsidR="00422F4D" w:rsidRPr="00422F4D" w:rsidRDefault="00422F4D" w:rsidP="00422F4D">
            <w:pPr>
              <w:widowControl w:val="0"/>
              <w:numPr>
                <w:ilvl w:val="0"/>
                <w:numId w:val="31"/>
              </w:numPr>
              <w:suppressAutoHyphens/>
              <w:autoSpaceDE w:val="0"/>
              <w:spacing w:after="0" w:line="240" w:lineRule="auto"/>
              <w:ind w:left="98" w:right="131" w:firstLine="284"/>
              <w:contextualSpacing/>
              <w:jc w:val="both"/>
              <w:rPr>
                <w:rFonts w:ascii="Times New Roman" w:eastAsia="Times New Roman" w:hAnsi="Times New Roman" w:cs="Times New Roman"/>
                <w:sz w:val="26"/>
                <w:szCs w:val="26"/>
              </w:rPr>
            </w:pPr>
            <w:r w:rsidRPr="00422F4D">
              <w:rPr>
                <w:rFonts w:ascii="Times New Roman" w:eastAsia="Times New Roman" w:hAnsi="Times New Roman" w:cs="Times New Roman"/>
                <w:sz w:val="26"/>
                <w:szCs w:val="26"/>
              </w:rPr>
              <w:t xml:space="preserve"> Создание алгоритмов участия общественных организаций (объединений) в формировании и реализации проектов по благоустройству, в том числе создание системы «обратной связи» с представителями общественных организаций (объединений)</w:t>
            </w:r>
          </w:p>
        </w:tc>
      </w:tr>
    </w:tbl>
    <w:p w:rsidR="00422F4D" w:rsidRPr="00422F4D" w:rsidRDefault="00422F4D" w:rsidP="00422F4D">
      <w:pPr>
        <w:suppressAutoHyphens/>
        <w:spacing w:line="240" w:lineRule="auto"/>
        <w:ind w:right="-1" w:firstLine="709"/>
        <w:contextualSpacing/>
        <w:jc w:val="both"/>
        <w:rPr>
          <w:rFonts w:ascii="Times New Roman" w:eastAsia="Times New Roman" w:hAnsi="Times New Roman" w:cs="Times New Roman"/>
          <w:sz w:val="28"/>
          <w:szCs w:val="28"/>
        </w:rPr>
      </w:pPr>
    </w:p>
    <w:p w:rsidR="00422F4D" w:rsidRPr="00422F4D" w:rsidRDefault="00422F4D" w:rsidP="00422F4D">
      <w:pPr>
        <w:widowControl w:val="0"/>
        <w:autoSpaceDE w:val="0"/>
        <w:autoSpaceDN w:val="0"/>
        <w:spacing w:after="0"/>
        <w:jc w:val="both"/>
        <w:rPr>
          <w:rFonts w:ascii="Times New Roman" w:eastAsia="Times New Roman" w:hAnsi="Times New Roman" w:cs="Times New Roman"/>
          <w:sz w:val="24"/>
          <w:szCs w:val="24"/>
          <w:lang w:eastAsia="ru-RU"/>
        </w:rPr>
        <w:sectPr w:rsidR="00422F4D" w:rsidRPr="00422F4D" w:rsidSect="00390F3F">
          <w:pgSz w:w="11905" w:h="16838"/>
          <w:pgMar w:top="1135" w:right="565" w:bottom="1134" w:left="1134" w:header="0" w:footer="0" w:gutter="0"/>
          <w:cols w:space="720"/>
          <w:docGrid w:linePitch="245"/>
        </w:sectPr>
      </w:pPr>
    </w:p>
    <w:p w:rsidR="00422F4D" w:rsidRPr="00422F4D" w:rsidRDefault="00422F4D" w:rsidP="00422F4D">
      <w:pPr>
        <w:widowControl w:val="0"/>
        <w:autoSpaceDE w:val="0"/>
        <w:autoSpaceDN w:val="0"/>
        <w:spacing w:after="0"/>
        <w:jc w:val="right"/>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lastRenderedPageBreak/>
        <w:t>Приложение 1</w:t>
      </w:r>
    </w:p>
    <w:p w:rsidR="00422F4D" w:rsidRPr="00422F4D" w:rsidRDefault="00422F4D" w:rsidP="00422F4D">
      <w:pPr>
        <w:widowControl w:val="0"/>
        <w:tabs>
          <w:tab w:val="left" w:pos="388"/>
          <w:tab w:val="right" w:pos="9779"/>
        </w:tabs>
        <w:autoSpaceDE w:val="0"/>
        <w:autoSpaceDN w:val="0"/>
        <w:spacing w:after="0"/>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ab/>
      </w:r>
      <w:r w:rsidRPr="00422F4D">
        <w:rPr>
          <w:rFonts w:ascii="Times New Roman" w:eastAsia="Times New Roman" w:hAnsi="Times New Roman" w:cs="Times New Roman"/>
          <w:sz w:val="24"/>
          <w:szCs w:val="24"/>
          <w:lang w:eastAsia="ru-RU"/>
        </w:rPr>
        <w:tab/>
        <w:t>к муниципальной программе</w:t>
      </w:r>
    </w:p>
    <w:p w:rsidR="00422F4D" w:rsidRPr="00422F4D" w:rsidRDefault="00422F4D" w:rsidP="00422F4D">
      <w:pPr>
        <w:spacing w:after="0"/>
        <w:jc w:val="center"/>
        <w:rPr>
          <w:rFonts w:ascii="Times New Roman" w:eastAsia="Times New Roman" w:hAnsi="Times New Roman" w:cs="Times New Roman"/>
          <w:b/>
          <w:bCs/>
          <w:sz w:val="28"/>
          <w:szCs w:val="28"/>
          <w:lang w:eastAsia="ru-RU"/>
        </w:rPr>
      </w:pPr>
      <w:r w:rsidRPr="00422F4D">
        <w:rPr>
          <w:rFonts w:ascii="Times New Roman" w:eastAsia="Times New Roman" w:hAnsi="Times New Roman" w:cs="Times New Roman"/>
          <w:b/>
          <w:bCs/>
          <w:sz w:val="28"/>
          <w:szCs w:val="28"/>
          <w:lang w:eastAsia="ru-RU"/>
        </w:rPr>
        <w:t>Ресурсное обеспечение реализации муниципальной программы</w:t>
      </w:r>
    </w:p>
    <w:p w:rsidR="00422F4D" w:rsidRPr="00422F4D" w:rsidRDefault="00422F4D" w:rsidP="00422F4D">
      <w:pPr>
        <w:spacing w:after="0"/>
        <w:jc w:val="center"/>
        <w:rPr>
          <w:rFonts w:ascii="Times New Roman" w:eastAsia="Times New Roman" w:hAnsi="Times New Roman" w:cs="Times New Roman"/>
          <w:b/>
          <w:bCs/>
          <w:sz w:val="28"/>
          <w:szCs w:val="28"/>
          <w:lang w:eastAsia="ru-RU"/>
        </w:rPr>
      </w:pPr>
      <w:r w:rsidRPr="00422F4D">
        <w:rPr>
          <w:rFonts w:ascii="Times New Roman" w:eastAsia="Times New Roman" w:hAnsi="Times New Roman" w:cs="Times New Roman"/>
          <w:b/>
          <w:sz w:val="28"/>
          <w:szCs w:val="28"/>
          <w:lang w:eastAsia="ru-RU"/>
        </w:rPr>
        <w:t xml:space="preserve">«Формирование современной городской среды» </w:t>
      </w:r>
      <w:r w:rsidRPr="00422F4D">
        <w:rPr>
          <w:rFonts w:ascii="Times New Roman" w:eastAsia="Times New Roman" w:hAnsi="Times New Roman" w:cs="Times New Roman"/>
          <w:b/>
          <w:bCs/>
          <w:sz w:val="28"/>
          <w:szCs w:val="28"/>
          <w:lang w:eastAsia="ru-RU"/>
        </w:rPr>
        <w:t>на 2018-2022 гг.</w:t>
      </w:r>
    </w:p>
    <w:p w:rsidR="00422F4D" w:rsidRPr="00422F4D" w:rsidRDefault="00422F4D" w:rsidP="00422F4D">
      <w:pPr>
        <w:spacing w:after="0"/>
        <w:jc w:val="both"/>
        <w:rPr>
          <w:rFonts w:ascii="Times New Roman" w:eastAsia="Times New Roman" w:hAnsi="Times New Roman" w:cs="Times New Roman"/>
          <w:sz w:val="16"/>
          <w:szCs w:val="16"/>
        </w:rPr>
      </w:pPr>
    </w:p>
    <w:tbl>
      <w:tblPr>
        <w:tblW w:w="5000" w:type="pct"/>
        <w:tblInd w:w="108" w:type="dxa"/>
        <w:tblLayout w:type="fixed"/>
        <w:tblLook w:val="04A0" w:firstRow="1" w:lastRow="0" w:firstColumn="1" w:lastColumn="0" w:noHBand="0" w:noVBand="1"/>
      </w:tblPr>
      <w:tblGrid>
        <w:gridCol w:w="2663"/>
        <w:gridCol w:w="1823"/>
        <w:gridCol w:w="1443"/>
        <w:gridCol w:w="2103"/>
        <w:gridCol w:w="1963"/>
      </w:tblGrid>
      <w:tr w:rsidR="00422F4D" w:rsidRPr="00422F4D" w:rsidTr="00390F3F">
        <w:trPr>
          <w:trHeight w:val="317"/>
        </w:trPr>
        <w:tc>
          <w:tcPr>
            <w:tcW w:w="1332" w:type="pct"/>
            <w:vMerge w:val="restart"/>
            <w:tcBorders>
              <w:top w:val="single" w:sz="4" w:space="0" w:color="auto"/>
              <w:left w:val="single" w:sz="4" w:space="0" w:color="auto"/>
              <w:right w:val="single" w:sz="4" w:space="0" w:color="auto"/>
            </w:tcBorders>
          </w:tcPr>
          <w:p w:rsidR="00422F4D" w:rsidRPr="00422F4D" w:rsidRDefault="00422F4D" w:rsidP="00422F4D">
            <w:pPr>
              <w:spacing w:after="0"/>
              <w:jc w:val="center"/>
              <w:rPr>
                <w:rFonts w:ascii="Times New Roman" w:eastAsia="Times New Roman" w:hAnsi="Times New Roman" w:cs="Times New Roman"/>
                <w:b/>
                <w:sz w:val="24"/>
                <w:szCs w:val="24"/>
                <w:lang w:eastAsia="ru-RU"/>
              </w:rPr>
            </w:pPr>
            <w:r w:rsidRPr="00422F4D">
              <w:rPr>
                <w:rFonts w:ascii="Times New Roman" w:eastAsia="Times New Roman" w:hAnsi="Times New Roman" w:cs="Times New Roman"/>
                <w:b/>
                <w:sz w:val="24"/>
                <w:szCs w:val="24"/>
                <w:lang w:eastAsia="ru-RU"/>
              </w:rPr>
              <w:t>Наименование подпрограммы</w:t>
            </w:r>
          </w:p>
        </w:tc>
        <w:tc>
          <w:tcPr>
            <w:tcW w:w="912" w:type="pct"/>
            <w:vMerge w:val="restart"/>
            <w:tcBorders>
              <w:top w:val="single" w:sz="4" w:space="0" w:color="auto"/>
              <w:left w:val="single" w:sz="4" w:space="0" w:color="auto"/>
              <w:bottom w:val="single" w:sz="4" w:space="0" w:color="auto"/>
              <w:right w:val="single" w:sz="4" w:space="0" w:color="auto"/>
            </w:tcBorders>
            <w:vAlign w:val="center"/>
            <w:hideMark/>
          </w:tcPr>
          <w:p w:rsidR="00422F4D" w:rsidRPr="00422F4D" w:rsidRDefault="00422F4D" w:rsidP="00422F4D">
            <w:pPr>
              <w:spacing w:after="0"/>
              <w:jc w:val="center"/>
              <w:rPr>
                <w:rFonts w:ascii="Times New Roman" w:eastAsia="Times New Roman" w:hAnsi="Times New Roman" w:cs="Times New Roman"/>
                <w:b/>
                <w:sz w:val="24"/>
                <w:szCs w:val="24"/>
                <w:lang w:eastAsia="ru-RU"/>
              </w:rPr>
            </w:pPr>
            <w:r w:rsidRPr="00422F4D">
              <w:rPr>
                <w:rFonts w:ascii="Times New Roman" w:eastAsia="Times New Roman" w:hAnsi="Times New Roman" w:cs="Times New Roman"/>
                <w:b/>
                <w:sz w:val="24"/>
                <w:szCs w:val="24"/>
                <w:lang w:eastAsia="ru-RU"/>
              </w:rPr>
              <w:t>Исполнитель</w:t>
            </w:r>
          </w:p>
          <w:p w:rsidR="00422F4D" w:rsidRPr="00422F4D" w:rsidRDefault="00422F4D" w:rsidP="00422F4D">
            <w:pPr>
              <w:spacing w:after="0"/>
              <w:jc w:val="center"/>
              <w:rPr>
                <w:rFonts w:ascii="Times New Roman" w:eastAsia="Times New Roman" w:hAnsi="Times New Roman" w:cs="Times New Roman"/>
                <w:b/>
                <w:sz w:val="24"/>
                <w:szCs w:val="24"/>
                <w:lang w:eastAsia="ru-RU"/>
              </w:rPr>
            </w:pPr>
          </w:p>
        </w:tc>
        <w:tc>
          <w:tcPr>
            <w:tcW w:w="722" w:type="pct"/>
            <w:vMerge w:val="restart"/>
            <w:tcBorders>
              <w:top w:val="single" w:sz="4" w:space="0" w:color="auto"/>
              <w:left w:val="nil"/>
              <w:bottom w:val="single" w:sz="4" w:space="0" w:color="auto"/>
              <w:right w:val="single" w:sz="4" w:space="0" w:color="auto"/>
            </w:tcBorders>
            <w:vAlign w:val="center"/>
            <w:hideMark/>
          </w:tcPr>
          <w:p w:rsidR="00422F4D" w:rsidRPr="00422F4D" w:rsidRDefault="00422F4D" w:rsidP="00422F4D">
            <w:pPr>
              <w:spacing w:after="0"/>
              <w:jc w:val="center"/>
              <w:rPr>
                <w:rFonts w:ascii="Times New Roman" w:eastAsia="Times New Roman" w:hAnsi="Times New Roman" w:cs="Times New Roman"/>
                <w:b/>
                <w:sz w:val="24"/>
                <w:szCs w:val="24"/>
                <w:lang w:eastAsia="ru-RU"/>
              </w:rPr>
            </w:pPr>
            <w:r w:rsidRPr="00422F4D">
              <w:rPr>
                <w:rFonts w:ascii="Times New Roman" w:eastAsia="Times New Roman" w:hAnsi="Times New Roman" w:cs="Times New Roman"/>
                <w:b/>
                <w:sz w:val="24"/>
                <w:szCs w:val="24"/>
                <w:lang w:eastAsia="ru-RU"/>
              </w:rPr>
              <w:t xml:space="preserve">Источник </w:t>
            </w:r>
            <w:proofErr w:type="spellStart"/>
            <w:proofErr w:type="gramStart"/>
            <w:r w:rsidRPr="00422F4D">
              <w:rPr>
                <w:rFonts w:ascii="Times New Roman" w:eastAsia="Times New Roman" w:hAnsi="Times New Roman" w:cs="Times New Roman"/>
                <w:b/>
                <w:sz w:val="24"/>
                <w:szCs w:val="24"/>
                <w:lang w:eastAsia="ru-RU"/>
              </w:rPr>
              <w:t>финанси-рования</w:t>
            </w:r>
            <w:proofErr w:type="spellEnd"/>
            <w:proofErr w:type="gramEnd"/>
          </w:p>
        </w:tc>
        <w:tc>
          <w:tcPr>
            <w:tcW w:w="1052" w:type="pct"/>
            <w:vMerge w:val="restart"/>
            <w:tcBorders>
              <w:top w:val="single" w:sz="4" w:space="0" w:color="auto"/>
              <w:left w:val="nil"/>
              <w:right w:val="single" w:sz="4" w:space="0" w:color="auto"/>
            </w:tcBorders>
            <w:vAlign w:val="center"/>
            <w:hideMark/>
          </w:tcPr>
          <w:p w:rsidR="00422F4D" w:rsidRPr="00422F4D" w:rsidRDefault="00422F4D" w:rsidP="00422F4D">
            <w:pPr>
              <w:spacing w:after="0"/>
              <w:jc w:val="center"/>
              <w:rPr>
                <w:rFonts w:ascii="Times New Roman" w:eastAsia="Times New Roman" w:hAnsi="Times New Roman" w:cs="Times New Roman"/>
                <w:b/>
                <w:sz w:val="24"/>
                <w:szCs w:val="24"/>
                <w:lang w:eastAsia="ru-RU"/>
              </w:rPr>
            </w:pPr>
            <w:r w:rsidRPr="00422F4D">
              <w:rPr>
                <w:rFonts w:ascii="Times New Roman" w:eastAsia="Times New Roman" w:hAnsi="Times New Roman" w:cs="Times New Roman"/>
                <w:b/>
                <w:sz w:val="24"/>
                <w:szCs w:val="24"/>
                <w:lang w:eastAsia="ru-RU"/>
              </w:rPr>
              <w:t>Объем бюджетных ассигнований по источникам финансирования</w:t>
            </w:r>
          </w:p>
          <w:p w:rsidR="00422F4D" w:rsidRPr="00422F4D" w:rsidRDefault="00422F4D" w:rsidP="00422F4D">
            <w:pPr>
              <w:spacing w:after="0"/>
              <w:jc w:val="center"/>
              <w:rPr>
                <w:rFonts w:ascii="Times New Roman" w:eastAsia="Times New Roman" w:hAnsi="Times New Roman" w:cs="Times New Roman"/>
                <w:b/>
                <w:sz w:val="24"/>
                <w:szCs w:val="24"/>
                <w:lang w:eastAsia="ru-RU"/>
              </w:rPr>
            </w:pPr>
            <w:r w:rsidRPr="00422F4D">
              <w:rPr>
                <w:rFonts w:ascii="Times New Roman" w:eastAsia="Times New Roman" w:hAnsi="Times New Roman" w:cs="Times New Roman"/>
                <w:b/>
                <w:sz w:val="24"/>
                <w:szCs w:val="24"/>
                <w:lang w:eastAsia="ru-RU"/>
              </w:rPr>
              <w:t>(тыс. рублей)</w:t>
            </w:r>
          </w:p>
        </w:tc>
        <w:tc>
          <w:tcPr>
            <w:tcW w:w="982" w:type="pct"/>
            <w:vMerge w:val="restart"/>
            <w:tcBorders>
              <w:top w:val="single" w:sz="4" w:space="0" w:color="auto"/>
              <w:left w:val="nil"/>
              <w:right w:val="single" w:sz="4" w:space="0" w:color="auto"/>
            </w:tcBorders>
            <w:vAlign w:val="center"/>
          </w:tcPr>
          <w:p w:rsidR="00422F4D" w:rsidRPr="00422F4D" w:rsidRDefault="00422F4D" w:rsidP="00422F4D">
            <w:pPr>
              <w:spacing w:after="0"/>
              <w:jc w:val="center"/>
              <w:rPr>
                <w:rFonts w:ascii="Times New Roman" w:eastAsia="Times New Roman" w:hAnsi="Times New Roman" w:cs="Times New Roman"/>
                <w:b/>
                <w:sz w:val="24"/>
                <w:szCs w:val="24"/>
                <w:lang w:eastAsia="ru-RU"/>
              </w:rPr>
            </w:pPr>
            <w:r w:rsidRPr="00422F4D">
              <w:rPr>
                <w:rFonts w:ascii="Times New Roman" w:eastAsia="Times New Roman" w:hAnsi="Times New Roman" w:cs="Times New Roman"/>
                <w:b/>
                <w:sz w:val="24"/>
                <w:szCs w:val="24"/>
                <w:lang w:eastAsia="ru-RU"/>
              </w:rPr>
              <w:t>Общий объем бюджетных ассигнований</w:t>
            </w:r>
          </w:p>
          <w:p w:rsidR="00422F4D" w:rsidRPr="00422F4D" w:rsidRDefault="00422F4D" w:rsidP="00422F4D">
            <w:pPr>
              <w:spacing w:after="0"/>
              <w:jc w:val="center"/>
              <w:rPr>
                <w:rFonts w:ascii="Times New Roman" w:eastAsia="Times New Roman" w:hAnsi="Times New Roman" w:cs="Times New Roman"/>
                <w:b/>
                <w:sz w:val="24"/>
                <w:szCs w:val="24"/>
                <w:lang w:eastAsia="ru-RU"/>
              </w:rPr>
            </w:pPr>
            <w:r w:rsidRPr="00422F4D">
              <w:rPr>
                <w:rFonts w:ascii="Times New Roman" w:eastAsia="Times New Roman" w:hAnsi="Times New Roman" w:cs="Times New Roman"/>
                <w:b/>
                <w:sz w:val="24"/>
                <w:szCs w:val="24"/>
                <w:lang w:eastAsia="ru-RU"/>
              </w:rPr>
              <w:t>(тыс. рублей)</w:t>
            </w:r>
          </w:p>
        </w:tc>
      </w:tr>
      <w:tr w:rsidR="00422F4D" w:rsidRPr="00422F4D" w:rsidTr="00390F3F">
        <w:trPr>
          <w:cantSplit/>
          <w:trHeight w:val="1134"/>
        </w:trPr>
        <w:tc>
          <w:tcPr>
            <w:tcW w:w="1332" w:type="pct"/>
            <w:vMerge/>
            <w:tcBorders>
              <w:left w:val="single" w:sz="4" w:space="0" w:color="auto"/>
              <w:right w:val="single" w:sz="4" w:space="0" w:color="auto"/>
            </w:tcBorders>
          </w:tcPr>
          <w:p w:rsidR="00422F4D" w:rsidRPr="00422F4D" w:rsidRDefault="00422F4D" w:rsidP="00422F4D">
            <w:pPr>
              <w:spacing w:after="0"/>
              <w:jc w:val="center"/>
              <w:rPr>
                <w:rFonts w:ascii="Times New Roman" w:eastAsia="Times New Roman" w:hAnsi="Times New Roman" w:cs="Times New Roman"/>
                <w:b/>
                <w:sz w:val="24"/>
                <w:szCs w:val="24"/>
                <w:lang w:eastAsia="ru-RU"/>
              </w:rPr>
            </w:pPr>
          </w:p>
        </w:tc>
        <w:tc>
          <w:tcPr>
            <w:tcW w:w="912" w:type="pct"/>
            <w:vMerge/>
            <w:tcBorders>
              <w:top w:val="single" w:sz="4" w:space="0" w:color="auto"/>
              <w:left w:val="single" w:sz="4" w:space="0" w:color="auto"/>
              <w:bottom w:val="single" w:sz="4" w:space="0" w:color="auto"/>
              <w:right w:val="single" w:sz="4" w:space="0" w:color="auto"/>
            </w:tcBorders>
            <w:vAlign w:val="center"/>
            <w:hideMark/>
          </w:tcPr>
          <w:p w:rsidR="00422F4D" w:rsidRPr="00422F4D" w:rsidRDefault="00422F4D" w:rsidP="00422F4D">
            <w:pPr>
              <w:spacing w:after="0"/>
              <w:jc w:val="center"/>
              <w:rPr>
                <w:rFonts w:ascii="Times New Roman" w:eastAsia="Times New Roman" w:hAnsi="Times New Roman" w:cs="Times New Roman"/>
                <w:b/>
                <w:sz w:val="24"/>
                <w:szCs w:val="24"/>
                <w:lang w:eastAsia="ru-RU"/>
              </w:rPr>
            </w:pPr>
          </w:p>
        </w:tc>
        <w:tc>
          <w:tcPr>
            <w:tcW w:w="722" w:type="pct"/>
            <w:vMerge/>
            <w:tcBorders>
              <w:top w:val="single" w:sz="4" w:space="0" w:color="auto"/>
              <w:left w:val="nil"/>
              <w:bottom w:val="single" w:sz="4" w:space="0" w:color="auto"/>
              <w:right w:val="single" w:sz="4" w:space="0" w:color="auto"/>
            </w:tcBorders>
            <w:vAlign w:val="center"/>
            <w:hideMark/>
          </w:tcPr>
          <w:p w:rsidR="00422F4D" w:rsidRPr="00422F4D" w:rsidRDefault="00422F4D" w:rsidP="00422F4D">
            <w:pPr>
              <w:spacing w:after="0"/>
              <w:jc w:val="center"/>
              <w:rPr>
                <w:rFonts w:ascii="Times New Roman" w:eastAsia="Times New Roman" w:hAnsi="Times New Roman" w:cs="Times New Roman"/>
                <w:b/>
                <w:sz w:val="24"/>
                <w:szCs w:val="24"/>
                <w:lang w:eastAsia="ru-RU"/>
              </w:rPr>
            </w:pPr>
          </w:p>
        </w:tc>
        <w:tc>
          <w:tcPr>
            <w:tcW w:w="1052" w:type="pct"/>
            <w:vMerge/>
            <w:tcBorders>
              <w:left w:val="nil"/>
              <w:bottom w:val="single" w:sz="4" w:space="0" w:color="auto"/>
              <w:right w:val="single" w:sz="4" w:space="0" w:color="auto"/>
            </w:tcBorders>
            <w:vAlign w:val="center"/>
          </w:tcPr>
          <w:p w:rsidR="00422F4D" w:rsidRPr="00422F4D" w:rsidRDefault="00422F4D" w:rsidP="00422F4D">
            <w:pPr>
              <w:spacing w:after="0"/>
              <w:jc w:val="center"/>
              <w:rPr>
                <w:rFonts w:ascii="Times New Roman" w:eastAsia="Times New Roman" w:hAnsi="Times New Roman" w:cs="Times New Roman"/>
                <w:b/>
                <w:sz w:val="24"/>
                <w:szCs w:val="24"/>
                <w:lang w:eastAsia="ru-RU"/>
              </w:rPr>
            </w:pPr>
          </w:p>
        </w:tc>
        <w:tc>
          <w:tcPr>
            <w:tcW w:w="982" w:type="pct"/>
            <w:vMerge/>
            <w:tcBorders>
              <w:left w:val="nil"/>
              <w:bottom w:val="single" w:sz="4" w:space="0" w:color="auto"/>
              <w:right w:val="single" w:sz="4" w:space="0" w:color="auto"/>
            </w:tcBorders>
          </w:tcPr>
          <w:p w:rsidR="00422F4D" w:rsidRPr="00422F4D" w:rsidRDefault="00422F4D" w:rsidP="00422F4D">
            <w:pPr>
              <w:spacing w:after="0"/>
              <w:jc w:val="center"/>
              <w:rPr>
                <w:rFonts w:ascii="Times New Roman" w:eastAsia="Times New Roman" w:hAnsi="Times New Roman" w:cs="Times New Roman"/>
                <w:b/>
                <w:sz w:val="24"/>
                <w:szCs w:val="24"/>
                <w:lang w:eastAsia="ru-RU"/>
              </w:rPr>
            </w:pPr>
          </w:p>
        </w:tc>
      </w:tr>
      <w:tr w:rsidR="00422F4D" w:rsidRPr="00422F4D" w:rsidTr="00390F3F">
        <w:trPr>
          <w:trHeight w:val="428"/>
        </w:trPr>
        <w:tc>
          <w:tcPr>
            <w:tcW w:w="1332" w:type="pct"/>
            <w:vMerge/>
            <w:tcBorders>
              <w:left w:val="single" w:sz="4" w:space="0" w:color="auto"/>
              <w:right w:val="single" w:sz="4" w:space="0" w:color="auto"/>
            </w:tcBorders>
          </w:tcPr>
          <w:p w:rsidR="00422F4D" w:rsidRPr="00422F4D" w:rsidRDefault="00422F4D" w:rsidP="00422F4D">
            <w:pPr>
              <w:widowControl w:val="0"/>
              <w:suppressAutoHyphens/>
              <w:autoSpaceDE w:val="0"/>
              <w:spacing w:after="0"/>
              <w:rPr>
                <w:rFonts w:ascii="Times New Roman" w:eastAsia="Times New Roman" w:hAnsi="Times New Roman" w:cs="Times New Roman"/>
                <w:sz w:val="24"/>
                <w:szCs w:val="24"/>
                <w:lang w:eastAsia="ru-RU"/>
              </w:rPr>
            </w:pPr>
          </w:p>
        </w:tc>
        <w:tc>
          <w:tcPr>
            <w:tcW w:w="912" w:type="pct"/>
            <w:vMerge w:val="restart"/>
            <w:tcBorders>
              <w:top w:val="single" w:sz="4" w:space="0" w:color="auto"/>
              <w:left w:val="single" w:sz="4" w:space="0" w:color="auto"/>
              <w:bottom w:val="single" w:sz="4" w:space="0" w:color="auto"/>
              <w:right w:val="single" w:sz="4" w:space="0" w:color="auto"/>
            </w:tcBorders>
            <w:vAlign w:val="center"/>
            <w:hideMark/>
          </w:tcPr>
          <w:p w:rsidR="00422F4D" w:rsidRPr="00422F4D" w:rsidRDefault="00422F4D" w:rsidP="00422F4D">
            <w:pPr>
              <w:spacing w:after="0"/>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Объем финансирования, всего,</w:t>
            </w:r>
          </w:p>
          <w:p w:rsidR="00422F4D" w:rsidRPr="00422F4D" w:rsidRDefault="00422F4D" w:rsidP="00422F4D">
            <w:pPr>
              <w:spacing w:after="0"/>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в том числе:</w:t>
            </w:r>
          </w:p>
        </w:tc>
        <w:tc>
          <w:tcPr>
            <w:tcW w:w="722" w:type="pct"/>
            <w:tcBorders>
              <w:top w:val="single" w:sz="4" w:space="0" w:color="auto"/>
              <w:left w:val="nil"/>
              <w:bottom w:val="single" w:sz="4" w:space="0" w:color="auto"/>
              <w:right w:val="single" w:sz="4" w:space="0" w:color="auto"/>
            </w:tcBorders>
            <w:vAlign w:val="center"/>
          </w:tcPr>
          <w:p w:rsidR="00422F4D" w:rsidRPr="00422F4D" w:rsidRDefault="00422F4D" w:rsidP="00422F4D">
            <w:pPr>
              <w:spacing w:after="0"/>
              <w:jc w:val="center"/>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ФБ</w:t>
            </w:r>
          </w:p>
        </w:tc>
        <w:tc>
          <w:tcPr>
            <w:tcW w:w="1052" w:type="pct"/>
            <w:tcBorders>
              <w:top w:val="single" w:sz="4" w:space="0" w:color="auto"/>
              <w:left w:val="nil"/>
              <w:bottom w:val="single" w:sz="4" w:space="0" w:color="auto"/>
              <w:right w:val="single" w:sz="4" w:space="0" w:color="auto"/>
            </w:tcBorders>
            <w:vAlign w:val="center"/>
            <w:hideMark/>
          </w:tcPr>
          <w:p w:rsidR="00422F4D" w:rsidRPr="00422F4D" w:rsidRDefault="00A80067" w:rsidP="00422F4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494 444,51</w:t>
            </w:r>
          </w:p>
        </w:tc>
        <w:tc>
          <w:tcPr>
            <w:tcW w:w="982" w:type="pct"/>
            <w:vMerge w:val="restart"/>
            <w:tcBorders>
              <w:top w:val="single" w:sz="4" w:space="0" w:color="auto"/>
              <w:left w:val="nil"/>
              <w:right w:val="single" w:sz="4" w:space="0" w:color="auto"/>
            </w:tcBorders>
            <w:vAlign w:val="center"/>
          </w:tcPr>
          <w:p w:rsidR="00422F4D" w:rsidRPr="00422F4D" w:rsidRDefault="00A80067" w:rsidP="00422F4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574 935,47</w:t>
            </w:r>
          </w:p>
        </w:tc>
      </w:tr>
      <w:tr w:rsidR="00422F4D" w:rsidRPr="00422F4D" w:rsidTr="00390F3F">
        <w:trPr>
          <w:trHeight w:val="403"/>
        </w:trPr>
        <w:tc>
          <w:tcPr>
            <w:tcW w:w="1332" w:type="pct"/>
            <w:vMerge/>
            <w:tcBorders>
              <w:left w:val="single" w:sz="4" w:space="0" w:color="auto"/>
              <w:right w:val="single" w:sz="4" w:space="0" w:color="auto"/>
            </w:tcBorders>
          </w:tcPr>
          <w:p w:rsidR="00422F4D" w:rsidRPr="00422F4D" w:rsidRDefault="00422F4D" w:rsidP="00422F4D">
            <w:pPr>
              <w:spacing w:after="0"/>
              <w:rPr>
                <w:rFonts w:ascii="Times New Roman" w:eastAsia="Times New Roman" w:hAnsi="Times New Roman" w:cs="Times New Roman"/>
                <w:sz w:val="24"/>
                <w:szCs w:val="24"/>
                <w:lang w:eastAsia="ru-RU"/>
              </w:rPr>
            </w:pPr>
          </w:p>
        </w:tc>
        <w:tc>
          <w:tcPr>
            <w:tcW w:w="912" w:type="pct"/>
            <w:vMerge/>
            <w:tcBorders>
              <w:top w:val="single" w:sz="4" w:space="0" w:color="auto"/>
              <w:left w:val="single" w:sz="4" w:space="0" w:color="auto"/>
              <w:bottom w:val="single" w:sz="4" w:space="0" w:color="auto"/>
              <w:right w:val="single" w:sz="4" w:space="0" w:color="auto"/>
            </w:tcBorders>
            <w:vAlign w:val="center"/>
          </w:tcPr>
          <w:p w:rsidR="00422F4D" w:rsidRPr="00422F4D" w:rsidRDefault="00422F4D" w:rsidP="00422F4D">
            <w:pPr>
              <w:spacing w:after="0"/>
              <w:rPr>
                <w:rFonts w:ascii="Times New Roman" w:eastAsia="Times New Roman" w:hAnsi="Times New Roman" w:cs="Times New Roman"/>
                <w:sz w:val="24"/>
                <w:szCs w:val="24"/>
                <w:lang w:eastAsia="ru-RU"/>
              </w:rPr>
            </w:pPr>
          </w:p>
        </w:tc>
        <w:tc>
          <w:tcPr>
            <w:tcW w:w="722" w:type="pct"/>
            <w:tcBorders>
              <w:top w:val="single" w:sz="4" w:space="0" w:color="auto"/>
              <w:left w:val="nil"/>
              <w:bottom w:val="single" w:sz="4" w:space="0" w:color="auto"/>
              <w:right w:val="single" w:sz="4" w:space="0" w:color="auto"/>
            </w:tcBorders>
            <w:vAlign w:val="center"/>
          </w:tcPr>
          <w:p w:rsidR="00422F4D" w:rsidRPr="00422F4D" w:rsidRDefault="00422F4D" w:rsidP="00422F4D">
            <w:pPr>
              <w:spacing w:after="0"/>
              <w:jc w:val="center"/>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ОБ</w:t>
            </w:r>
          </w:p>
        </w:tc>
        <w:tc>
          <w:tcPr>
            <w:tcW w:w="1052" w:type="pct"/>
            <w:tcBorders>
              <w:top w:val="single" w:sz="4" w:space="0" w:color="auto"/>
              <w:left w:val="nil"/>
              <w:bottom w:val="single" w:sz="4" w:space="0" w:color="auto"/>
              <w:right w:val="single" w:sz="4" w:space="0" w:color="auto"/>
            </w:tcBorders>
            <w:vAlign w:val="center"/>
          </w:tcPr>
          <w:p w:rsidR="00422F4D" w:rsidRPr="00422F4D" w:rsidRDefault="00A80067" w:rsidP="00422F4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64 392,77</w:t>
            </w:r>
          </w:p>
        </w:tc>
        <w:tc>
          <w:tcPr>
            <w:tcW w:w="982" w:type="pct"/>
            <w:vMerge/>
            <w:tcBorders>
              <w:left w:val="nil"/>
              <w:right w:val="single" w:sz="4" w:space="0" w:color="auto"/>
            </w:tcBorders>
            <w:vAlign w:val="center"/>
          </w:tcPr>
          <w:p w:rsidR="00422F4D" w:rsidRPr="00422F4D" w:rsidRDefault="00422F4D" w:rsidP="00422F4D">
            <w:pPr>
              <w:spacing w:after="0"/>
              <w:jc w:val="center"/>
              <w:rPr>
                <w:rFonts w:ascii="Times New Roman" w:eastAsia="Times New Roman" w:hAnsi="Times New Roman" w:cs="Times New Roman"/>
                <w:sz w:val="24"/>
                <w:szCs w:val="24"/>
                <w:lang w:eastAsia="ru-RU"/>
              </w:rPr>
            </w:pPr>
          </w:p>
        </w:tc>
      </w:tr>
      <w:tr w:rsidR="00422F4D" w:rsidRPr="00422F4D" w:rsidTr="00390F3F">
        <w:trPr>
          <w:trHeight w:val="425"/>
        </w:trPr>
        <w:tc>
          <w:tcPr>
            <w:tcW w:w="1332" w:type="pct"/>
            <w:vMerge/>
            <w:tcBorders>
              <w:left w:val="single" w:sz="4" w:space="0" w:color="auto"/>
              <w:bottom w:val="single" w:sz="4" w:space="0" w:color="auto"/>
              <w:right w:val="single" w:sz="4" w:space="0" w:color="auto"/>
            </w:tcBorders>
          </w:tcPr>
          <w:p w:rsidR="00422F4D" w:rsidRPr="00422F4D" w:rsidRDefault="00422F4D" w:rsidP="00422F4D">
            <w:pPr>
              <w:spacing w:after="0"/>
              <w:rPr>
                <w:rFonts w:ascii="Times New Roman" w:eastAsia="Times New Roman" w:hAnsi="Times New Roman" w:cs="Times New Roman"/>
                <w:sz w:val="24"/>
                <w:szCs w:val="24"/>
                <w:lang w:eastAsia="ru-RU"/>
              </w:rPr>
            </w:pPr>
          </w:p>
        </w:tc>
        <w:tc>
          <w:tcPr>
            <w:tcW w:w="912" w:type="pct"/>
            <w:vMerge/>
            <w:tcBorders>
              <w:top w:val="single" w:sz="4" w:space="0" w:color="auto"/>
              <w:left w:val="single" w:sz="4" w:space="0" w:color="auto"/>
              <w:bottom w:val="single" w:sz="4" w:space="0" w:color="auto"/>
              <w:right w:val="single" w:sz="4" w:space="0" w:color="auto"/>
            </w:tcBorders>
            <w:vAlign w:val="center"/>
          </w:tcPr>
          <w:p w:rsidR="00422F4D" w:rsidRPr="00422F4D" w:rsidRDefault="00422F4D" w:rsidP="00422F4D">
            <w:pPr>
              <w:spacing w:after="0"/>
              <w:rPr>
                <w:rFonts w:ascii="Times New Roman" w:eastAsia="Times New Roman" w:hAnsi="Times New Roman" w:cs="Times New Roman"/>
                <w:sz w:val="24"/>
                <w:szCs w:val="24"/>
                <w:lang w:eastAsia="ru-RU"/>
              </w:rPr>
            </w:pPr>
          </w:p>
        </w:tc>
        <w:tc>
          <w:tcPr>
            <w:tcW w:w="722" w:type="pct"/>
            <w:tcBorders>
              <w:top w:val="single" w:sz="4" w:space="0" w:color="auto"/>
              <w:left w:val="nil"/>
              <w:bottom w:val="single" w:sz="4" w:space="0" w:color="auto"/>
              <w:right w:val="single" w:sz="4" w:space="0" w:color="auto"/>
            </w:tcBorders>
            <w:vAlign w:val="center"/>
          </w:tcPr>
          <w:p w:rsidR="00422F4D" w:rsidRPr="00422F4D" w:rsidRDefault="00422F4D" w:rsidP="00422F4D">
            <w:pPr>
              <w:spacing w:after="0"/>
              <w:jc w:val="center"/>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МБ</w:t>
            </w:r>
          </w:p>
        </w:tc>
        <w:tc>
          <w:tcPr>
            <w:tcW w:w="1052" w:type="pct"/>
            <w:tcBorders>
              <w:top w:val="single" w:sz="4" w:space="0" w:color="auto"/>
              <w:left w:val="nil"/>
              <w:bottom w:val="single" w:sz="4" w:space="0" w:color="auto"/>
              <w:right w:val="single" w:sz="4" w:space="0" w:color="auto"/>
            </w:tcBorders>
            <w:vAlign w:val="center"/>
          </w:tcPr>
          <w:p w:rsidR="00422F4D" w:rsidRPr="00422F4D" w:rsidRDefault="00A80067" w:rsidP="00422F4D">
            <w:pPr>
              <w:spacing w:after="0"/>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16 098,19</w:t>
            </w:r>
          </w:p>
        </w:tc>
        <w:tc>
          <w:tcPr>
            <w:tcW w:w="982" w:type="pct"/>
            <w:vMerge/>
            <w:tcBorders>
              <w:left w:val="nil"/>
              <w:bottom w:val="single" w:sz="4" w:space="0" w:color="auto"/>
              <w:right w:val="single" w:sz="4" w:space="0" w:color="auto"/>
            </w:tcBorders>
            <w:vAlign w:val="center"/>
          </w:tcPr>
          <w:p w:rsidR="00422F4D" w:rsidRPr="00422F4D" w:rsidRDefault="00422F4D" w:rsidP="00422F4D">
            <w:pPr>
              <w:spacing w:after="0"/>
              <w:jc w:val="center"/>
              <w:rPr>
                <w:rFonts w:ascii="Times New Roman" w:eastAsia="Times New Roman" w:hAnsi="Times New Roman" w:cs="Times New Roman"/>
                <w:sz w:val="24"/>
                <w:szCs w:val="24"/>
                <w:lang w:eastAsia="ru-RU"/>
              </w:rPr>
            </w:pPr>
          </w:p>
        </w:tc>
      </w:tr>
      <w:tr w:rsidR="00422F4D" w:rsidRPr="00422F4D" w:rsidTr="00390F3F">
        <w:trPr>
          <w:trHeight w:val="400"/>
        </w:trPr>
        <w:tc>
          <w:tcPr>
            <w:tcW w:w="1332" w:type="pct"/>
            <w:vMerge w:val="restart"/>
            <w:tcBorders>
              <w:top w:val="single" w:sz="4" w:space="0" w:color="auto"/>
              <w:left w:val="single" w:sz="4" w:space="0" w:color="auto"/>
              <w:right w:val="single" w:sz="4" w:space="0" w:color="auto"/>
            </w:tcBorders>
          </w:tcPr>
          <w:p w:rsidR="00422F4D" w:rsidRPr="00422F4D" w:rsidRDefault="00422F4D" w:rsidP="00422F4D">
            <w:pPr>
              <w:widowControl w:val="0"/>
              <w:suppressAutoHyphens/>
              <w:autoSpaceDE w:val="0"/>
              <w:spacing w:after="0"/>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rPr>
              <w:t xml:space="preserve">Подпрограмма 1 </w:t>
            </w:r>
            <w:r w:rsidRPr="00422F4D">
              <w:rPr>
                <w:rFonts w:ascii="Times New Roman" w:eastAsia="Times New Roman" w:hAnsi="Times New Roman" w:cs="Times New Roman"/>
                <w:sz w:val="24"/>
                <w:szCs w:val="24"/>
                <w:lang w:eastAsia="ar-SA"/>
              </w:rPr>
              <w:t>«Благоустройство дворовых территорий МО «Городское поселение – г. Осташков»</w:t>
            </w:r>
          </w:p>
        </w:tc>
        <w:tc>
          <w:tcPr>
            <w:tcW w:w="912" w:type="pct"/>
            <w:vMerge w:val="restart"/>
            <w:tcBorders>
              <w:top w:val="single" w:sz="4" w:space="0" w:color="auto"/>
              <w:left w:val="single" w:sz="4" w:space="0" w:color="auto"/>
              <w:bottom w:val="single" w:sz="4" w:space="0" w:color="auto"/>
              <w:right w:val="single" w:sz="4" w:space="0" w:color="auto"/>
            </w:tcBorders>
            <w:vAlign w:val="center"/>
          </w:tcPr>
          <w:p w:rsidR="00422F4D" w:rsidRPr="00422F4D" w:rsidRDefault="00422F4D" w:rsidP="00422F4D">
            <w:pPr>
              <w:spacing w:after="0"/>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Осташковский городской округ</w:t>
            </w:r>
          </w:p>
        </w:tc>
        <w:tc>
          <w:tcPr>
            <w:tcW w:w="722" w:type="pct"/>
            <w:tcBorders>
              <w:top w:val="single" w:sz="4" w:space="0" w:color="auto"/>
              <w:left w:val="nil"/>
              <w:bottom w:val="single" w:sz="4" w:space="0" w:color="auto"/>
              <w:right w:val="single" w:sz="4" w:space="0" w:color="auto"/>
            </w:tcBorders>
            <w:vAlign w:val="center"/>
          </w:tcPr>
          <w:p w:rsidR="00422F4D" w:rsidRPr="00422F4D" w:rsidRDefault="00422F4D" w:rsidP="00422F4D">
            <w:pPr>
              <w:spacing w:after="0"/>
              <w:jc w:val="center"/>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ФБ</w:t>
            </w:r>
          </w:p>
        </w:tc>
        <w:tc>
          <w:tcPr>
            <w:tcW w:w="1052" w:type="pct"/>
            <w:tcBorders>
              <w:top w:val="single" w:sz="4" w:space="0" w:color="auto"/>
              <w:left w:val="nil"/>
              <w:bottom w:val="single" w:sz="4" w:space="0" w:color="auto"/>
              <w:right w:val="single" w:sz="4" w:space="0" w:color="auto"/>
            </w:tcBorders>
            <w:vAlign w:val="center"/>
            <w:hideMark/>
          </w:tcPr>
          <w:p w:rsidR="00422F4D" w:rsidRPr="00422F4D" w:rsidRDefault="00422F4D" w:rsidP="00422F4D">
            <w:pPr>
              <w:spacing w:after="0"/>
              <w:jc w:val="center"/>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311 871,92</w:t>
            </w:r>
          </w:p>
        </w:tc>
        <w:tc>
          <w:tcPr>
            <w:tcW w:w="982" w:type="pct"/>
            <w:vMerge w:val="restart"/>
            <w:tcBorders>
              <w:top w:val="single" w:sz="4" w:space="0" w:color="auto"/>
              <w:left w:val="nil"/>
              <w:bottom w:val="single" w:sz="4" w:space="0" w:color="auto"/>
              <w:right w:val="single" w:sz="4" w:space="0" w:color="auto"/>
            </w:tcBorders>
            <w:vAlign w:val="center"/>
          </w:tcPr>
          <w:p w:rsidR="00422F4D" w:rsidRPr="00422F4D" w:rsidRDefault="00422F4D" w:rsidP="00A80067">
            <w:pPr>
              <w:spacing w:after="0"/>
              <w:jc w:val="center"/>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362 641,7</w:t>
            </w:r>
            <w:r w:rsidR="00A80067">
              <w:rPr>
                <w:rFonts w:ascii="Times New Roman" w:eastAsia="Times New Roman" w:hAnsi="Times New Roman" w:cs="Times New Roman"/>
                <w:sz w:val="24"/>
                <w:szCs w:val="24"/>
                <w:lang w:eastAsia="ru-RU"/>
              </w:rPr>
              <w:t>6</w:t>
            </w:r>
          </w:p>
        </w:tc>
      </w:tr>
      <w:tr w:rsidR="00422F4D" w:rsidRPr="00422F4D" w:rsidTr="00390F3F">
        <w:trPr>
          <w:trHeight w:val="431"/>
        </w:trPr>
        <w:tc>
          <w:tcPr>
            <w:tcW w:w="1332" w:type="pct"/>
            <w:vMerge/>
            <w:tcBorders>
              <w:left w:val="single" w:sz="4" w:space="0" w:color="auto"/>
              <w:right w:val="single" w:sz="4" w:space="0" w:color="auto"/>
            </w:tcBorders>
          </w:tcPr>
          <w:p w:rsidR="00422F4D" w:rsidRPr="00422F4D" w:rsidRDefault="00422F4D" w:rsidP="00422F4D">
            <w:pPr>
              <w:spacing w:after="0"/>
              <w:rPr>
                <w:rFonts w:ascii="Times New Roman" w:eastAsia="Times New Roman" w:hAnsi="Times New Roman" w:cs="Times New Roman"/>
                <w:sz w:val="24"/>
                <w:szCs w:val="24"/>
                <w:lang w:eastAsia="ru-RU"/>
              </w:rPr>
            </w:pPr>
          </w:p>
        </w:tc>
        <w:tc>
          <w:tcPr>
            <w:tcW w:w="912" w:type="pct"/>
            <w:vMerge/>
            <w:tcBorders>
              <w:top w:val="single" w:sz="4" w:space="0" w:color="auto"/>
              <w:left w:val="single" w:sz="4" w:space="0" w:color="auto"/>
              <w:bottom w:val="single" w:sz="4" w:space="0" w:color="auto"/>
              <w:right w:val="single" w:sz="4" w:space="0" w:color="auto"/>
            </w:tcBorders>
            <w:vAlign w:val="center"/>
          </w:tcPr>
          <w:p w:rsidR="00422F4D" w:rsidRPr="00422F4D" w:rsidRDefault="00422F4D" w:rsidP="00422F4D">
            <w:pPr>
              <w:spacing w:after="0"/>
              <w:rPr>
                <w:rFonts w:ascii="Times New Roman" w:eastAsia="Times New Roman" w:hAnsi="Times New Roman" w:cs="Times New Roman"/>
                <w:sz w:val="24"/>
                <w:szCs w:val="24"/>
                <w:lang w:eastAsia="ru-RU"/>
              </w:rPr>
            </w:pPr>
          </w:p>
        </w:tc>
        <w:tc>
          <w:tcPr>
            <w:tcW w:w="722" w:type="pct"/>
            <w:tcBorders>
              <w:top w:val="single" w:sz="4" w:space="0" w:color="auto"/>
              <w:left w:val="nil"/>
              <w:bottom w:val="single" w:sz="4" w:space="0" w:color="auto"/>
              <w:right w:val="single" w:sz="4" w:space="0" w:color="auto"/>
            </w:tcBorders>
            <w:vAlign w:val="center"/>
          </w:tcPr>
          <w:p w:rsidR="00422F4D" w:rsidRPr="00422F4D" w:rsidRDefault="00422F4D" w:rsidP="00422F4D">
            <w:pPr>
              <w:spacing w:after="0"/>
              <w:jc w:val="center"/>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ОБ</w:t>
            </w:r>
          </w:p>
        </w:tc>
        <w:tc>
          <w:tcPr>
            <w:tcW w:w="1052" w:type="pct"/>
            <w:tcBorders>
              <w:top w:val="single" w:sz="4" w:space="0" w:color="auto"/>
              <w:left w:val="nil"/>
              <w:bottom w:val="single" w:sz="4" w:space="0" w:color="auto"/>
              <w:right w:val="single" w:sz="4" w:space="0" w:color="auto"/>
            </w:tcBorders>
            <w:vAlign w:val="center"/>
          </w:tcPr>
          <w:p w:rsidR="00422F4D" w:rsidRPr="00422F4D" w:rsidRDefault="00422F4D" w:rsidP="00A80067">
            <w:pPr>
              <w:spacing w:after="0"/>
              <w:jc w:val="center"/>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40 615,8</w:t>
            </w:r>
            <w:r w:rsidR="00A80067">
              <w:rPr>
                <w:rFonts w:ascii="Times New Roman" w:eastAsia="Times New Roman" w:hAnsi="Times New Roman" w:cs="Times New Roman"/>
                <w:sz w:val="24"/>
                <w:szCs w:val="24"/>
                <w:lang w:eastAsia="ru-RU"/>
              </w:rPr>
              <w:t>6</w:t>
            </w:r>
          </w:p>
        </w:tc>
        <w:tc>
          <w:tcPr>
            <w:tcW w:w="982" w:type="pct"/>
            <w:vMerge/>
            <w:tcBorders>
              <w:top w:val="single" w:sz="4" w:space="0" w:color="auto"/>
              <w:left w:val="nil"/>
              <w:bottom w:val="single" w:sz="4" w:space="0" w:color="auto"/>
              <w:right w:val="single" w:sz="4" w:space="0" w:color="auto"/>
            </w:tcBorders>
            <w:vAlign w:val="center"/>
          </w:tcPr>
          <w:p w:rsidR="00422F4D" w:rsidRPr="00422F4D" w:rsidRDefault="00422F4D" w:rsidP="00422F4D">
            <w:pPr>
              <w:spacing w:after="0"/>
              <w:jc w:val="center"/>
              <w:rPr>
                <w:rFonts w:ascii="Times New Roman" w:eastAsia="Times New Roman" w:hAnsi="Times New Roman" w:cs="Times New Roman"/>
                <w:sz w:val="24"/>
                <w:szCs w:val="24"/>
                <w:lang w:eastAsia="ru-RU"/>
              </w:rPr>
            </w:pPr>
          </w:p>
        </w:tc>
      </w:tr>
      <w:tr w:rsidR="00422F4D" w:rsidRPr="00422F4D" w:rsidTr="00390F3F">
        <w:trPr>
          <w:trHeight w:val="402"/>
        </w:trPr>
        <w:tc>
          <w:tcPr>
            <w:tcW w:w="1332" w:type="pct"/>
            <w:vMerge/>
            <w:tcBorders>
              <w:left w:val="single" w:sz="4" w:space="0" w:color="auto"/>
              <w:bottom w:val="single" w:sz="4" w:space="0" w:color="auto"/>
              <w:right w:val="single" w:sz="4" w:space="0" w:color="auto"/>
            </w:tcBorders>
          </w:tcPr>
          <w:p w:rsidR="00422F4D" w:rsidRPr="00422F4D" w:rsidRDefault="00422F4D" w:rsidP="00422F4D">
            <w:pPr>
              <w:spacing w:after="0"/>
              <w:rPr>
                <w:rFonts w:ascii="Times New Roman" w:eastAsia="Times New Roman" w:hAnsi="Times New Roman" w:cs="Times New Roman"/>
                <w:sz w:val="24"/>
                <w:szCs w:val="24"/>
                <w:lang w:eastAsia="ru-RU"/>
              </w:rPr>
            </w:pPr>
          </w:p>
        </w:tc>
        <w:tc>
          <w:tcPr>
            <w:tcW w:w="912" w:type="pct"/>
            <w:vMerge/>
            <w:tcBorders>
              <w:top w:val="single" w:sz="4" w:space="0" w:color="auto"/>
              <w:left w:val="single" w:sz="4" w:space="0" w:color="auto"/>
              <w:bottom w:val="single" w:sz="4" w:space="0" w:color="auto"/>
              <w:right w:val="single" w:sz="4" w:space="0" w:color="auto"/>
            </w:tcBorders>
            <w:vAlign w:val="center"/>
          </w:tcPr>
          <w:p w:rsidR="00422F4D" w:rsidRPr="00422F4D" w:rsidRDefault="00422F4D" w:rsidP="00422F4D">
            <w:pPr>
              <w:spacing w:after="0"/>
              <w:rPr>
                <w:rFonts w:ascii="Times New Roman" w:eastAsia="Times New Roman" w:hAnsi="Times New Roman" w:cs="Times New Roman"/>
                <w:sz w:val="24"/>
                <w:szCs w:val="24"/>
                <w:lang w:eastAsia="ru-RU"/>
              </w:rPr>
            </w:pPr>
          </w:p>
        </w:tc>
        <w:tc>
          <w:tcPr>
            <w:tcW w:w="722" w:type="pct"/>
            <w:tcBorders>
              <w:top w:val="single" w:sz="4" w:space="0" w:color="auto"/>
              <w:left w:val="nil"/>
              <w:bottom w:val="single" w:sz="4" w:space="0" w:color="auto"/>
              <w:right w:val="single" w:sz="4" w:space="0" w:color="auto"/>
            </w:tcBorders>
            <w:vAlign w:val="center"/>
          </w:tcPr>
          <w:p w:rsidR="00422F4D" w:rsidRPr="00422F4D" w:rsidRDefault="00422F4D" w:rsidP="00422F4D">
            <w:pPr>
              <w:spacing w:after="0"/>
              <w:jc w:val="center"/>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МБ</w:t>
            </w:r>
          </w:p>
        </w:tc>
        <w:tc>
          <w:tcPr>
            <w:tcW w:w="1052" w:type="pct"/>
            <w:tcBorders>
              <w:top w:val="single" w:sz="4" w:space="0" w:color="auto"/>
              <w:left w:val="nil"/>
              <w:bottom w:val="single" w:sz="4" w:space="0" w:color="auto"/>
              <w:right w:val="single" w:sz="4" w:space="0" w:color="auto"/>
            </w:tcBorders>
            <w:vAlign w:val="center"/>
          </w:tcPr>
          <w:p w:rsidR="00422F4D" w:rsidRPr="00422F4D" w:rsidRDefault="00422F4D" w:rsidP="00A80067">
            <w:pPr>
              <w:spacing w:after="0"/>
              <w:jc w:val="center"/>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10 153,9</w:t>
            </w:r>
            <w:r w:rsidR="00A80067">
              <w:rPr>
                <w:rFonts w:ascii="Times New Roman" w:eastAsia="Times New Roman" w:hAnsi="Times New Roman" w:cs="Times New Roman"/>
                <w:sz w:val="24"/>
                <w:szCs w:val="24"/>
                <w:lang w:eastAsia="ru-RU"/>
              </w:rPr>
              <w:t>8</w:t>
            </w:r>
          </w:p>
        </w:tc>
        <w:tc>
          <w:tcPr>
            <w:tcW w:w="982" w:type="pct"/>
            <w:vMerge/>
            <w:tcBorders>
              <w:top w:val="single" w:sz="4" w:space="0" w:color="auto"/>
              <w:left w:val="nil"/>
              <w:bottom w:val="single" w:sz="4" w:space="0" w:color="auto"/>
              <w:right w:val="single" w:sz="4" w:space="0" w:color="auto"/>
            </w:tcBorders>
            <w:vAlign w:val="center"/>
          </w:tcPr>
          <w:p w:rsidR="00422F4D" w:rsidRPr="00422F4D" w:rsidRDefault="00422F4D" w:rsidP="00422F4D">
            <w:pPr>
              <w:spacing w:after="0"/>
              <w:jc w:val="center"/>
              <w:rPr>
                <w:rFonts w:ascii="Times New Roman" w:eastAsia="Times New Roman" w:hAnsi="Times New Roman" w:cs="Times New Roman"/>
                <w:sz w:val="24"/>
                <w:szCs w:val="24"/>
                <w:lang w:eastAsia="ru-RU"/>
              </w:rPr>
            </w:pPr>
          </w:p>
        </w:tc>
      </w:tr>
      <w:tr w:rsidR="00422F4D" w:rsidRPr="00422F4D" w:rsidTr="00390F3F">
        <w:trPr>
          <w:trHeight w:val="618"/>
        </w:trPr>
        <w:tc>
          <w:tcPr>
            <w:tcW w:w="1332" w:type="pct"/>
            <w:vMerge w:val="restart"/>
            <w:tcBorders>
              <w:top w:val="single" w:sz="4" w:space="0" w:color="auto"/>
              <w:left w:val="single" w:sz="4" w:space="0" w:color="auto"/>
              <w:bottom w:val="single" w:sz="4" w:space="0" w:color="auto"/>
              <w:right w:val="single" w:sz="4" w:space="0" w:color="auto"/>
            </w:tcBorders>
          </w:tcPr>
          <w:p w:rsidR="00422F4D" w:rsidRPr="00422F4D" w:rsidRDefault="00422F4D" w:rsidP="00422F4D">
            <w:pPr>
              <w:spacing w:after="0"/>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rPr>
              <w:t xml:space="preserve">Подпрограмма 2 </w:t>
            </w:r>
            <w:r w:rsidRPr="00422F4D">
              <w:rPr>
                <w:rFonts w:ascii="Times New Roman" w:eastAsia="Times New Roman" w:hAnsi="Times New Roman" w:cs="Times New Roman"/>
                <w:sz w:val="24"/>
                <w:szCs w:val="24"/>
                <w:lang w:eastAsia="ar-SA"/>
              </w:rPr>
              <w:t>«Благоустройство территорий общего пользования МО «Городское поселение – г. Осташков»</w:t>
            </w:r>
          </w:p>
        </w:tc>
        <w:tc>
          <w:tcPr>
            <w:tcW w:w="912" w:type="pct"/>
            <w:vMerge w:val="restart"/>
            <w:tcBorders>
              <w:top w:val="single" w:sz="4" w:space="0" w:color="auto"/>
              <w:left w:val="single" w:sz="4" w:space="0" w:color="auto"/>
              <w:bottom w:val="single" w:sz="4" w:space="0" w:color="auto"/>
              <w:right w:val="single" w:sz="4" w:space="0" w:color="auto"/>
            </w:tcBorders>
            <w:vAlign w:val="center"/>
          </w:tcPr>
          <w:p w:rsidR="00422F4D" w:rsidRPr="00422F4D" w:rsidRDefault="00422F4D" w:rsidP="00422F4D">
            <w:pPr>
              <w:spacing w:after="0"/>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Осташковский городской округ</w:t>
            </w:r>
          </w:p>
        </w:tc>
        <w:tc>
          <w:tcPr>
            <w:tcW w:w="722" w:type="pct"/>
            <w:tcBorders>
              <w:top w:val="single" w:sz="4" w:space="0" w:color="auto"/>
              <w:left w:val="nil"/>
              <w:bottom w:val="single" w:sz="4" w:space="0" w:color="auto"/>
              <w:right w:val="single" w:sz="4" w:space="0" w:color="auto"/>
            </w:tcBorders>
            <w:vAlign w:val="center"/>
          </w:tcPr>
          <w:p w:rsidR="00422F4D" w:rsidRPr="00422F4D" w:rsidRDefault="00422F4D" w:rsidP="00422F4D">
            <w:pPr>
              <w:spacing w:after="0"/>
              <w:jc w:val="center"/>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ФБ</w:t>
            </w:r>
          </w:p>
        </w:tc>
        <w:tc>
          <w:tcPr>
            <w:tcW w:w="1052" w:type="pct"/>
            <w:tcBorders>
              <w:top w:val="single" w:sz="4" w:space="0" w:color="auto"/>
              <w:left w:val="nil"/>
              <w:bottom w:val="single" w:sz="4" w:space="0" w:color="auto"/>
              <w:right w:val="single" w:sz="4" w:space="0" w:color="auto"/>
            </w:tcBorders>
            <w:hideMark/>
          </w:tcPr>
          <w:p w:rsidR="00422F4D" w:rsidRPr="00422F4D" w:rsidRDefault="00A80067" w:rsidP="00422F4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182 572,59</w:t>
            </w:r>
          </w:p>
        </w:tc>
        <w:tc>
          <w:tcPr>
            <w:tcW w:w="982" w:type="pct"/>
            <w:vMerge w:val="restart"/>
            <w:tcBorders>
              <w:top w:val="single" w:sz="4" w:space="0" w:color="auto"/>
              <w:left w:val="nil"/>
              <w:bottom w:val="single" w:sz="4" w:space="0" w:color="auto"/>
              <w:right w:val="single" w:sz="4" w:space="0" w:color="auto"/>
            </w:tcBorders>
            <w:vAlign w:val="center"/>
          </w:tcPr>
          <w:p w:rsidR="00422F4D" w:rsidRPr="00422F4D" w:rsidRDefault="00422F4D" w:rsidP="00A80067">
            <w:pPr>
              <w:spacing w:after="0"/>
              <w:jc w:val="center"/>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2</w:t>
            </w:r>
            <w:r w:rsidR="00A80067">
              <w:rPr>
                <w:rFonts w:ascii="Times New Roman" w:eastAsia="Times New Roman" w:hAnsi="Times New Roman" w:cs="Times New Roman"/>
                <w:sz w:val="24"/>
                <w:szCs w:val="24"/>
                <w:lang w:eastAsia="ru-RU"/>
              </w:rPr>
              <w:t>1</w:t>
            </w:r>
            <w:r w:rsidRPr="00422F4D">
              <w:rPr>
                <w:rFonts w:ascii="Times New Roman" w:eastAsia="Times New Roman" w:hAnsi="Times New Roman" w:cs="Times New Roman"/>
                <w:sz w:val="24"/>
                <w:szCs w:val="24"/>
                <w:lang w:eastAsia="ru-RU"/>
              </w:rPr>
              <w:t>2 293,7</w:t>
            </w:r>
            <w:r w:rsidR="00A80067">
              <w:rPr>
                <w:rFonts w:ascii="Times New Roman" w:eastAsia="Times New Roman" w:hAnsi="Times New Roman" w:cs="Times New Roman"/>
                <w:sz w:val="24"/>
                <w:szCs w:val="24"/>
                <w:lang w:eastAsia="ru-RU"/>
              </w:rPr>
              <w:t>1</w:t>
            </w:r>
          </w:p>
        </w:tc>
      </w:tr>
      <w:tr w:rsidR="00422F4D" w:rsidRPr="00422F4D" w:rsidTr="00390F3F">
        <w:trPr>
          <w:trHeight w:val="699"/>
        </w:trPr>
        <w:tc>
          <w:tcPr>
            <w:tcW w:w="1332" w:type="pct"/>
            <w:vMerge/>
            <w:tcBorders>
              <w:top w:val="single" w:sz="4" w:space="0" w:color="auto"/>
              <w:left w:val="single" w:sz="4" w:space="0" w:color="auto"/>
              <w:bottom w:val="single" w:sz="4" w:space="0" w:color="auto"/>
              <w:right w:val="single" w:sz="4" w:space="0" w:color="auto"/>
            </w:tcBorders>
          </w:tcPr>
          <w:p w:rsidR="00422F4D" w:rsidRPr="00422F4D" w:rsidRDefault="00422F4D" w:rsidP="00422F4D">
            <w:pPr>
              <w:spacing w:after="0"/>
              <w:rPr>
                <w:rFonts w:ascii="Times New Roman" w:eastAsia="Times New Roman" w:hAnsi="Times New Roman" w:cs="Times New Roman"/>
                <w:sz w:val="24"/>
                <w:szCs w:val="24"/>
                <w:lang w:eastAsia="ru-RU"/>
              </w:rPr>
            </w:pPr>
          </w:p>
        </w:tc>
        <w:tc>
          <w:tcPr>
            <w:tcW w:w="912" w:type="pct"/>
            <w:vMerge/>
            <w:tcBorders>
              <w:top w:val="single" w:sz="4" w:space="0" w:color="auto"/>
              <w:left w:val="single" w:sz="4" w:space="0" w:color="auto"/>
              <w:bottom w:val="single" w:sz="4" w:space="0" w:color="auto"/>
              <w:right w:val="single" w:sz="4" w:space="0" w:color="auto"/>
            </w:tcBorders>
            <w:vAlign w:val="center"/>
          </w:tcPr>
          <w:p w:rsidR="00422F4D" w:rsidRPr="00422F4D" w:rsidRDefault="00422F4D" w:rsidP="00422F4D">
            <w:pPr>
              <w:widowControl w:val="0"/>
              <w:suppressAutoHyphens/>
              <w:autoSpaceDE w:val="0"/>
              <w:spacing w:after="0"/>
              <w:rPr>
                <w:rFonts w:ascii="Times New Roman" w:eastAsia="Times New Roman" w:hAnsi="Times New Roman" w:cs="Times New Roman"/>
                <w:sz w:val="24"/>
                <w:szCs w:val="24"/>
                <w:lang w:eastAsia="ru-RU"/>
              </w:rPr>
            </w:pPr>
          </w:p>
        </w:tc>
        <w:tc>
          <w:tcPr>
            <w:tcW w:w="722" w:type="pct"/>
            <w:tcBorders>
              <w:top w:val="single" w:sz="4" w:space="0" w:color="auto"/>
              <w:left w:val="nil"/>
              <w:bottom w:val="single" w:sz="4" w:space="0" w:color="auto"/>
              <w:right w:val="single" w:sz="4" w:space="0" w:color="auto"/>
            </w:tcBorders>
            <w:vAlign w:val="center"/>
          </w:tcPr>
          <w:p w:rsidR="00422F4D" w:rsidRPr="00422F4D" w:rsidRDefault="00422F4D" w:rsidP="00422F4D">
            <w:pPr>
              <w:spacing w:after="0"/>
              <w:jc w:val="center"/>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ОБ</w:t>
            </w:r>
          </w:p>
        </w:tc>
        <w:tc>
          <w:tcPr>
            <w:tcW w:w="1052" w:type="pct"/>
            <w:tcBorders>
              <w:top w:val="single" w:sz="4" w:space="0" w:color="auto"/>
              <w:left w:val="nil"/>
              <w:bottom w:val="single" w:sz="4" w:space="0" w:color="auto"/>
              <w:right w:val="single" w:sz="4" w:space="0" w:color="auto"/>
            </w:tcBorders>
          </w:tcPr>
          <w:p w:rsidR="00422F4D" w:rsidRPr="00422F4D" w:rsidRDefault="00A80067" w:rsidP="00422F4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23 776,91</w:t>
            </w:r>
          </w:p>
        </w:tc>
        <w:tc>
          <w:tcPr>
            <w:tcW w:w="982" w:type="pct"/>
            <w:vMerge/>
            <w:tcBorders>
              <w:top w:val="single" w:sz="4" w:space="0" w:color="auto"/>
              <w:left w:val="nil"/>
              <w:bottom w:val="single" w:sz="4" w:space="0" w:color="auto"/>
              <w:right w:val="single" w:sz="4" w:space="0" w:color="auto"/>
            </w:tcBorders>
            <w:vAlign w:val="center"/>
          </w:tcPr>
          <w:p w:rsidR="00422F4D" w:rsidRPr="00422F4D" w:rsidRDefault="00422F4D" w:rsidP="00422F4D">
            <w:pPr>
              <w:spacing w:after="0"/>
              <w:jc w:val="center"/>
              <w:rPr>
                <w:rFonts w:ascii="Times New Roman" w:eastAsia="Times New Roman" w:hAnsi="Times New Roman" w:cs="Times New Roman"/>
                <w:sz w:val="24"/>
                <w:szCs w:val="24"/>
                <w:lang w:eastAsia="ru-RU"/>
              </w:rPr>
            </w:pPr>
          </w:p>
        </w:tc>
      </w:tr>
      <w:tr w:rsidR="00422F4D" w:rsidRPr="00422F4D" w:rsidTr="00390F3F">
        <w:trPr>
          <w:trHeight w:val="411"/>
        </w:trPr>
        <w:tc>
          <w:tcPr>
            <w:tcW w:w="1332" w:type="pct"/>
            <w:vMerge/>
            <w:tcBorders>
              <w:top w:val="single" w:sz="4" w:space="0" w:color="auto"/>
              <w:left w:val="single" w:sz="4" w:space="0" w:color="auto"/>
              <w:bottom w:val="single" w:sz="4" w:space="0" w:color="auto"/>
              <w:right w:val="single" w:sz="4" w:space="0" w:color="auto"/>
            </w:tcBorders>
          </w:tcPr>
          <w:p w:rsidR="00422F4D" w:rsidRPr="00422F4D" w:rsidRDefault="00422F4D" w:rsidP="00422F4D">
            <w:pPr>
              <w:spacing w:after="0"/>
              <w:rPr>
                <w:rFonts w:ascii="Times New Roman" w:eastAsia="Times New Roman" w:hAnsi="Times New Roman" w:cs="Times New Roman"/>
                <w:sz w:val="24"/>
                <w:szCs w:val="24"/>
                <w:lang w:eastAsia="ru-RU"/>
              </w:rPr>
            </w:pPr>
          </w:p>
        </w:tc>
        <w:tc>
          <w:tcPr>
            <w:tcW w:w="912" w:type="pct"/>
            <w:vMerge/>
            <w:tcBorders>
              <w:top w:val="single" w:sz="4" w:space="0" w:color="auto"/>
              <w:left w:val="single" w:sz="4" w:space="0" w:color="auto"/>
              <w:bottom w:val="single" w:sz="4" w:space="0" w:color="auto"/>
              <w:right w:val="single" w:sz="4" w:space="0" w:color="auto"/>
            </w:tcBorders>
            <w:vAlign w:val="center"/>
          </w:tcPr>
          <w:p w:rsidR="00422F4D" w:rsidRPr="00422F4D" w:rsidRDefault="00422F4D" w:rsidP="00422F4D">
            <w:pPr>
              <w:widowControl w:val="0"/>
              <w:suppressAutoHyphens/>
              <w:autoSpaceDE w:val="0"/>
              <w:spacing w:after="0"/>
              <w:rPr>
                <w:rFonts w:ascii="Times New Roman" w:eastAsia="Times New Roman" w:hAnsi="Times New Roman" w:cs="Times New Roman"/>
                <w:sz w:val="24"/>
                <w:szCs w:val="24"/>
                <w:lang w:eastAsia="ru-RU"/>
              </w:rPr>
            </w:pPr>
          </w:p>
        </w:tc>
        <w:tc>
          <w:tcPr>
            <w:tcW w:w="722" w:type="pct"/>
            <w:tcBorders>
              <w:top w:val="single" w:sz="4" w:space="0" w:color="auto"/>
              <w:left w:val="nil"/>
              <w:bottom w:val="single" w:sz="4" w:space="0" w:color="auto"/>
              <w:right w:val="single" w:sz="4" w:space="0" w:color="auto"/>
            </w:tcBorders>
            <w:vAlign w:val="center"/>
          </w:tcPr>
          <w:p w:rsidR="00422F4D" w:rsidRPr="00422F4D" w:rsidRDefault="00422F4D" w:rsidP="00422F4D">
            <w:pPr>
              <w:spacing w:after="0"/>
              <w:jc w:val="center"/>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МБ</w:t>
            </w:r>
          </w:p>
        </w:tc>
        <w:tc>
          <w:tcPr>
            <w:tcW w:w="1052" w:type="pct"/>
            <w:tcBorders>
              <w:top w:val="single" w:sz="4" w:space="0" w:color="auto"/>
              <w:left w:val="nil"/>
              <w:bottom w:val="single" w:sz="4" w:space="0" w:color="auto"/>
              <w:right w:val="single" w:sz="4" w:space="0" w:color="auto"/>
            </w:tcBorders>
          </w:tcPr>
          <w:p w:rsidR="00422F4D" w:rsidRPr="00422F4D" w:rsidRDefault="00A80067" w:rsidP="00422F4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5 944,21</w:t>
            </w:r>
          </w:p>
        </w:tc>
        <w:tc>
          <w:tcPr>
            <w:tcW w:w="982" w:type="pct"/>
            <w:vMerge/>
            <w:tcBorders>
              <w:top w:val="single" w:sz="4" w:space="0" w:color="auto"/>
              <w:left w:val="nil"/>
              <w:bottom w:val="single" w:sz="4" w:space="0" w:color="auto"/>
              <w:right w:val="single" w:sz="4" w:space="0" w:color="auto"/>
            </w:tcBorders>
            <w:vAlign w:val="center"/>
          </w:tcPr>
          <w:p w:rsidR="00422F4D" w:rsidRPr="00422F4D" w:rsidRDefault="00422F4D" w:rsidP="00422F4D">
            <w:pPr>
              <w:spacing w:after="0"/>
              <w:jc w:val="center"/>
              <w:rPr>
                <w:rFonts w:ascii="Times New Roman" w:eastAsia="Times New Roman" w:hAnsi="Times New Roman" w:cs="Times New Roman"/>
                <w:sz w:val="24"/>
                <w:szCs w:val="24"/>
                <w:lang w:eastAsia="ru-RU"/>
              </w:rPr>
            </w:pPr>
          </w:p>
        </w:tc>
      </w:tr>
    </w:tbl>
    <w:p w:rsidR="00422F4D" w:rsidRPr="00422F4D" w:rsidRDefault="00422F4D" w:rsidP="00422F4D">
      <w:pPr>
        <w:spacing w:after="0"/>
        <w:rPr>
          <w:rFonts w:ascii="Times New Roman" w:eastAsia="Times New Roman" w:hAnsi="Times New Roman" w:cs="Times New Roman"/>
          <w:b/>
          <w:u w:val="single"/>
        </w:rPr>
      </w:pPr>
      <w:r w:rsidRPr="00422F4D">
        <w:rPr>
          <w:rFonts w:ascii="Times New Roman" w:eastAsia="Times New Roman" w:hAnsi="Times New Roman" w:cs="Times New Roman"/>
          <w:b/>
          <w:u w:val="single"/>
        </w:rPr>
        <w:t>Условные обозначения:</w:t>
      </w:r>
    </w:p>
    <w:p w:rsidR="00422F4D" w:rsidRPr="00422F4D" w:rsidRDefault="00422F4D" w:rsidP="00422F4D">
      <w:pPr>
        <w:spacing w:after="0"/>
        <w:rPr>
          <w:rFonts w:ascii="Times New Roman" w:eastAsia="Times New Roman" w:hAnsi="Times New Roman" w:cs="Times New Roman"/>
        </w:rPr>
      </w:pPr>
      <w:r w:rsidRPr="00422F4D">
        <w:rPr>
          <w:rFonts w:ascii="Times New Roman" w:eastAsia="Times New Roman" w:hAnsi="Times New Roman" w:cs="Times New Roman"/>
        </w:rPr>
        <w:t>ФБ – федеральный бюджет</w:t>
      </w:r>
    </w:p>
    <w:p w:rsidR="00422F4D" w:rsidRPr="00422F4D" w:rsidRDefault="00422F4D" w:rsidP="00422F4D">
      <w:pPr>
        <w:spacing w:after="0"/>
        <w:rPr>
          <w:rFonts w:ascii="Times New Roman" w:eastAsia="Times New Roman" w:hAnsi="Times New Roman" w:cs="Times New Roman"/>
        </w:rPr>
      </w:pPr>
      <w:r w:rsidRPr="00422F4D">
        <w:rPr>
          <w:rFonts w:ascii="Times New Roman" w:eastAsia="Times New Roman" w:hAnsi="Times New Roman" w:cs="Times New Roman"/>
        </w:rPr>
        <w:t>ОБ – областной бюджет</w:t>
      </w:r>
    </w:p>
    <w:p w:rsidR="00422F4D" w:rsidRPr="00422F4D" w:rsidRDefault="00422F4D" w:rsidP="00422F4D">
      <w:pPr>
        <w:spacing w:after="0"/>
        <w:rPr>
          <w:rFonts w:ascii="Times New Roman" w:eastAsia="Times New Roman" w:hAnsi="Times New Roman" w:cs="Times New Roman"/>
        </w:rPr>
      </w:pPr>
      <w:r w:rsidRPr="00422F4D">
        <w:rPr>
          <w:rFonts w:ascii="Times New Roman" w:eastAsia="Times New Roman" w:hAnsi="Times New Roman" w:cs="Times New Roman"/>
        </w:rPr>
        <w:t>МБ – местный бюджет</w:t>
      </w:r>
    </w:p>
    <w:p w:rsidR="00422F4D" w:rsidRPr="00422F4D" w:rsidRDefault="00422F4D" w:rsidP="00422F4D">
      <w:pPr>
        <w:spacing w:after="0"/>
        <w:rPr>
          <w:rFonts w:ascii="Times New Roman" w:eastAsia="Times New Roman" w:hAnsi="Times New Roman" w:cs="Times New Roman"/>
        </w:rPr>
      </w:pPr>
    </w:p>
    <w:p w:rsidR="00422F4D" w:rsidRPr="00422F4D" w:rsidRDefault="00422F4D" w:rsidP="00422F4D">
      <w:pPr>
        <w:spacing w:after="0"/>
        <w:jc w:val="right"/>
        <w:rPr>
          <w:rFonts w:ascii="Times New Roman" w:eastAsia="Times New Roman" w:hAnsi="Times New Roman" w:cs="Times New Roman"/>
        </w:rPr>
      </w:pPr>
    </w:p>
    <w:p w:rsidR="00422F4D" w:rsidRPr="00422F4D" w:rsidRDefault="00422F4D" w:rsidP="00422F4D">
      <w:pPr>
        <w:spacing w:after="0"/>
        <w:rPr>
          <w:rFonts w:ascii="Times New Roman" w:eastAsia="Times New Roman" w:hAnsi="Times New Roman" w:cs="Times New Roman"/>
        </w:rPr>
        <w:sectPr w:rsidR="00422F4D" w:rsidRPr="00422F4D" w:rsidSect="00390F3F">
          <w:pgSz w:w="11906" w:h="16838"/>
          <w:pgMar w:top="709" w:right="709" w:bottom="851" w:left="1418" w:header="567" w:footer="567" w:gutter="0"/>
          <w:cols w:space="708"/>
          <w:docGrid w:linePitch="360"/>
        </w:sectPr>
      </w:pPr>
    </w:p>
    <w:p w:rsidR="00422F4D" w:rsidRPr="00422F4D" w:rsidRDefault="00422F4D" w:rsidP="00422F4D">
      <w:pPr>
        <w:spacing w:after="0"/>
        <w:jc w:val="right"/>
        <w:rPr>
          <w:rFonts w:ascii="Times New Roman" w:eastAsia="Times New Roman" w:hAnsi="Times New Roman" w:cs="Times New Roman"/>
        </w:rPr>
      </w:pPr>
      <w:r w:rsidRPr="00422F4D">
        <w:rPr>
          <w:rFonts w:ascii="Times New Roman" w:eastAsia="Times New Roman" w:hAnsi="Times New Roman" w:cs="Times New Roman"/>
        </w:rPr>
        <w:lastRenderedPageBreak/>
        <w:t>Приложение 2</w:t>
      </w:r>
    </w:p>
    <w:p w:rsidR="00422F4D" w:rsidRPr="00422F4D" w:rsidRDefault="00422F4D" w:rsidP="00422F4D">
      <w:pPr>
        <w:spacing w:after="0"/>
        <w:jc w:val="right"/>
        <w:rPr>
          <w:rFonts w:ascii="Times New Roman" w:eastAsia="Times New Roman" w:hAnsi="Times New Roman" w:cs="Times New Roman"/>
        </w:rPr>
      </w:pPr>
      <w:r w:rsidRPr="00422F4D">
        <w:rPr>
          <w:rFonts w:ascii="Times New Roman" w:eastAsia="Times New Roman" w:hAnsi="Times New Roman" w:cs="Times New Roman"/>
        </w:rPr>
        <w:t>к муниципальной программе</w:t>
      </w:r>
    </w:p>
    <w:p w:rsidR="00422F4D" w:rsidRPr="00422F4D" w:rsidRDefault="00422F4D" w:rsidP="00422F4D">
      <w:pPr>
        <w:spacing w:after="0"/>
        <w:jc w:val="right"/>
        <w:rPr>
          <w:rFonts w:ascii="Times New Roman" w:eastAsia="Times New Roman" w:hAnsi="Times New Roman" w:cs="Times New Roman"/>
        </w:rPr>
      </w:pPr>
    </w:p>
    <w:p w:rsidR="00422F4D" w:rsidRPr="00422F4D" w:rsidRDefault="00422F4D" w:rsidP="00422F4D">
      <w:pPr>
        <w:spacing w:after="0"/>
        <w:jc w:val="center"/>
        <w:rPr>
          <w:rFonts w:ascii="Times New Roman" w:eastAsia="Times New Roman" w:hAnsi="Times New Roman" w:cs="Times New Roman"/>
          <w:b/>
          <w:sz w:val="28"/>
          <w:szCs w:val="28"/>
        </w:rPr>
      </w:pPr>
      <w:r w:rsidRPr="00422F4D">
        <w:rPr>
          <w:rFonts w:ascii="Times New Roman" w:eastAsia="Times New Roman" w:hAnsi="Times New Roman" w:cs="Times New Roman"/>
          <w:b/>
          <w:sz w:val="28"/>
          <w:szCs w:val="28"/>
        </w:rPr>
        <w:t>ПЕРЕЧЕНЬ</w:t>
      </w:r>
    </w:p>
    <w:p w:rsidR="00422F4D" w:rsidRPr="00422F4D" w:rsidRDefault="00422F4D" w:rsidP="00422F4D">
      <w:pPr>
        <w:spacing w:after="0"/>
        <w:jc w:val="center"/>
        <w:rPr>
          <w:rFonts w:ascii="Times New Roman" w:eastAsia="Times New Roman" w:hAnsi="Times New Roman" w:cs="Times New Roman"/>
          <w:b/>
          <w:sz w:val="28"/>
          <w:szCs w:val="28"/>
        </w:rPr>
      </w:pPr>
      <w:r w:rsidRPr="00422F4D">
        <w:rPr>
          <w:rFonts w:ascii="Times New Roman" w:eastAsia="Times New Roman" w:hAnsi="Times New Roman" w:cs="Times New Roman"/>
          <w:b/>
          <w:sz w:val="28"/>
          <w:szCs w:val="28"/>
        </w:rPr>
        <w:t>основных мероприятий муниципальной программы</w:t>
      </w:r>
    </w:p>
    <w:p w:rsidR="00422F4D" w:rsidRPr="00422F4D" w:rsidRDefault="00422F4D" w:rsidP="00422F4D">
      <w:pPr>
        <w:spacing w:after="0"/>
        <w:jc w:val="center"/>
        <w:rPr>
          <w:rFonts w:ascii="Times New Roman" w:eastAsia="Times New Roman" w:hAnsi="Times New Roman" w:cs="Times New Roman"/>
          <w:b/>
          <w:sz w:val="28"/>
          <w:szCs w:val="28"/>
        </w:rPr>
      </w:pPr>
    </w:p>
    <w:tbl>
      <w:tblPr>
        <w:tblW w:w="15741" w:type="dxa"/>
        <w:shd w:val="clear" w:color="auto" w:fill="FFFFFF"/>
        <w:tblLook w:val="04A0" w:firstRow="1" w:lastRow="0" w:firstColumn="1" w:lastColumn="0" w:noHBand="0" w:noVBand="1"/>
      </w:tblPr>
      <w:tblGrid>
        <w:gridCol w:w="3798"/>
        <w:gridCol w:w="1919"/>
        <w:gridCol w:w="1762"/>
        <w:gridCol w:w="3261"/>
        <w:gridCol w:w="2693"/>
        <w:gridCol w:w="2308"/>
      </w:tblGrid>
      <w:tr w:rsidR="00422F4D" w:rsidRPr="00422F4D" w:rsidTr="00390F3F">
        <w:trPr>
          <w:trHeight w:val="1164"/>
          <w:tblHeader/>
        </w:trPr>
        <w:tc>
          <w:tcPr>
            <w:tcW w:w="37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Номер и наименование основного мероприятия</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 xml:space="preserve">Ответственный исполнитель </w:t>
            </w:r>
          </w:p>
        </w:tc>
        <w:tc>
          <w:tcPr>
            <w:tcW w:w="1762" w:type="dxa"/>
            <w:tcBorders>
              <w:top w:val="single" w:sz="4" w:space="0" w:color="auto"/>
              <w:left w:val="nil"/>
              <w:right w:val="single" w:sz="4" w:space="0" w:color="auto"/>
            </w:tcBorders>
            <w:shd w:val="clear" w:color="auto" w:fill="FFFFFF"/>
            <w:vAlign w:val="center"/>
            <w:hideMark/>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Срок реализации</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 xml:space="preserve">Ожидаемый непосредственный результат (краткое описание)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 xml:space="preserve">Основные направления реализации </w:t>
            </w:r>
          </w:p>
        </w:tc>
        <w:tc>
          <w:tcPr>
            <w:tcW w:w="23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Связь с показателями муниципальной программы (подпрограммы)</w:t>
            </w:r>
          </w:p>
        </w:tc>
      </w:tr>
      <w:tr w:rsidR="00422F4D" w:rsidRPr="00422F4D" w:rsidTr="00390F3F">
        <w:trPr>
          <w:trHeight w:val="510"/>
        </w:trPr>
        <w:tc>
          <w:tcPr>
            <w:tcW w:w="1574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b/>
                <w:lang w:eastAsia="ru-RU"/>
              </w:rPr>
            </w:pPr>
            <w:r w:rsidRPr="00422F4D">
              <w:rPr>
                <w:rFonts w:ascii="Times New Roman" w:eastAsia="Times New Roman" w:hAnsi="Times New Roman" w:cs="Times New Roman"/>
                <w:b/>
              </w:rPr>
              <w:t xml:space="preserve">Подпрограмма 1 </w:t>
            </w:r>
            <w:r w:rsidRPr="00422F4D">
              <w:rPr>
                <w:rFonts w:ascii="Times New Roman" w:eastAsia="Times New Roman" w:hAnsi="Times New Roman" w:cs="Times New Roman"/>
                <w:b/>
                <w:lang w:eastAsia="ar-SA"/>
              </w:rPr>
              <w:t>«Благоустройство дворовых территорий муниципального образования  «Городское поселение – г. Осташков»</w:t>
            </w:r>
          </w:p>
        </w:tc>
      </w:tr>
      <w:tr w:rsidR="00422F4D" w:rsidRPr="00422F4D" w:rsidTr="00390F3F">
        <w:trPr>
          <w:trHeight w:val="510"/>
        </w:trPr>
        <w:tc>
          <w:tcPr>
            <w:tcW w:w="15741"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b/>
                <w:lang w:eastAsia="ru-RU"/>
              </w:rPr>
              <w:t>Задача 1.</w:t>
            </w:r>
            <w:r w:rsidRPr="00422F4D">
              <w:rPr>
                <w:rFonts w:ascii="Times New Roman" w:eastAsia="Times New Roman" w:hAnsi="Times New Roman" w:cs="Times New Roman"/>
              </w:rPr>
              <w:t>Повышение уровня благоустройства дворовых территорий поселения</w:t>
            </w:r>
          </w:p>
        </w:tc>
      </w:tr>
      <w:tr w:rsidR="00422F4D" w:rsidRPr="00422F4D" w:rsidTr="00390F3F">
        <w:trPr>
          <w:trHeight w:val="1582"/>
        </w:trPr>
        <w:tc>
          <w:tcPr>
            <w:tcW w:w="3798" w:type="dxa"/>
            <w:tcBorders>
              <w:top w:val="nil"/>
              <w:left w:val="single" w:sz="4" w:space="0" w:color="auto"/>
              <w:bottom w:val="single" w:sz="4" w:space="0" w:color="auto"/>
              <w:right w:val="single" w:sz="4" w:space="0" w:color="auto"/>
            </w:tcBorders>
            <w:shd w:val="clear" w:color="auto" w:fill="FFFFFF"/>
            <w:vAlign w:val="center"/>
          </w:tcPr>
          <w:p w:rsidR="00422F4D" w:rsidRPr="00422F4D" w:rsidRDefault="00422F4D" w:rsidP="00422F4D">
            <w:pPr>
              <w:widowControl w:val="0"/>
              <w:autoSpaceDE w:val="0"/>
              <w:autoSpaceDN w:val="0"/>
              <w:spacing w:after="0"/>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 xml:space="preserve">Основное мероприятие 1.1. Организация приема предложений заинтересованных лиц о включении дворовой территории в муниципальную программу </w:t>
            </w:r>
          </w:p>
        </w:tc>
        <w:tc>
          <w:tcPr>
            <w:tcW w:w="1919" w:type="dxa"/>
            <w:tcBorders>
              <w:top w:val="nil"/>
              <w:left w:val="nil"/>
              <w:bottom w:val="single" w:sz="4" w:space="0" w:color="auto"/>
              <w:right w:val="single" w:sz="4" w:space="0" w:color="auto"/>
            </w:tcBorders>
            <w:shd w:val="clear" w:color="auto" w:fill="FFFFFF"/>
          </w:tcPr>
          <w:p w:rsidR="00422F4D" w:rsidRPr="00422F4D" w:rsidRDefault="00422F4D" w:rsidP="00422F4D">
            <w:pPr>
              <w:widowControl w:val="0"/>
              <w:suppressAutoHyphens/>
              <w:autoSpaceDE w:val="0"/>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Администрация МО «Городское поселение – г. Осташков», общественная комиссия, жители поселения</w:t>
            </w:r>
          </w:p>
        </w:tc>
        <w:tc>
          <w:tcPr>
            <w:tcW w:w="1762" w:type="dxa"/>
            <w:tcBorders>
              <w:top w:val="nil"/>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25 ноября 2017 г.</w:t>
            </w:r>
          </w:p>
        </w:tc>
        <w:tc>
          <w:tcPr>
            <w:tcW w:w="3261" w:type="dxa"/>
            <w:tcBorders>
              <w:top w:val="nil"/>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Перечень заявок по благоустройству домовых территорий для включения в муниципальную программу</w:t>
            </w:r>
          </w:p>
        </w:tc>
        <w:tc>
          <w:tcPr>
            <w:tcW w:w="2693" w:type="dxa"/>
            <w:tcBorders>
              <w:top w:val="nil"/>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 xml:space="preserve">Сбор заявок в соответствии с Постановлением администрации МО» Городское поселение – г. Осташков» от 19.09.2017 №451 </w:t>
            </w:r>
          </w:p>
        </w:tc>
        <w:tc>
          <w:tcPr>
            <w:tcW w:w="2308" w:type="dxa"/>
            <w:tcBorders>
              <w:top w:val="nil"/>
              <w:left w:val="nil"/>
              <w:bottom w:val="single" w:sz="4" w:space="0" w:color="auto"/>
              <w:right w:val="single" w:sz="4" w:space="0" w:color="auto"/>
            </w:tcBorders>
            <w:shd w:val="clear" w:color="auto" w:fill="FFFFFF"/>
            <w:vAlign w:val="center"/>
          </w:tcPr>
          <w:p w:rsidR="00422F4D" w:rsidRPr="00422F4D" w:rsidRDefault="00422F4D" w:rsidP="00422F4D">
            <w:pPr>
              <w:spacing w:after="0"/>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Количество включенных дворовых территорий в программу</w:t>
            </w:r>
          </w:p>
        </w:tc>
      </w:tr>
      <w:tr w:rsidR="00422F4D" w:rsidRPr="00422F4D" w:rsidTr="00390F3F">
        <w:trPr>
          <w:trHeight w:val="70"/>
        </w:trPr>
        <w:tc>
          <w:tcPr>
            <w:tcW w:w="3798" w:type="dxa"/>
            <w:tcBorders>
              <w:top w:val="nil"/>
              <w:left w:val="single" w:sz="4" w:space="0" w:color="auto"/>
              <w:bottom w:val="single" w:sz="4" w:space="0" w:color="auto"/>
              <w:right w:val="single" w:sz="4" w:space="0" w:color="auto"/>
            </w:tcBorders>
            <w:shd w:val="clear" w:color="auto" w:fill="FFFFFF"/>
            <w:vAlign w:val="center"/>
          </w:tcPr>
          <w:p w:rsidR="00422F4D" w:rsidRPr="00422F4D" w:rsidRDefault="00422F4D" w:rsidP="00422F4D">
            <w:pPr>
              <w:widowControl w:val="0"/>
              <w:autoSpaceDE w:val="0"/>
              <w:autoSpaceDN w:val="0"/>
              <w:spacing w:after="0"/>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Основное мероприятие 2.1.Рассмотрение и оценка поступивших предложений по благоустройству дворовых территорий с целью включения в муниципальную программу</w:t>
            </w:r>
          </w:p>
        </w:tc>
        <w:tc>
          <w:tcPr>
            <w:tcW w:w="1919" w:type="dxa"/>
            <w:tcBorders>
              <w:top w:val="nil"/>
              <w:left w:val="nil"/>
              <w:bottom w:val="single" w:sz="4" w:space="0" w:color="auto"/>
              <w:right w:val="single" w:sz="4" w:space="0" w:color="auto"/>
            </w:tcBorders>
            <w:shd w:val="clear" w:color="auto" w:fill="FFFFFF"/>
          </w:tcPr>
          <w:p w:rsidR="00422F4D" w:rsidRPr="00422F4D" w:rsidRDefault="00422F4D" w:rsidP="00422F4D">
            <w:pPr>
              <w:widowControl w:val="0"/>
              <w:suppressAutoHyphens/>
              <w:autoSpaceDE w:val="0"/>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Общественная комиссия</w:t>
            </w:r>
          </w:p>
        </w:tc>
        <w:tc>
          <w:tcPr>
            <w:tcW w:w="1762" w:type="dxa"/>
            <w:tcBorders>
              <w:top w:val="nil"/>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p>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До 01.12.2017</w:t>
            </w:r>
          </w:p>
        </w:tc>
        <w:tc>
          <w:tcPr>
            <w:tcW w:w="3261" w:type="dxa"/>
            <w:tcBorders>
              <w:top w:val="nil"/>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 xml:space="preserve">Перечень дворовых территорий для включения в муниципальную программу </w:t>
            </w:r>
          </w:p>
        </w:tc>
        <w:tc>
          <w:tcPr>
            <w:tcW w:w="2693" w:type="dxa"/>
            <w:tcBorders>
              <w:top w:val="nil"/>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Обсуждение о включении в Программу  в соответствии  с Постановлением администрации МО» Городское поселение – г. Осташков» от 20.09.2017 №456</w:t>
            </w:r>
          </w:p>
        </w:tc>
        <w:tc>
          <w:tcPr>
            <w:tcW w:w="2308" w:type="dxa"/>
            <w:tcBorders>
              <w:top w:val="nil"/>
              <w:left w:val="nil"/>
              <w:bottom w:val="single" w:sz="4" w:space="0" w:color="auto"/>
              <w:right w:val="single" w:sz="4" w:space="0" w:color="auto"/>
            </w:tcBorders>
            <w:shd w:val="clear" w:color="auto" w:fill="FFFFFF"/>
            <w:vAlign w:val="center"/>
          </w:tcPr>
          <w:p w:rsidR="00422F4D" w:rsidRPr="00422F4D" w:rsidRDefault="00422F4D" w:rsidP="00422F4D">
            <w:pPr>
              <w:spacing w:after="0"/>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Количество включенных дворовых территорий в программу</w:t>
            </w:r>
          </w:p>
        </w:tc>
      </w:tr>
      <w:tr w:rsidR="00422F4D" w:rsidRPr="00422F4D" w:rsidTr="00390F3F">
        <w:trPr>
          <w:trHeight w:val="70"/>
        </w:trPr>
        <w:tc>
          <w:tcPr>
            <w:tcW w:w="3798" w:type="dxa"/>
            <w:tcBorders>
              <w:top w:val="nil"/>
              <w:left w:val="single" w:sz="4" w:space="0" w:color="auto"/>
              <w:bottom w:val="single" w:sz="4" w:space="0" w:color="auto"/>
              <w:right w:val="single" w:sz="4" w:space="0" w:color="auto"/>
            </w:tcBorders>
            <w:shd w:val="clear" w:color="auto" w:fill="FFFFFF"/>
            <w:vAlign w:val="center"/>
          </w:tcPr>
          <w:p w:rsidR="00422F4D" w:rsidRPr="00422F4D" w:rsidRDefault="00422F4D" w:rsidP="00422F4D">
            <w:pPr>
              <w:widowControl w:val="0"/>
              <w:autoSpaceDE w:val="0"/>
              <w:autoSpaceDN w:val="0"/>
              <w:spacing w:after="0"/>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 xml:space="preserve">Основное мероприятие 3.1. Благоустройство дворовых территорий, включенных в </w:t>
            </w:r>
            <w:r w:rsidRPr="00422F4D">
              <w:rPr>
                <w:rFonts w:ascii="Times New Roman" w:eastAsia="Times New Roman" w:hAnsi="Times New Roman" w:cs="Times New Roman"/>
                <w:lang w:eastAsia="ru-RU"/>
              </w:rPr>
              <w:lastRenderedPageBreak/>
              <w:t>муниципальную программу</w:t>
            </w:r>
          </w:p>
        </w:tc>
        <w:tc>
          <w:tcPr>
            <w:tcW w:w="1919" w:type="dxa"/>
            <w:tcBorders>
              <w:top w:val="nil"/>
              <w:left w:val="nil"/>
              <w:bottom w:val="single" w:sz="4" w:space="0" w:color="auto"/>
              <w:right w:val="single" w:sz="4" w:space="0" w:color="auto"/>
            </w:tcBorders>
            <w:shd w:val="clear" w:color="auto" w:fill="FFFFFF"/>
          </w:tcPr>
          <w:p w:rsidR="00422F4D" w:rsidRPr="00422F4D" w:rsidRDefault="00422F4D" w:rsidP="00422F4D">
            <w:pPr>
              <w:widowControl w:val="0"/>
              <w:suppressAutoHyphens/>
              <w:autoSpaceDE w:val="0"/>
              <w:spacing w:after="0"/>
              <w:jc w:val="center"/>
              <w:rPr>
                <w:rFonts w:ascii="Arial" w:eastAsia="Times New Roman" w:hAnsi="Arial" w:cs="Arial"/>
                <w:sz w:val="18"/>
                <w:szCs w:val="18"/>
                <w:lang w:eastAsia="ar-SA"/>
              </w:rPr>
            </w:pPr>
            <w:r w:rsidRPr="00422F4D">
              <w:rPr>
                <w:rFonts w:ascii="Times New Roman" w:eastAsia="Times New Roman" w:hAnsi="Times New Roman" w:cs="Times New Roman"/>
                <w:lang w:eastAsia="ru-RU"/>
              </w:rPr>
              <w:lastRenderedPageBreak/>
              <w:t xml:space="preserve">Администрация МО «Городское поселение – г. </w:t>
            </w:r>
            <w:r w:rsidRPr="00422F4D">
              <w:rPr>
                <w:rFonts w:ascii="Times New Roman" w:eastAsia="Times New Roman" w:hAnsi="Times New Roman" w:cs="Times New Roman"/>
                <w:lang w:eastAsia="ru-RU"/>
              </w:rPr>
              <w:lastRenderedPageBreak/>
              <w:t>Осташков», жители поселения</w:t>
            </w:r>
          </w:p>
        </w:tc>
        <w:tc>
          <w:tcPr>
            <w:tcW w:w="1762" w:type="dxa"/>
            <w:tcBorders>
              <w:top w:val="nil"/>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lastRenderedPageBreak/>
              <w:t>2018-2022</w:t>
            </w:r>
          </w:p>
        </w:tc>
        <w:tc>
          <w:tcPr>
            <w:tcW w:w="3261" w:type="dxa"/>
            <w:tcBorders>
              <w:top w:val="nil"/>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Благоустроенные дворовые территории</w:t>
            </w:r>
          </w:p>
        </w:tc>
        <w:tc>
          <w:tcPr>
            <w:tcW w:w="2693" w:type="dxa"/>
            <w:tcBorders>
              <w:top w:val="nil"/>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 xml:space="preserve">Выполнение проектов, утверждение смет, проведение открытых </w:t>
            </w:r>
            <w:r w:rsidRPr="00422F4D">
              <w:rPr>
                <w:rFonts w:ascii="Times New Roman" w:eastAsia="Times New Roman" w:hAnsi="Times New Roman" w:cs="Times New Roman"/>
                <w:lang w:eastAsia="ru-RU"/>
              </w:rPr>
              <w:lastRenderedPageBreak/>
              <w:t>аукционов на проведение работ по благоустройству</w:t>
            </w:r>
          </w:p>
        </w:tc>
        <w:tc>
          <w:tcPr>
            <w:tcW w:w="2308" w:type="dxa"/>
            <w:tcBorders>
              <w:top w:val="nil"/>
              <w:left w:val="nil"/>
              <w:bottom w:val="single" w:sz="4" w:space="0" w:color="auto"/>
              <w:right w:val="single" w:sz="4" w:space="0" w:color="auto"/>
            </w:tcBorders>
            <w:shd w:val="clear" w:color="auto" w:fill="FFFFFF"/>
            <w:vAlign w:val="center"/>
          </w:tcPr>
          <w:p w:rsidR="00422F4D" w:rsidRPr="00422F4D" w:rsidRDefault="00422F4D" w:rsidP="00422F4D">
            <w:pPr>
              <w:spacing w:after="0"/>
              <w:rPr>
                <w:rFonts w:ascii="Times New Roman" w:eastAsia="Times New Roman" w:hAnsi="Times New Roman" w:cs="Times New Roman"/>
                <w:lang w:eastAsia="ru-RU"/>
              </w:rPr>
            </w:pPr>
            <w:r w:rsidRPr="00422F4D">
              <w:rPr>
                <w:rFonts w:ascii="Times New Roman" w:eastAsia="Times New Roman" w:hAnsi="Times New Roman" w:cs="Times New Roman"/>
                <w:lang w:eastAsia="ru-RU"/>
              </w:rPr>
              <w:lastRenderedPageBreak/>
              <w:t xml:space="preserve"> Выполнение работ по благоустройству дворовых территории</w:t>
            </w:r>
          </w:p>
        </w:tc>
      </w:tr>
      <w:tr w:rsidR="00422F4D" w:rsidRPr="00422F4D" w:rsidTr="00390F3F">
        <w:trPr>
          <w:trHeight w:val="148"/>
        </w:trPr>
        <w:tc>
          <w:tcPr>
            <w:tcW w:w="3798" w:type="dxa"/>
            <w:tcBorders>
              <w:top w:val="nil"/>
              <w:left w:val="single" w:sz="4" w:space="0" w:color="auto"/>
              <w:bottom w:val="single" w:sz="4" w:space="0" w:color="auto"/>
              <w:right w:val="single" w:sz="4" w:space="0" w:color="auto"/>
            </w:tcBorders>
            <w:shd w:val="clear" w:color="auto" w:fill="FFFFFF"/>
            <w:vAlign w:val="center"/>
          </w:tcPr>
          <w:p w:rsidR="00422F4D" w:rsidRPr="00422F4D" w:rsidRDefault="00422F4D" w:rsidP="00422F4D">
            <w:pPr>
              <w:widowControl w:val="0"/>
              <w:autoSpaceDE w:val="0"/>
              <w:autoSpaceDN w:val="0"/>
              <w:spacing w:after="0"/>
              <w:rPr>
                <w:rFonts w:ascii="Times New Roman" w:eastAsia="Times New Roman" w:hAnsi="Times New Roman" w:cs="Times New Roman"/>
                <w:lang w:eastAsia="ru-RU"/>
              </w:rPr>
            </w:pPr>
            <w:r w:rsidRPr="00422F4D">
              <w:rPr>
                <w:rFonts w:ascii="Times New Roman" w:eastAsia="Times New Roman" w:hAnsi="Times New Roman" w:cs="Times New Roman"/>
                <w:lang w:eastAsia="ru-RU"/>
              </w:rPr>
              <w:lastRenderedPageBreak/>
              <w:t>Основное мероприятие 4.1.Подготовка и утверждение с учетом обсуждения с представителями заинтересованных лиц дизайн – проектов благоустройства каждой дворовой территории, включенной в муниципальную программу</w:t>
            </w:r>
          </w:p>
        </w:tc>
        <w:tc>
          <w:tcPr>
            <w:tcW w:w="1919" w:type="dxa"/>
            <w:tcBorders>
              <w:top w:val="nil"/>
              <w:left w:val="nil"/>
              <w:bottom w:val="single" w:sz="4" w:space="0" w:color="auto"/>
              <w:right w:val="single" w:sz="4" w:space="0" w:color="auto"/>
            </w:tcBorders>
            <w:shd w:val="clear" w:color="auto" w:fill="FFFFFF"/>
          </w:tcPr>
          <w:p w:rsidR="00422F4D" w:rsidRPr="00422F4D" w:rsidRDefault="00422F4D" w:rsidP="00422F4D">
            <w:pPr>
              <w:widowControl w:val="0"/>
              <w:suppressAutoHyphens/>
              <w:autoSpaceDE w:val="0"/>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Администрация МО «Городское поселение – г. Осташков», жители поселения</w:t>
            </w:r>
          </w:p>
        </w:tc>
        <w:tc>
          <w:tcPr>
            <w:tcW w:w="1762" w:type="dxa"/>
            <w:tcBorders>
              <w:top w:val="nil"/>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2018-2022</w:t>
            </w:r>
          </w:p>
        </w:tc>
        <w:tc>
          <w:tcPr>
            <w:tcW w:w="3261" w:type="dxa"/>
            <w:tcBorders>
              <w:top w:val="nil"/>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Дизайн – проекты благоустройства придомовых территорий</w:t>
            </w:r>
          </w:p>
        </w:tc>
        <w:tc>
          <w:tcPr>
            <w:tcW w:w="2693" w:type="dxa"/>
            <w:tcBorders>
              <w:top w:val="nil"/>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 xml:space="preserve">Утверждение Дизайн – проектов дворовых территорий со старшими по домам </w:t>
            </w:r>
          </w:p>
        </w:tc>
        <w:tc>
          <w:tcPr>
            <w:tcW w:w="2308" w:type="dxa"/>
            <w:tcBorders>
              <w:top w:val="nil"/>
              <w:left w:val="nil"/>
              <w:bottom w:val="single" w:sz="4" w:space="0" w:color="auto"/>
              <w:right w:val="single" w:sz="4" w:space="0" w:color="auto"/>
            </w:tcBorders>
            <w:shd w:val="clear" w:color="auto" w:fill="FFFFFF"/>
            <w:vAlign w:val="center"/>
          </w:tcPr>
          <w:p w:rsidR="00422F4D" w:rsidRPr="00422F4D" w:rsidRDefault="00422F4D" w:rsidP="00422F4D">
            <w:pPr>
              <w:spacing w:after="0"/>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Повышение уровня благоустройства территорий</w:t>
            </w:r>
          </w:p>
        </w:tc>
      </w:tr>
      <w:tr w:rsidR="00422F4D" w:rsidRPr="00422F4D" w:rsidTr="00390F3F">
        <w:trPr>
          <w:trHeight w:val="512"/>
        </w:trPr>
        <w:tc>
          <w:tcPr>
            <w:tcW w:w="1574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b/>
              </w:rPr>
              <w:t xml:space="preserve">Задача 2. </w:t>
            </w:r>
            <w:r w:rsidRPr="00422F4D">
              <w:rPr>
                <w:rFonts w:ascii="Times New Roman" w:eastAsia="Times New Roman" w:hAnsi="Times New Roman" w:cs="Times New Roman"/>
              </w:rPr>
              <w:t>Повышение уровня</w:t>
            </w:r>
            <w:r w:rsidRPr="00422F4D">
              <w:rPr>
                <w:rFonts w:ascii="Times New Roman" w:eastAsia="Times New Roman" w:hAnsi="Times New Roman" w:cs="Times New Roman"/>
                <w:sz w:val="24"/>
                <w:szCs w:val="24"/>
                <w:lang w:eastAsia="ar-SA"/>
              </w:rPr>
              <w:t xml:space="preserve"> вовлеченности заинтересованных граждан, организаций в реализацию мероприятий по благоустройству дворовых территорий поселения</w:t>
            </w:r>
          </w:p>
        </w:tc>
      </w:tr>
      <w:tr w:rsidR="00422F4D" w:rsidRPr="00422F4D" w:rsidTr="00390F3F">
        <w:trPr>
          <w:trHeight w:val="823"/>
        </w:trPr>
        <w:tc>
          <w:tcPr>
            <w:tcW w:w="3798" w:type="dxa"/>
            <w:tcBorders>
              <w:top w:val="single" w:sz="4" w:space="0" w:color="auto"/>
              <w:left w:val="single" w:sz="4" w:space="0" w:color="auto"/>
              <w:bottom w:val="single" w:sz="4" w:space="0" w:color="auto"/>
              <w:right w:val="single" w:sz="4" w:space="0" w:color="auto"/>
            </w:tcBorders>
            <w:shd w:val="clear" w:color="auto" w:fill="FFFFFF"/>
            <w:vAlign w:val="center"/>
          </w:tcPr>
          <w:p w:rsidR="00422F4D" w:rsidRPr="00422F4D" w:rsidRDefault="00422F4D" w:rsidP="00422F4D">
            <w:pPr>
              <w:widowControl w:val="0"/>
              <w:autoSpaceDE w:val="0"/>
              <w:autoSpaceDN w:val="0"/>
              <w:spacing w:after="0"/>
              <w:ind w:left="142" w:right="55"/>
              <w:jc w:val="both"/>
              <w:rPr>
                <w:rFonts w:ascii="Times New Roman" w:eastAsia="Times New Roman" w:hAnsi="Times New Roman" w:cs="Times New Roman"/>
              </w:rPr>
            </w:pPr>
            <w:r w:rsidRPr="00422F4D">
              <w:rPr>
                <w:rFonts w:ascii="Times New Roman" w:eastAsia="Times New Roman" w:hAnsi="Times New Roman" w:cs="Times New Roman"/>
                <w:lang w:eastAsia="ru-RU"/>
              </w:rPr>
              <w:t>Основное мероприятие 2.1. Организация принятия поселением правил благоустройства, соответствующих Методическим рекомендациям Министерства строительства Российской Федерации, включающих порядок вовлечения граждан, организаций в реализацию проектов по благоустройству дворовых территорий</w:t>
            </w:r>
          </w:p>
        </w:tc>
        <w:tc>
          <w:tcPr>
            <w:tcW w:w="1919"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both"/>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Администрация МО «Городское поселение – г. Осташков», поселения</w:t>
            </w:r>
          </w:p>
        </w:tc>
        <w:tc>
          <w:tcPr>
            <w:tcW w:w="1762"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2018-2022</w:t>
            </w:r>
          </w:p>
        </w:tc>
        <w:tc>
          <w:tcPr>
            <w:tcW w:w="3261"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both"/>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Решение совета депутатов МО «Городское поселение – г. Осташков», от 18.08.2017 г. №222 «Об утверждении  Правил благоустройства  муниципального образования «Городское поселение – г. Осташков»</w:t>
            </w:r>
            <w:r w:rsidRPr="00422F4D">
              <w:rPr>
                <w:rFonts w:ascii="Times New Roman" w:eastAsia="Times New Roman" w:hAnsi="Times New Roman" w:cs="Times New Roman"/>
                <w:lang w:eastAsia="ru-RU"/>
              </w:rPr>
              <w:tab/>
              <w:t>Повышение уровня благоустройства на территории г. Осташкова</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both"/>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Повышение уровня благоустройства на территории г. Осташкова</w:t>
            </w:r>
          </w:p>
          <w:p w:rsidR="00422F4D" w:rsidRPr="00422F4D" w:rsidRDefault="00422F4D" w:rsidP="00422F4D">
            <w:pPr>
              <w:spacing w:after="0"/>
              <w:jc w:val="both"/>
              <w:rPr>
                <w:rFonts w:ascii="Times New Roman" w:eastAsia="Times New Roman" w:hAnsi="Times New Roman" w:cs="Times New Roman"/>
                <w:lang w:eastAsia="ru-RU"/>
              </w:rPr>
            </w:pPr>
          </w:p>
        </w:tc>
        <w:tc>
          <w:tcPr>
            <w:tcW w:w="2308"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both"/>
              <w:rPr>
                <w:rFonts w:ascii="Times New Roman" w:eastAsia="Times New Roman" w:hAnsi="Times New Roman" w:cs="Times New Roman"/>
                <w:lang w:eastAsia="ru-RU"/>
              </w:rPr>
            </w:pPr>
          </w:p>
        </w:tc>
      </w:tr>
      <w:tr w:rsidR="00422F4D" w:rsidRPr="00422F4D" w:rsidTr="00390F3F">
        <w:trPr>
          <w:trHeight w:val="823"/>
        </w:trPr>
        <w:tc>
          <w:tcPr>
            <w:tcW w:w="3798" w:type="dxa"/>
            <w:tcBorders>
              <w:top w:val="single" w:sz="4" w:space="0" w:color="auto"/>
              <w:left w:val="single" w:sz="4" w:space="0" w:color="auto"/>
              <w:bottom w:val="single" w:sz="4" w:space="0" w:color="auto"/>
              <w:right w:val="single" w:sz="4" w:space="0" w:color="auto"/>
            </w:tcBorders>
            <w:shd w:val="clear" w:color="auto" w:fill="FFFFFF"/>
            <w:vAlign w:val="center"/>
          </w:tcPr>
          <w:p w:rsidR="00422F4D" w:rsidRPr="00422F4D" w:rsidRDefault="00422F4D" w:rsidP="00422F4D">
            <w:pPr>
              <w:widowControl w:val="0"/>
              <w:autoSpaceDE w:val="0"/>
              <w:autoSpaceDN w:val="0"/>
              <w:spacing w:after="0"/>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Основное мероприятие 2.2. Организация проведения субботников на придомовых территориях</w:t>
            </w:r>
          </w:p>
        </w:tc>
        <w:tc>
          <w:tcPr>
            <w:tcW w:w="1919"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Администрация МО «Городское поселение – г. Осташков»,</w:t>
            </w:r>
          </w:p>
        </w:tc>
        <w:tc>
          <w:tcPr>
            <w:tcW w:w="1762"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rPr>
            </w:pPr>
            <w:r w:rsidRPr="00422F4D">
              <w:rPr>
                <w:rFonts w:ascii="Times New Roman" w:eastAsia="Times New Roman" w:hAnsi="Times New Roman" w:cs="Times New Roman"/>
              </w:rPr>
              <w:t>2018-2022</w:t>
            </w:r>
          </w:p>
        </w:tc>
        <w:tc>
          <w:tcPr>
            <w:tcW w:w="3261"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Чистые придомовые территории</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Привлечение граждан для участия в субботниках на дворовых территориях</w:t>
            </w:r>
          </w:p>
        </w:tc>
        <w:tc>
          <w:tcPr>
            <w:tcW w:w="2308"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Заинтересованность населения в благоустройстве территорий</w:t>
            </w:r>
          </w:p>
        </w:tc>
      </w:tr>
      <w:tr w:rsidR="00422F4D" w:rsidRPr="00422F4D" w:rsidTr="00390F3F">
        <w:trPr>
          <w:trHeight w:val="483"/>
        </w:trPr>
        <w:tc>
          <w:tcPr>
            <w:tcW w:w="1574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b/>
              </w:rPr>
            </w:pPr>
            <w:r w:rsidRPr="00422F4D">
              <w:rPr>
                <w:rFonts w:ascii="Times New Roman" w:eastAsia="Times New Roman" w:hAnsi="Times New Roman" w:cs="Times New Roman"/>
                <w:b/>
              </w:rPr>
              <w:lastRenderedPageBreak/>
              <w:t xml:space="preserve">Подпрограмма 2 </w:t>
            </w:r>
            <w:r w:rsidRPr="00422F4D">
              <w:rPr>
                <w:rFonts w:ascii="Times New Roman" w:eastAsia="Times New Roman" w:hAnsi="Times New Roman" w:cs="Times New Roman"/>
                <w:b/>
                <w:lang w:eastAsia="ar-SA"/>
              </w:rPr>
              <w:t>«</w:t>
            </w:r>
            <w:r w:rsidRPr="00422F4D">
              <w:rPr>
                <w:rFonts w:ascii="Times New Roman" w:eastAsia="Times New Roman" w:hAnsi="Times New Roman" w:cs="Times New Roman"/>
                <w:b/>
                <w:sz w:val="24"/>
                <w:szCs w:val="24"/>
                <w:lang w:eastAsia="ar-SA"/>
              </w:rPr>
              <w:t>Благоустройство территорий общего пользования муниципального образования «Городское поселение – г. Осташков»</w:t>
            </w:r>
          </w:p>
        </w:tc>
      </w:tr>
      <w:tr w:rsidR="00422F4D" w:rsidRPr="00422F4D" w:rsidTr="00390F3F">
        <w:trPr>
          <w:trHeight w:val="309"/>
        </w:trPr>
        <w:tc>
          <w:tcPr>
            <w:tcW w:w="1574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b/>
              </w:rPr>
              <w:t>Задача 1</w:t>
            </w:r>
            <w:r w:rsidRPr="00422F4D">
              <w:rPr>
                <w:rFonts w:ascii="Times New Roman" w:eastAsia="Times New Roman" w:hAnsi="Times New Roman" w:cs="Times New Roman"/>
              </w:rPr>
              <w:t xml:space="preserve">. Повышение </w:t>
            </w:r>
            <w:proofErr w:type="gramStart"/>
            <w:r w:rsidRPr="00422F4D">
              <w:rPr>
                <w:rFonts w:ascii="Times New Roman" w:eastAsia="Times New Roman" w:hAnsi="Times New Roman" w:cs="Times New Roman"/>
              </w:rPr>
              <w:t>уровня благоустройства территорий общего пользования поселения</w:t>
            </w:r>
            <w:proofErr w:type="gramEnd"/>
            <w:r w:rsidRPr="00422F4D">
              <w:rPr>
                <w:rFonts w:ascii="Times New Roman" w:eastAsia="Times New Roman" w:hAnsi="Times New Roman" w:cs="Times New Roman"/>
              </w:rPr>
              <w:t>.</w:t>
            </w:r>
          </w:p>
        </w:tc>
      </w:tr>
      <w:tr w:rsidR="00422F4D" w:rsidRPr="00422F4D" w:rsidTr="00390F3F">
        <w:trPr>
          <w:trHeight w:val="241"/>
        </w:trPr>
        <w:tc>
          <w:tcPr>
            <w:tcW w:w="3798" w:type="dxa"/>
            <w:tcBorders>
              <w:top w:val="single" w:sz="4" w:space="0" w:color="auto"/>
              <w:left w:val="single" w:sz="4" w:space="0" w:color="auto"/>
              <w:bottom w:val="single" w:sz="4" w:space="0" w:color="auto"/>
              <w:right w:val="single" w:sz="4" w:space="0" w:color="auto"/>
            </w:tcBorders>
            <w:shd w:val="clear" w:color="auto" w:fill="FFFFFF"/>
            <w:vAlign w:val="center"/>
          </w:tcPr>
          <w:p w:rsidR="00422F4D" w:rsidRPr="00422F4D" w:rsidRDefault="00422F4D" w:rsidP="00422F4D">
            <w:pPr>
              <w:widowControl w:val="0"/>
              <w:autoSpaceDE w:val="0"/>
              <w:autoSpaceDN w:val="0"/>
              <w:spacing w:after="0"/>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 xml:space="preserve">Основное мероприятие 1.1. </w:t>
            </w:r>
          </w:p>
          <w:p w:rsidR="00422F4D" w:rsidRPr="00422F4D" w:rsidRDefault="00422F4D" w:rsidP="00422F4D">
            <w:pPr>
              <w:widowControl w:val="0"/>
              <w:autoSpaceDE w:val="0"/>
              <w:autoSpaceDN w:val="0"/>
              <w:spacing w:after="0"/>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Организация приема предложений граждан и организаций  о включении общественной территории, подлежащей благоустройству в муниципальную программу</w:t>
            </w:r>
          </w:p>
        </w:tc>
        <w:tc>
          <w:tcPr>
            <w:tcW w:w="1919"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Администрация МО «Городское поселение – г. Осташков», общественная комиссия, жители поселения</w:t>
            </w:r>
          </w:p>
        </w:tc>
        <w:tc>
          <w:tcPr>
            <w:tcW w:w="1762"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2018-2022</w:t>
            </w:r>
          </w:p>
        </w:tc>
        <w:tc>
          <w:tcPr>
            <w:tcW w:w="3261"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Перечень заявок по благоустройству общественных территорий для включения в муниципальную программу</w:t>
            </w:r>
          </w:p>
        </w:tc>
        <w:tc>
          <w:tcPr>
            <w:tcW w:w="2693" w:type="dxa"/>
            <w:tcBorders>
              <w:top w:val="single" w:sz="4" w:space="0" w:color="auto"/>
              <w:left w:val="nil"/>
              <w:bottom w:val="single" w:sz="4" w:space="0" w:color="auto"/>
              <w:right w:val="single" w:sz="4" w:space="0" w:color="auto"/>
            </w:tcBorders>
            <w:shd w:val="clear" w:color="auto" w:fill="FFFFFF"/>
          </w:tcPr>
          <w:p w:rsidR="00422F4D" w:rsidRPr="00422F4D" w:rsidRDefault="00422F4D" w:rsidP="00422F4D">
            <w:pPr>
              <w:widowControl w:val="0"/>
              <w:suppressAutoHyphens/>
              <w:autoSpaceDE w:val="0"/>
              <w:spacing w:after="0" w:line="240" w:lineRule="auto"/>
              <w:rPr>
                <w:rFonts w:ascii="Times New Roman" w:eastAsia="Times New Roman" w:hAnsi="Times New Roman" w:cs="Times New Roman"/>
                <w:lang w:eastAsia="ar-SA"/>
              </w:rPr>
            </w:pPr>
            <w:r w:rsidRPr="00422F4D">
              <w:rPr>
                <w:rFonts w:ascii="Times New Roman" w:eastAsia="Times New Roman" w:hAnsi="Times New Roman" w:cs="Times New Roman"/>
                <w:lang w:eastAsia="ar-SA"/>
              </w:rPr>
              <w:t xml:space="preserve">Сбор заявок в соответствии с Постановлением администрации МО» Городское поселение – г. Осташков» от 19.09.2017 №451 </w:t>
            </w:r>
          </w:p>
        </w:tc>
        <w:tc>
          <w:tcPr>
            <w:tcW w:w="2308" w:type="dxa"/>
            <w:tcBorders>
              <w:top w:val="single" w:sz="4" w:space="0" w:color="auto"/>
              <w:left w:val="nil"/>
              <w:bottom w:val="single" w:sz="4" w:space="0" w:color="auto"/>
              <w:right w:val="single" w:sz="4" w:space="0" w:color="auto"/>
            </w:tcBorders>
            <w:shd w:val="clear" w:color="auto" w:fill="FFFFFF"/>
          </w:tcPr>
          <w:p w:rsidR="00422F4D" w:rsidRPr="00422F4D" w:rsidRDefault="00422F4D" w:rsidP="00422F4D">
            <w:pPr>
              <w:widowControl w:val="0"/>
              <w:suppressAutoHyphens/>
              <w:autoSpaceDE w:val="0"/>
              <w:spacing w:after="0" w:line="240" w:lineRule="auto"/>
              <w:rPr>
                <w:rFonts w:ascii="Times New Roman" w:eastAsia="Times New Roman" w:hAnsi="Times New Roman" w:cs="Times New Roman"/>
                <w:lang w:eastAsia="ar-SA"/>
              </w:rPr>
            </w:pPr>
            <w:r w:rsidRPr="00422F4D">
              <w:rPr>
                <w:rFonts w:ascii="Times New Roman" w:eastAsia="Times New Roman" w:hAnsi="Times New Roman" w:cs="Times New Roman"/>
                <w:lang w:eastAsia="ar-SA"/>
              </w:rPr>
              <w:t>Количество включенных дворовых территорий в программу</w:t>
            </w:r>
          </w:p>
        </w:tc>
      </w:tr>
      <w:tr w:rsidR="00422F4D" w:rsidRPr="00422F4D" w:rsidTr="00390F3F">
        <w:trPr>
          <w:trHeight w:val="241"/>
        </w:trPr>
        <w:tc>
          <w:tcPr>
            <w:tcW w:w="3798" w:type="dxa"/>
            <w:tcBorders>
              <w:top w:val="single" w:sz="4" w:space="0" w:color="auto"/>
              <w:left w:val="single" w:sz="4" w:space="0" w:color="auto"/>
              <w:bottom w:val="single" w:sz="4" w:space="0" w:color="auto"/>
              <w:right w:val="single" w:sz="4" w:space="0" w:color="auto"/>
            </w:tcBorders>
            <w:shd w:val="clear" w:color="auto" w:fill="FFFFFF"/>
            <w:vAlign w:val="center"/>
          </w:tcPr>
          <w:p w:rsidR="00422F4D" w:rsidRPr="00422F4D" w:rsidRDefault="00422F4D" w:rsidP="00422F4D">
            <w:pPr>
              <w:widowControl w:val="0"/>
              <w:autoSpaceDE w:val="0"/>
              <w:autoSpaceDN w:val="0"/>
              <w:spacing w:after="0"/>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Основное мероприятие 2.1.Рассмотрение и оценка поступивших предложений по благоустройству территорий общего пользования с целью включения в муниципальную программу</w:t>
            </w:r>
          </w:p>
        </w:tc>
        <w:tc>
          <w:tcPr>
            <w:tcW w:w="1919" w:type="dxa"/>
            <w:tcBorders>
              <w:top w:val="single" w:sz="4" w:space="0" w:color="auto"/>
              <w:left w:val="nil"/>
              <w:bottom w:val="single" w:sz="4" w:space="0" w:color="auto"/>
              <w:right w:val="single" w:sz="4" w:space="0" w:color="auto"/>
            </w:tcBorders>
            <w:shd w:val="clear" w:color="auto" w:fill="FFFFFF"/>
          </w:tcPr>
          <w:p w:rsidR="00422F4D" w:rsidRPr="00422F4D" w:rsidRDefault="00422F4D" w:rsidP="00422F4D">
            <w:pPr>
              <w:widowControl w:val="0"/>
              <w:suppressAutoHyphens/>
              <w:autoSpaceDE w:val="0"/>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Общественная комиссия</w:t>
            </w:r>
          </w:p>
        </w:tc>
        <w:tc>
          <w:tcPr>
            <w:tcW w:w="1762"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2018-2022</w:t>
            </w:r>
          </w:p>
        </w:tc>
        <w:tc>
          <w:tcPr>
            <w:tcW w:w="3261"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 xml:space="preserve">Реестр территорий общего пользования для включения в муниципальную программу </w:t>
            </w:r>
          </w:p>
        </w:tc>
        <w:tc>
          <w:tcPr>
            <w:tcW w:w="2693" w:type="dxa"/>
            <w:tcBorders>
              <w:top w:val="single" w:sz="4" w:space="0" w:color="auto"/>
              <w:left w:val="nil"/>
              <w:bottom w:val="single" w:sz="4" w:space="0" w:color="auto"/>
              <w:right w:val="single" w:sz="4" w:space="0" w:color="auto"/>
            </w:tcBorders>
            <w:shd w:val="clear" w:color="auto" w:fill="FFFFFF"/>
          </w:tcPr>
          <w:p w:rsidR="00422F4D" w:rsidRPr="00422F4D" w:rsidRDefault="00422F4D" w:rsidP="00422F4D">
            <w:pPr>
              <w:widowControl w:val="0"/>
              <w:suppressAutoHyphens/>
              <w:autoSpaceDE w:val="0"/>
              <w:spacing w:after="0" w:line="240" w:lineRule="auto"/>
              <w:rPr>
                <w:rFonts w:ascii="Times New Roman" w:eastAsia="Times New Roman" w:hAnsi="Times New Roman" w:cs="Times New Roman"/>
                <w:lang w:eastAsia="ar-SA"/>
              </w:rPr>
            </w:pPr>
            <w:r w:rsidRPr="00422F4D">
              <w:rPr>
                <w:rFonts w:ascii="Times New Roman" w:eastAsia="Times New Roman" w:hAnsi="Times New Roman" w:cs="Times New Roman"/>
                <w:lang w:eastAsia="ar-SA"/>
              </w:rPr>
              <w:t>Обсуждение о включении в Программу  в соответствии  с Постановлением администрации МО» Городское поселение – г. Осташков» от 20.09.2017 №456</w:t>
            </w:r>
          </w:p>
        </w:tc>
        <w:tc>
          <w:tcPr>
            <w:tcW w:w="2308" w:type="dxa"/>
            <w:tcBorders>
              <w:top w:val="single" w:sz="4" w:space="0" w:color="auto"/>
              <w:left w:val="nil"/>
              <w:bottom w:val="single" w:sz="4" w:space="0" w:color="auto"/>
              <w:right w:val="single" w:sz="4" w:space="0" w:color="auto"/>
            </w:tcBorders>
            <w:shd w:val="clear" w:color="auto" w:fill="FFFFFF"/>
          </w:tcPr>
          <w:p w:rsidR="00422F4D" w:rsidRPr="00422F4D" w:rsidRDefault="00422F4D" w:rsidP="00422F4D">
            <w:pPr>
              <w:widowControl w:val="0"/>
              <w:suppressAutoHyphens/>
              <w:autoSpaceDE w:val="0"/>
              <w:spacing w:after="0" w:line="240" w:lineRule="auto"/>
              <w:rPr>
                <w:rFonts w:ascii="Times New Roman" w:eastAsia="Times New Roman" w:hAnsi="Times New Roman" w:cs="Times New Roman"/>
                <w:lang w:eastAsia="ar-SA"/>
              </w:rPr>
            </w:pPr>
            <w:r w:rsidRPr="00422F4D">
              <w:rPr>
                <w:rFonts w:ascii="Times New Roman" w:eastAsia="Times New Roman" w:hAnsi="Times New Roman" w:cs="Times New Roman"/>
                <w:lang w:eastAsia="ar-SA"/>
              </w:rPr>
              <w:t>Количество включенных общественных территорий в программу</w:t>
            </w:r>
          </w:p>
        </w:tc>
      </w:tr>
      <w:tr w:rsidR="00422F4D" w:rsidRPr="00422F4D" w:rsidTr="00390F3F">
        <w:trPr>
          <w:trHeight w:val="241"/>
        </w:trPr>
        <w:tc>
          <w:tcPr>
            <w:tcW w:w="3798" w:type="dxa"/>
            <w:tcBorders>
              <w:top w:val="single" w:sz="4" w:space="0" w:color="auto"/>
              <w:left w:val="single" w:sz="4" w:space="0" w:color="auto"/>
              <w:bottom w:val="single" w:sz="4" w:space="0" w:color="auto"/>
              <w:right w:val="single" w:sz="4" w:space="0" w:color="auto"/>
            </w:tcBorders>
            <w:shd w:val="clear" w:color="auto" w:fill="FFFFFF"/>
            <w:vAlign w:val="center"/>
          </w:tcPr>
          <w:p w:rsidR="00422F4D" w:rsidRPr="00422F4D" w:rsidRDefault="00422F4D" w:rsidP="00422F4D">
            <w:pPr>
              <w:widowControl w:val="0"/>
              <w:autoSpaceDE w:val="0"/>
              <w:autoSpaceDN w:val="0"/>
              <w:spacing w:after="0"/>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Основное мероприятие 3.1. Благоустройство территорий общего пользования, включенных в муниципальную программу</w:t>
            </w:r>
          </w:p>
        </w:tc>
        <w:tc>
          <w:tcPr>
            <w:tcW w:w="1919" w:type="dxa"/>
            <w:tcBorders>
              <w:top w:val="single" w:sz="4" w:space="0" w:color="auto"/>
              <w:left w:val="nil"/>
              <w:bottom w:val="single" w:sz="4" w:space="0" w:color="auto"/>
              <w:right w:val="single" w:sz="4" w:space="0" w:color="auto"/>
            </w:tcBorders>
            <w:shd w:val="clear" w:color="auto" w:fill="FFFFFF"/>
          </w:tcPr>
          <w:p w:rsidR="00422F4D" w:rsidRPr="00422F4D" w:rsidRDefault="00422F4D" w:rsidP="00422F4D">
            <w:pPr>
              <w:widowControl w:val="0"/>
              <w:suppressAutoHyphens/>
              <w:autoSpaceDE w:val="0"/>
              <w:spacing w:after="0"/>
              <w:jc w:val="center"/>
              <w:rPr>
                <w:rFonts w:ascii="Times New Roman" w:eastAsia="Times New Roman" w:hAnsi="Times New Roman" w:cs="Times New Roman"/>
                <w:lang w:eastAsia="ar-SA"/>
              </w:rPr>
            </w:pPr>
            <w:r w:rsidRPr="00422F4D">
              <w:rPr>
                <w:rFonts w:ascii="Times New Roman" w:eastAsia="Times New Roman" w:hAnsi="Times New Roman" w:cs="Times New Roman"/>
                <w:lang w:eastAsia="ru-RU"/>
              </w:rPr>
              <w:t>Администрация МО «Городское поселение – г. Осташков», жители поселения</w:t>
            </w:r>
          </w:p>
        </w:tc>
        <w:tc>
          <w:tcPr>
            <w:tcW w:w="1762"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2018-2022</w:t>
            </w:r>
          </w:p>
        </w:tc>
        <w:tc>
          <w:tcPr>
            <w:tcW w:w="3261"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Благоустроенные территории общего пользования</w:t>
            </w:r>
          </w:p>
        </w:tc>
        <w:tc>
          <w:tcPr>
            <w:tcW w:w="2693" w:type="dxa"/>
            <w:tcBorders>
              <w:top w:val="single" w:sz="4" w:space="0" w:color="auto"/>
              <w:left w:val="nil"/>
              <w:bottom w:val="single" w:sz="4" w:space="0" w:color="auto"/>
              <w:right w:val="single" w:sz="4" w:space="0" w:color="auto"/>
            </w:tcBorders>
            <w:shd w:val="clear" w:color="auto" w:fill="FFFFFF"/>
          </w:tcPr>
          <w:p w:rsidR="00422F4D" w:rsidRPr="00422F4D" w:rsidRDefault="00422F4D" w:rsidP="00422F4D">
            <w:pPr>
              <w:widowControl w:val="0"/>
              <w:suppressAutoHyphens/>
              <w:autoSpaceDE w:val="0"/>
              <w:spacing w:after="0" w:line="240" w:lineRule="auto"/>
              <w:rPr>
                <w:rFonts w:ascii="Times New Roman" w:eastAsia="Times New Roman" w:hAnsi="Times New Roman" w:cs="Times New Roman"/>
                <w:lang w:eastAsia="ar-SA"/>
              </w:rPr>
            </w:pPr>
            <w:r w:rsidRPr="00422F4D">
              <w:rPr>
                <w:rFonts w:ascii="Times New Roman" w:eastAsia="Times New Roman" w:hAnsi="Times New Roman" w:cs="Times New Roman"/>
                <w:lang w:eastAsia="ar-SA"/>
              </w:rPr>
              <w:t>Обсуждение о включении в Программу  в соответствии  с Постановлением администрации МО» Городское поселение – г. Осташков» от 20.09.2017 №456</w:t>
            </w:r>
          </w:p>
        </w:tc>
        <w:tc>
          <w:tcPr>
            <w:tcW w:w="2308" w:type="dxa"/>
            <w:tcBorders>
              <w:top w:val="single" w:sz="4" w:space="0" w:color="auto"/>
              <w:left w:val="nil"/>
              <w:bottom w:val="single" w:sz="4" w:space="0" w:color="auto"/>
              <w:right w:val="single" w:sz="4" w:space="0" w:color="auto"/>
            </w:tcBorders>
            <w:shd w:val="clear" w:color="auto" w:fill="FFFFFF"/>
          </w:tcPr>
          <w:p w:rsidR="00422F4D" w:rsidRPr="00422F4D" w:rsidRDefault="00422F4D" w:rsidP="00422F4D">
            <w:pPr>
              <w:widowControl w:val="0"/>
              <w:suppressAutoHyphens/>
              <w:autoSpaceDE w:val="0"/>
              <w:spacing w:after="0" w:line="240" w:lineRule="auto"/>
              <w:rPr>
                <w:rFonts w:ascii="Times New Roman" w:eastAsia="Times New Roman" w:hAnsi="Times New Roman" w:cs="Times New Roman"/>
                <w:lang w:eastAsia="ar-SA"/>
              </w:rPr>
            </w:pPr>
            <w:r w:rsidRPr="00422F4D">
              <w:rPr>
                <w:rFonts w:ascii="Times New Roman" w:eastAsia="Times New Roman" w:hAnsi="Times New Roman" w:cs="Times New Roman"/>
                <w:lang w:eastAsia="ar-SA"/>
              </w:rPr>
              <w:t>Количество включенных общественных территорий в программу</w:t>
            </w:r>
          </w:p>
        </w:tc>
      </w:tr>
      <w:tr w:rsidR="00422F4D" w:rsidRPr="00422F4D" w:rsidTr="00390F3F">
        <w:trPr>
          <w:trHeight w:val="241"/>
        </w:trPr>
        <w:tc>
          <w:tcPr>
            <w:tcW w:w="3798" w:type="dxa"/>
            <w:tcBorders>
              <w:top w:val="single" w:sz="4" w:space="0" w:color="auto"/>
              <w:left w:val="single" w:sz="4" w:space="0" w:color="auto"/>
              <w:bottom w:val="single" w:sz="4" w:space="0" w:color="auto"/>
              <w:right w:val="single" w:sz="4" w:space="0" w:color="auto"/>
            </w:tcBorders>
            <w:shd w:val="clear" w:color="auto" w:fill="FFFFFF"/>
            <w:vAlign w:val="center"/>
          </w:tcPr>
          <w:p w:rsidR="00422F4D" w:rsidRPr="00422F4D" w:rsidRDefault="00422F4D" w:rsidP="00422F4D">
            <w:pPr>
              <w:widowControl w:val="0"/>
              <w:autoSpaceDE w:val="0"/>
              <w:autoSpaceDN w:val="0"/>
              <w:spacing w:after="0"/>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 xml:space="preserve">Основное мероприятие 4.1.Подготовка и утверждение с учетом обсуждения с представителями заинтересованных лиц дизайн – проекта </w:t>
            </w:r>
            <w:r w:rsidRPr="00422F4D">
              <w:rPr>
                <w:rFonts w:ascii="Times New Roman" w:eastAsia="Times New Roman" w:hAnsi="Times New Roman" w:cs="Times New Roman"/>
                <w:lang w:eastAsia="ru-RU"/>
              </w:rPr>
              <w:lastRenderedPageBreak/>
              <w:t>благоустройства наиболее посещаемой территории общего пользования</w:t>
            </w:r>
          </w:p>
        </w:tc>
        <w:tc>
          <w:tcPr>
            <w:tcW w:w="1919" w:type="dxa"/>
            <w:tcBorders>
              <w:top w:val="single" w:sz="4" w:space="0" w:color="auto"/>
              <w:left w:val="nil"/>
              <w:bottom w:val="single" w:sz="4" w:space="0" w:color="auto"/>
              <w:right w:val="single" w:sz="4" w:space="0" w:color="auto"/>
            </w:tcBorders>
            <w:shd w:val="clear" w:color="auto" w:fill="FFFFFF"/>
          </w:tcPr>
          <w:p w:rsidR="00422F4D" w:rsidRPr="00422F4D" w:rsidRDefault="00422F4D" w:rsidP="00422F4D">
            <w:pPr>
              <w:widowControl w:val="0"/>
              <w:suppressAutoHyphens/>
              <w:autoSpaceDE w:val="0"/>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lastRenderedPageBreak/>
              <w:t xml:space="preserve">Администрация МО «Городское поселение – г. Осташков», жители </w:t>
            </w:r>
            <w:r w:rsidRPr="00422F4D">
              <w:rPr>
                <w:rFonts w:ascii="Times New Roman" w:eastAsia="Times New Roman" w:hAnsi="Times New Roman" w:cs="Times New Roman"/>
                <w:lang w:eastAsia="ru-RU"/>
              </w:rPr>
              <w:lastRenderedPageBreak/>
              <w:t>поселения</w:t>
            </w:r>
          </w:p>
        </w:tc>
        <w:tc>
          <w:tcPr>
            <w:tcW w:w="1762"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lastRenderedPageBreak/>
              <w:t>2018-2022</w:t>
            </w:r>
          </w:p>
        </w:tc>
        <w:tc>
          <w:tcPr>
            <w:tcW w:w="3261"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Дизайн – проект благоустройства территории общего пользования</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Утверждение Дизайн – проектов дворовых территорий со старшими по домам</w:t>
            </w:r>
          </w:p>
        </w:tc>
        <w:tc>
          <w:tcPr>
            <w:tcW w:w="2308"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Повышение уровня благоустройства территорий</w:t>
            </w:r>
          </w:p>
        </w:tc>
      </w:tr>
      <w:tr w:rsidR="00422F4D" w:rsidRPr="00422F4D" w:rsidTr="00390F3F">
        <w:trPr>
          <w:trHeight w:val="325"/>
        </w:trPr>
        <w:tc>
          <w:tcPr>
            <w:tcW w:w="1574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b/>
              </w:rPr>
              <w:lastRenderedPageBreak/>
              <w:t xml:space="preserve">Задача 2. </w:t>
            </w:r>
            <w:r w:rsidRPr="00422F4D">
              <w:rPr>
                <w:rFonts w:ascii="Times New Roman" w:eastAsia="Times New Roman" w:hAnsi="Times New Roman" w:cs="Times New Roman"/>
              </w:rPr>
              <w:t>Повышение уровня</w:t>
            </w:r>
            <w:r w:rsidRPr="00422F4D">
              <w:rPr>
                <w:rFonts w:ascii="Times New Roman" w:eastAsia="Times New Roman" w:hAnsi="Times New Roman" w:cs="Times New Roman"/>
                <w:sz w:val="24"/>
                <w:szCs w:val="24"/>
                <w:lang w:eastAsia="ar-SA"/>
              </w:rPr>
              <w:t xml:space="preserve"> вовлеченности заинтересованных граждан, организаций в реализацию мероприятий по благоустройству территорий общего пользования поселения</w:t>
            </w:r>
          </w:p>
        </w:tc>
      </w:tr>
      <w:tr w:rsidR="00422F4D" w:rsidRPr="00422F4D" w:rsidTr="00390F3F">
        <w:trPr>
          <w:trHeight w:val="241"/>
        </w:trPr>
        <w:tc>
          <w:tcPr>
            <w:tcW w:w="3798" w:type="dxa"/>
            <w:tcBorders>
              <w:top w:val="single" w:sz="4" w:space="0" w:color="auto"/>
              <w:left w:val="single" w:sz="4" w:space="0" w:color="auto"/>
              <w:bottom w:val="single" w:sz="4" w:space="0" w:color="auto"/>
              <w:right w:val="single" w:sz="4" w:space="0" w:color="auto"/>
            </w:tcBorders>
            <w:shd w:val="clear" w:color="auto" w:fill="FFFFFF"/>
            <w:vAlign w:val="center"/>
          </w:tcPr>
          <w:p w:rsidR="00422F4D" w:rsidRPr="00422F4D" w:rsidRDefault="00422F4D" w:rsidP="00422F4D">
            <w:pPr>
              <w:widowControl w:val="0"/>
              <w:autoSpaceDE w:val="0"/>
              <w:autoSpaceDN w:val="0"/>
              <w:spacing w:after="0"/>
              <w:rPr>
                <w:rFonts w:ascii="Times New Roman" w:eastAsia="Times New Roman" w:hAnsi="Times New Roman" w:cs="Times New Roman"/>
              </w:rPr>
            </w:pPr>
            <w:r w:rsidRPr="00422F4D">
              <w:rPr>
                <w:rFonts w:ascii="Times New Roman" w:eastAsia="Times New Roman" w:hAnsi="Times New Roman" w:cs="Times New Roman"/>
                <w:lang w:eastAsia="ru-RU"/>
              </w:rPr>
              <w:t>Основное мероприятие 2.1. Организация принятия поселением правил благоустройства, соответствующих Методическим рекомендациям Министерства строительства Российской Федерации, включающих порядок вовлечения граждан, организаций в реализацию проектов по благоустройству территорий общего пользования</w:t>
            </w:r>
          </w:p>
        </w:tc>
        <w:tc>
          <w:tcPr>
            <w:tcW w:w="1919"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Администрация МО «Городское поселение – г. Осташков», жители поселения</w:t>
            </w:r>
          </w:p>
        </w:tc>
        <w:tc>
          <w:tcPr>
            <w:tcW w:w="1762"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2018-2022</w:t>
            </w:r>
          </w:p>
        </w:tc>
        <w:tc>
          <w:tcPr>
            <w:tcW w:w="3261"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Решение совета депутатов МО «Городское поселение – г. Осташков», от 18.08.2017 г. №222 «Об утверждении  Правил благоустройства  муниципального образования «Городское поселение – г. Осташков»</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Повышение уровня благоустройства на территории г. Осташкова</w:t>
            </w:r>
          </w:p>
        </w:tc>
        <w:tc>
          <w:tcPr>
            <w:tcW w:w="2308"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rPr>
                <w:rFonts w:ascii="Times New Roman" w:eastAsia="Times New Roman" w:hAnsi="Times New Roman" w:cs="Times New Roman"/>
                <w:lang w:eastAsia="ru-RU"/>
              </w:rPr>
            </w:pPr>
          </w:p>
        </w:tc>
      </w:tr>
      <w:tr w:rsidR="00422F4D" w:rsidRPr="00422F4D" w:rsidTr="00390F3F">
        <w:trPr>
          <w:trHeight w:val="241"/>
        </w:trPr>
        <w:tc>
          <w:tcPr>
            <w:tcW w:w="3798" w:type="dxa"/>
            <w:tcBorders>
              <w:top w:val="single" w:sz="4" w:space="0" w:color="auto"/>
              <w:left w:val="single" w:sz="4" w:space="0" w:color="auto"/>
              <w:bottom w:val="single" w:sz="4" w:space="0" w:color="auto"/>
              <w:right w:val="single" w:sz="4" w:space="0" w:color="auto"/>
            </w:tcBorders>
            <w:shd w:val="clear" w:color="auto" w:fill="FFFFFF"/>
            <w:vAlign w:val="center"/>
          </w:tcPr>
          <w:p w:rsidR="00422F4D" w:rsidRPr="00422F4D" w:rsidRDefault="00422F4D" w:rsidP="00422F4D">
            <w:pPr>
              <w:widowControl w:val="0"/>
              <w:autoSpaceDE w:val="0"/>
              <w:autoSpaceDN w:val="0"/>
              <w:spacing w:after="0"/>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Основное мероприятие 2.2. Организация проведения субботников на территориях общего пользования</w:t>
            </w:r>
          </w:p>
        </w:tc>
        <w:tc>
          <w:tcPr>
            <w:tcW w:w="1919"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Администрация МО «Городское поселение – г. Осташков», жители поселения</w:t>
            </w:r>
          </w:p>
        </w:tc>
        <w:tc>
          <w:tcPr>
            <w:tcW w:w="1762"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rPr>
            </w:pPr>
            <w:r w:rsidRPr="00422F4D">
              <w:rPr>
                <w:rFonts w:ascii="Times New Roman" w:eastAsia="Times New Roman" w:hAnsi="Times New Roman" w:cs="Times New Roman"/>
              </w:rPr>
              <w:t>2018-2022</w:t>
            </w:r>
          </w:p>
        </w:tc>
        <w:tc>
          <w:tcPr>
            <w:tcW w:w="3261"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Чистые территории общего пользования</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jc w:val="center"/>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Привлечение граждан для участия субботников на территориях общего пользования</w:t>
            </w:r>
          </w:p>
        </w:tc>
        <w:tc>
          <w:tcPr>
            <w:tcW w:w="2308" w:type="dxa"/>
            <w:tcBorders>
              <w:top w:val="single" w:sz="4" w:space="0" w:color="auto"/>
              <w:left w:val="nil"/>
              <w:bottom w:val="single" w:sz="4" w:space="0" w:color="auto"/>
              <w:right w:val="single" w:sz="4" w:space="0" w:color="auto"/>
            </w:tcBorders>
            <w:shd w:val="clear" w:color="auto" w:fill="FFFFFF"/>
            <w:vAlign w:val="center"/>
          </w:tcPr>
          <w:p w:rsidR="00422F4D" w:rsidRPr="00422F4D" w:rsidRDefault="00422F4D" w:rsidP="00422F4D">
            <w:pPr>
              <w:spacing w:after="0"/>
              <w:rPr>
                <w:rFonts w:ascii="Times New Roman" w:eastAsia="Times New Roman" w:hAnsi="Times New Roman" w:cs="Times New Roman"/>
                <w:lang w:eastAsia="ru-RU"/>
              </w:rPr>
            </w:pPr>
            <w:r w:rsidRPr="00422F4D">
              <w:rPr>
                <w:rFonts w:ascii="Times New Roman" w:eastAsia="Times New Roman" w:hAnsi="Times New Roman" w:cs="Times New Roman"/>
                <w:lang w:eastAsia="ru-RU"/>
              </w:rPr>
              <w:t>Заинтересованность населения в благоустройстве территорий</w:t>
            </w:r>
          </w:p>
        </w:tc>
      </w:tr>
    </w:tbl>
    <w:p w:rsidR="00422F4D" w:rsidRPr="00422F4D" w:rsidRDefault="00422F4D" w:rsidP="00422F4D">
      <w:pPr>
        <w:widowControl w:val="0"/>
        <w:autoSpaceDE w:val="0"/>
        <w:autoSpaceDN w:val="0"/>
        <w:spacing w:after="0"/>
        <w:ind w:firstLine="709"/>
        <w:jc w:val="both"/>
        <w:rPr>
          <w:rFonts w:ascii="Times New Roman" w:eastAsia="Times New Roman" w:hAnsi="Times New Roman" w:cs="Times New Roman"/>
          <w:sz w:val="4"/>
          <w:szCs w:val="4"/>
          <w:lang w:eastAsia="ru-RU"/>
        </w:rPr>
      </w:pPr>
    </w:p>
    <w:p w:rsidR="00422F4D" w:rsidRPr="00422F4D" w:rsidRDefault="00422F4D" w:rsidP="00422F4D">
      <w:pPr>
        <w:widowControl w:val="0"/>
        <w:suppressAutoHyphens/>
        <w:autoSpaceDE w:val="0"/>
        <w:spacing w:after="0"/>
        <w:rPr>
          <w:rFonts w:ascii="Arial" w:eastAsia="Times New Roman" w:hAnsi="Arial" w:cs="Arial"/>
          <w:sz w:val="18"/>
          <w:szCs w:val="18"/>
          <w:lang w:eastAsia="ar-SA"/>
        </w:rPr>
      </w:pPr>
    </w:p>
    <w:p w:rsidR="00422F4D" w:rsidRPr="00422F4D" w:rsidRDefault="00422F4D" w:rsidP="00422F4D">
      <w:pPr>
        <w:widowControl w:val="0"/>
        <w:autoSpaceDE w:val="0"/>
        <w:autoSpaceDN w:val="0"/>
        <w:spacing w:after="0"/>
        <w:ind w:firstLine="539"/>
        <w:jc w:val="both"/>
        <w:rPr>
          <w:rFonts w:ascii="Calibri" w:eastAsia="Times New Roman" w:hAnsi="Calibri" w:cs="Calibri"/>
          <w:sz w:val="26"/>
          <w:szCs w:val="26"/>
          <w:lang w:eastAsia="ru-RU"/>
        </w:rPr>
      </w:pPr>
    </w:p>
    <w:p w:rsidR="00422F4D" w:rsidRPr="00422F4D" w:rsidRDefault="00422F4D" w:rsidP="00422F4D">
      <w:pPr>
        <w:widowControl w:val="0"/>
        <w:autoSpaceDE w:val="0"/>
        <w:autoSpaceDN w:val="0"/>
        <w:spacing w:after="0"/>
        <w:ind w:firstLine="539"/>
        <w:jc w:val="both"/>
        <w:rPr>
          <w:rFonts w:ascii="Calibri" w:eastAsia="Times New Roman" w:hAnsi="Calibri" w:cs="Calibri"/>
          <w:sz w:val="26"/>
          <w:szCs w:val="26"/>
          <w:lang w:eastAsia="ru-RU"/>
        </w:rPr>
      </w:pPr>
    </w:p>
    <w:p w:rsidR="00422F4D" w:rsidRPr="00422F4D" w:rsidRDefault="00422F4D" w:rsidP="00422F4D">
      <w:pPr>
        <w:widowControl w:val="0"/>
        <w:autoSpaceDE w:val="0"/>
        <w:autoSpaceDN w:val="0"/>
        <w:spacing w:after="0"/>
        <w:ind w:firstLine="539"/>
        <w:jc w:val="both"/>
        <w:rPr>
          <w:rFonts w:ascii="Calibri" w:eastAsia="Times New Roman" w:hAnsi="Calibri" w:cs="Calibri"/>
          <w:sz w:val="26"/>
          <w:szCs w:val="26"/>
          <w:lang w:eastAsia="ru-RU"/>
        </w:rPr>
      </w:pPr>
    </w:p>
    <w:p w:rsidR="00422F4D" w:rsidRPr="00422F4D" w:rsidRDefault="00422F4D" w:rsidP="00422F4D">
      <w:pPr>
        <w:widowControl w:val="0"/>
        <w:autoSpaceDE w:val="0"/>
        <w:autoSpaceDN w:val="0"/>
        <w:spacing w:after="0"/>
        <w:ind w:firstLine="539"/>
        <w:jc w:val="both"/>
        <w:rPr>
          <w:rFonts w:ascii="Calibri" w:eastAsia="Times New Roman" w:hAnsi="Calibri" w:cs="Calibri"/>
          <w:sz w:val="26"/>
          <w:szCs w:val="26"/>
          <w:lang w:eastAsia="ru-RU"/>
        </w:rPr>
      </w:pPr>
    </w:p>
    <w:p w:rsidR="00422F4D" w:rsidRPr="00422F4D" w:rsidRDefault="00422F4D" w:rsidP="00422F4D">
      <w:pPr>
        <w:widowControl w:val="0"/>
        <w:autoSpaceDE w:val="0"/>
        <w:autoSpaceDN w:val="0"/>
        <w:spacing w:after="0"/>
        <w:ind w:firstLine="539"/>
        <w:jc w:val="both"/>
        <w:rPr>
          <w:rFonts w:ascii="Calibri" w:eastAsia="Times New Roman" w:hAnsi="Calibri" w:cs="Calibri"/>
          <w:sz w:val="26"/>
          <w:szCs w:val="26"/>
          <w:lang w:eastAsia="ru-RU"/>
        </w:rPr>
      </w:pPr>
    </w:p>
    <w:p w:rsidR="00422F4D" w:rsidRPr="00422F4D" w:rsidRDefault="00422F4D" w:rsidP="00422F4D">
      <w:pPr>
        <w:widowControl w:val="0"/>
        <w:autoSpaceDE w:val="0"/>
        <w:autoSpaceDN w:val="0"/>
        <w:spacing w:after="0" w:line="240" w:lineRule="auto"/>
        <w:jc w:val="right"/>
        <w:rPr>
          <w:rFonts w:ascii="Times New Roman" w:eastAsia="Times New Roman" w:hAnsi="Times New Roman" w:cs="Times New Roman"/>
          <w:sz w:val="24"/>
          <w:szCs w:val="24"/>
          <w:lang w:eastAsia="ru-RU"/>
        </w:rPr>
        <w:sectPr w:rsidR="00422F4D" w:rsidRPr="00422F4D" w:rsidSect="00390F3F">
          <w:pgSz w:w="16838" w:h="11906" w:orient="landscape"/>
          <w:pgMar w:top="1418" w:right="851" w:bottom="709" w:left="851" w:header="709" w:footer="709" w:gutter="0"/>
          <w:cols w:space="708"/>
          <w:docGrid w:linePitch="360"/>
        </w:sectPr>
      </w:pPr>
    </w:p>
    <w:p w:rsidR="00422F4D" w:rsidRPr="00422F4D" w:rsidRDefault="00422F4D" w:rsidP="00422F4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lastRenderedPageBreak/>
        <w:t>Приложение 3</w:t>
      </w:r>
    </w:p>
    <w:p w:rsidR="00422F4D" w:rsidRPr="00422F4D" w:rsidRDefault="00422F4D" w:rsidP="00422F4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к муниципальной программе</w:t>
      </w:r>
    </w:p>
    <w:p w:rsidR="00422F4D" w:rsidRPr="00422F4D" w:rsidRDefault="00422F4D" w:rsidP="00422F4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422F4D" w:rsidRPr="00422F4D" w:rsidRDefault="00422F4D" w:rsidP="00422F4D">
      <w:pPr>
        <w:spacing w:after="0"/>
        <w:jc w:val="center"/>
        <w:rPr>
          <w:rFonts w:ascii="Times New Roman" w:eastAsia="Times New Roman" w:hAnsi="Times New Roman" w:cs="Times New Roman"/>
          <w:b/>
          <w:sz w:val="26"/>
          <w:szCs w:val="26"/>
        </w:rPr>
      </w:pPr>
      <w:proofErr w:type="gramStart"/>
      <w:r w:rsidRPr="00422F4D">
        <w:rPr>
          <w:rFonts w:ascii="Times New Roman" w:eastAsia="Times New Roman" w:hAnsi="Times New Roman" w:cs="Times New Roman"/>
          <w:b/>
          <w:bCs/>
          <w:sz w:val="26"/>
          <w:szCs w:val="26"/>
          <w:lang w:eastAsia="ru-RU"/>
        </w:rPr>
        <w:t>С</w:t>
      </w:r>
      <w:proofErr w:type="gramEnd"/>
      <w:r w:rsidRPr="00422F4D">
        <w:rPr>
          <w:rFonts w:ascii="Times New Roman" w:eastAsia="Times New Roman" w:hAnsi="Times New Roman" w:cs="Times New Roman"/>
          <w:b/>
          <w:bCs/>
          <w:sz w:val="26"/>
          <w:szCs w:val="26"/>
          <w:lang w:eastAsia="ru-RU"/>
        </w:rPr>
        <w:t xml:space="preserve"> В Е Д Е Н И Я</w:t>
      </w:r>
    </w:p>
    <w:p w:rsidR="00422F4D" w:rsidRPr="00422F4D" w:rsidRDefault="00422F4D" w:rsidP="00422F4D">
      <w:pPr>
        <w:spacing w:after="0"/>
        <w:jc w:val="center"/>
        <w:rPr>
          <w:rFonts w:ascii="Times New Roman" w:eastAsia="Times New Roman" w:hAnsi="Times New Roman" w:cs="Times New Roman"/>
          <w:b/>
          <w:bCs/>
          <w:sz w:val="26"/>
          <w:szCs w:val="26"/>
          <w:lang w:eastAsia="ru-RU"/>
        </w:rPr>
      </w:pPr>
      <w:r w:rsidRPr="00422F4D">
        <w:rPr>
          <w:rFonts w:ascii="Times New Roman" w:eastAsia="Times New Roman" w:hAnsi="Times New Roman" w:cs="Times New Roman"/>
          <w:b/>
          <w:bCs/>
          <w:sz w:val="26"/>
          <w:szCs w:val="26"/>
          <w:lang w:eastAsia="ru-RU"/>
        </w:rPr>
        <w:t>о показателях (индикаторах) муниципальной программы в разрезе подпрограмм</w:t>
      </w:r>
    </w:p>
    <w:p w:rsidR="00422F4D" w:rsidRPr="00422F4D" w:rsidRDefault="00422F4D" w:rsidP="00422F4D">
      <w:pPr>
        <w:spacing w:after="0"/>
        <w:jc w:val="center"/>
        <w:rPr>
          <w:rFonts w:ascii="Times New Roman" w:eastAsia="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6912"/>
        <w:gridCol w:w="1451"/>
        <w:gridCol w:w="1621"/>
      </w:tblGrid>
      <w:tr w:rsidR="00422F4D" w:rsidRPr="00422F4D" w:rsidTr="00390F3F">
        <w:trPr>
          <w:jc w:val="center"/>
        </w:trPr>
        <w:tc>
          <w:tcPr>
            <w:tcW w:w="0" w:type="auto"/>
            <w:vMerge w:val="restart"/>
          </w:tcPr>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w:t>
            </w:r>
          </w:p>
        </w:tc>
        <w:tc>
          <w:tcPr>
            <w:tcW w:w="0" w:type="auto"/>
            <w:vMerge w:val="restart"/>
            <w:vAlign w:val="center"/>
          </w:tcPr>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Наименование показателя (индикатора)</w:t>
            </w:r>
          </w:p>
        </w:tc>
        <w:tc>
          <w:tcPr>
            <w:tcW w:w="0" w:type="auto"/>
            <w:vMerge w:val="restart"/>
            <w:vAlign w:val="center"/>
          </w:tcPr>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Единица измерения</w:t>
            </w:r>
          </w:p>
        </w:tc>
        <w:tc>
          <w:tcPr>
            <w:tcW w:w="0" w:type="auto"/>
          </w:tcPr>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Значения показателей</w:t>
            </w:r>
          </w:p>
        </w:tc>
      </w:tr>
      <w:tr w:rsidR="00422F4D" w:rsidRPr="00422F4D" w:rsidTr="00390F3F">
        <w:trPr>
          <w:trHeight w:val="293"/>
          <w:jc w:val="center"/>
        </w:trPr>
        <w:tc>
          <w:tcPr>
            <w:tcW w:w="0" w:type="auto"/>
            <w:vMerge/>
          </w:tcPr>
          <w:p w:rsidR="00422F4D" w:rsidRPr="00422F4D" w:rsidRDefault="00422F4D" w:rsidP="00422F4D">
            <w:pPr>
              <w:autoSpaceDN w:val="0"/>
              <w:rPr>
                <w:rFonts w:ascii="Times New Roman" w:eastAsia="Times New Roman" w:hAnsi="Times New Roman" w:cs="Times New Roman"/>
                <w:sz w:val="23"/>
                <w:szCs w:val="23"/>
                <w:lang w:eastAsia="ru-RU"/>
              </w:rPr>
            </w:pPr>
          </w:p>
        </w:tc>
        <w:tc>
          <w:tcPr>
            <w:tcW w:w="0" w:type="auto"/>
            <w:vMerge/>
            <w:vAlign w:val="center"/>
          </w:tcPr>
          <w:p w:rsidR="00422F4D" w:rsidRPr="00422F4D" w:rsidRDefault="00422F4D" w:rsidP="00422F4D">
            <w:pPr>
              <w:autoSpaceDN w:val="0"/>
              <w:rPr>
                <w:rFonts w:ascii="Times New Roman" w:eastAsia="Times New Roman" w:hAnsi="Times New Roman" w:cs="Times New Roman"/>
                <w:sz w:val="23"/>
                <w:szCs w:val="23"/>
                <w:lang w:eastAsia="ru-RU"/>
              </w:rPr>
            </w:pPr>
          </w:p>
        </w:tc>
        <w:tc>
          <w:tcPr>
            <w:tcW w:w="0" w:type="auto"/>
            <w:vMerge/>
            <w:vAlign w:val="center"/>
          </w:tcPr>
          <w:p w:rsidR="00422F4D" w:rsidRPr="00422F4D" w:rsidRDefault="00422F4D" w:rsidP="00422F4D">
            <w:pPr>
              <w:autoSpaceDN w:val="0"/>
              <w:rPr>
                <w:rFonts w:ascii="Times New Roman" w:eastAsia="Times New Roman" w:hAnsi="Times New Roman" w:cs="Times New Roman"/>
                <w:sz w:val="23"/>
                <w:szCs w:val="23"/>
                <w:lang w:eastAsia="ru-RU"/>
              </w:rPr>
            </w:pPr>
          </w:p>
        </w:tc>
        <w:tc>
          <w:tcPr>
            <w:tcW w:w="0" w:type="auto"/>
          </w:tcPr>
          <w:p w:rsidR="00422F4D" w:rsidRPr="00422F4D" w:rsidRDefault="00422F4D" w:rsidP="00422F4D">
            <w:pPr>
              <w:autoSpaceDN w:val="0"/>
              <w:jc w:val="center"/>
              <w:rPr>
                <w:rFonts w:ascii="Times New Roman" w:eastAsia="Times New Roman" w:hAnsi="Times New Roman" w:cs="Times New Roman"/>
                <w:sz w:val="23"/>
                <w:szCs w:val="23"/>
                <w:vertAlign w:val="superscript"/>
                <w:lang w:eastAsia="ru-RU"/>
              </w:rPr>
            </w:pPr>
            <w:r w:rsidRPr="00422F4D">
              <w:rPr>
                <w:rFonts w:ascii="Times New Roman" w:eastAsia="Times New Roman" w:hAnsi="Times New Roman" w:cs="Times New Roman"/>
                <w:sz w:val="23"/>
                <w:szCs w:val="23"/>
                <w:lang w:eastAsia="ru-RU"/>
              </w:rPr>
              <w:t>2018-2022гг*</w:t>
            </w:r>
          </w:p>
        </w:tc>
      </w:tr>
      <w:tr w:rsidR="00422F4D" w:rsidRPr="00422F4D" w:rsidTr="00390F3F">
        <w:trPr>
          <w:trHeight w:hRule="exact" w:val="639"/>
          <w:jc w:val="center"/>
        </w:trPr>
        <w:tc>
          <w:tcPr>
            <w:tcW w:w="0" w:type="auto"/>
            <w:gridSpan w:val="4"/>
          </w:tcPr>
          <w:p w:rsidR="00422F4D" w:rsidRPr="00422F4D" w:rsidRDefault="00422F4D" w:rsidP="00422F4D">
            <w:pPr>
              <w:autoSpaceDN w:val="0"/>
              <w:rPr>
                <w:rFonts w:ascii="Times New Roman" w:eastAsia="Times New Roman" w:hAnsi="Times New Roman" w:cs="Times New Roman"/>
                <w:b/>
                <w:sz w:val="23"/>
                <w:szCs w:val="23"/>
                <w:lang w:eastAsia="ru-RU"/>
              </w:rPr>
            </w:pPr>
            <w:r w:rsidRPr="00422F4D">
              <w:rPr>
                <w:rFonts w:ascii="Times New Roman" w:eastAsia="Times New Roman" w:hAnsi="Times New Roman" w:cs="Times New Roman"/>
                <w:b/>
              </w:rPr>
              <w:t xml:space="preserve">Подпрограмма 1 </w:t>
            </w:r>
            <w:r w:rsidRPr="00422F4D">
              <w:rPr>
                <w:rFonts w:ascii="Times New Roman" w:eastAsia="Times New Roman" w:hAnsi="Times New Roman" w:cs="Times New Roman"/>
                <w:b/>
                <w:lang w:eastAsia="ar-SA"/>
              </w:rPr>
              <w:t>«Благоустройство дворовых территорий МО «Городское поселение – г. Осташков»</w:t>
            </w:r>
          </w:p>
        </w:tc>
      </w:tr>
      <w:tr w:rsidR="00422F4D" w:rsidRPr="00422F4D" w:rsidTr="00390F3F">
        <w:trPr>
          <w:cantSplit/>
          <w:trHeight w:hRule="exact" w:val="289"/>
          <w:jc w:val="center"/>
        </w:trPr>
        <w:tc>
          <w:tcPr>
            <w:tcW w:w="0" w:type="auto"/>
          </w:tcPr>
          <w:p w:rsidR="00422F4D" w:rsidRPr="00422F4D" w:rsidRDefault="00422F4D" w:rsidP="00422F4D">
            <w:pPr>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1</w:t>
            </w:r>
          </w:p>
        </w:tc>
        <w:tc>
          <w:tcPr>
            <w:tcW w:w="0" w:type="auto"/>
            <w:vAlign w:val="center"/>
          </w:tcPr>
          <w:p w:rsidR="00422F4D" w:rsidRPr="00422F4D" w:rsidRDefault="00422F4D" w:rsidP="00422F4D">
            <w:pPr>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 xml:space="preserve">Количество благоустроенных дворовых территорий </w:t>
            </w:r>
          </w:p>
        </w:tc>
        <w:tc>
          <w:tcPr>
            <w:tcW w:w="0" w:type="auto"/>
            <w:vAlign w:val="center"/>
          </w:tcPr>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Ед.</w:t>
            </w:r>
          </w:p>
        </w:tc>
        <w:tc>
          <w:tcPr>
            <w:tcW w:w="0" w:type="auto"/>
          </w:tcPr>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84</w:t>
            </w:r>
          </w:p>
        </w:tc>
      </w:tr>
      <w:tr w:rsidR="00422F4D" w:rsidRPr="00422F4D" w:rsidTr="00390F3F">
        <w:trPr>
          <w:trHeight w:hRule="exact" w:val="284"/>
          <w:jc w:val="center"/>
        </w:trPr>
        <w:tc>
          <w:tcPr>
            <w:tcW w:w="0" w:type="auto"/>
          </w:tcPr>
          <w:p w:rsidR="00422F4D" w:rsidRPr="00422F4D" w:rsidRDefault="00422F4D" w:rsidP="00422F4D">
            <w:pPr>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2</w:t>
            </w:r>
          </w:p>
        </w:tc>
        <w:tc>
          <w:tcPr>
            <w:tcW w:w="0" w:type="auto"/>
          </w:tcPr>
          <w:p w:rsidR="00422F4D" w:rsidRPr="00422F4D" w:rsidRDefault="00422F4D" w:rsidP="00422F4D">
            <w:pPr>
              <w:widowControl w:val="0"/>
              <w:suppressAutoHyphens/>
              <w:autoSpaceDE w:val="0"/>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Площадь благоустроенных дворовых территорий</w:t>
            </w:r>
          </w:p>
        </w:tc>
        <w:tc>
          <w:tcPr>
            <w:tcW w:w="0" w:type="auto"/>
          </w:tcPr>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Кв. м.</w:t>
            </w:r>
          </w:p>
        </w:tc>
        <w:tc>
          <w:tcPr>
            <w:tcW w:w="0" w:type="auto"/>
          </w:tcPr>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328 366</w:t>
            </w:r>
          </w:p>
        </w:tc>
      </w:tr>
      <w:tr w:rsidR="00422F4D" w:rsidRPr="00422F4D" w:rsidTr="00390F3F">
        <w:trPr>
          <w:trHeight w:hRule="exact" w:val="567"/>
          <w:jc w:val="center"/>
        </w:trPr>
        <w:tc>
          <w:tcPr>
            <w:tcW w:w="0" w:type="auto"/>
          </w:tcPr>
          <w:p w:rsidR="00422F4D" w:rsidRPr="00422F4D" w:rsidRDefault="00422F4D" w:rsidP="00422F4D">
            <w:pPr>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3</w:t>
            </w:r>
          </w:p>
        </w:tc>
        <w:tc>
          <w:tcPr>
            <w:tcW w:w="0" w:type="auto"/>
            <w:vAlign w:val="bottom"/>
          </w:tcPr>
          <w:p w:rsidR="00422F4D" w:rsidRPr="00422F4D" w:rsidRDefault="00422F4D" w:rsidP="00422F4D">
            <w:pPr>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Доля благоустроенных дворовых  территорий от общего количества дворовых территорий</w:t>
            </w:r>
          </w:p>
        </w:tc>
        <w:tc>
          <w:tcPr>
            <w:tcW w:w="0" w:type="auto"/>
          </w:tcPr>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Проценты</w:t>
            </w:r>
          </w:p>
        </w:tc>
        <w:tc>
          <w:tcPr>
            <w:tcW w:w="0" w:type="auto"/>
          </w:tcPr>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65</w:t>
            </w:r>
          </w:p>
        </w:tc>
      </w:tr>
      <w:tr w:rsidR="00422F4D" w:rsidRPr="00422F4D" w:rsidTr="00390F3F">
        <w:trPr>
          <w:trHeight w:hRule="exact" w:val="567"/>
          <w:jc w:val="center"/>
        </w:trPr>
        <w:tc>
          <w:tcPr>
            <w:tcW w:w="0" w:type="auto"/>
          </w:tcPr>
          <w:p w:rsidR="00422F4D" w:rsidRPr="00422F4D" w:rsidRDefault="00422F4D" w:rsidP="00422F4D">
            <w:pPr>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4</w:t>
            </w:r>
          </w:p>
        </w:tc>
        <w:tc>
          <w:tcPr>
            <w:tcW w:w="0" w:type="auto"/>
          </w:tcPr>
          <w:p w:rsidR="00422F4D" w:rsidRPr="00422F4D" w:rsidRDefault="00422F4D" w:rsidP="00422F4D">
            <w:pPr>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Доля благоустроенных дворовых  территорий от общей площади дворовых территорий</w:t>
            </w:r>
          </w:p>
        </w:tc>
        <w:tc>
          <w:tcPr>
            <w:tcW w:w="0" w:type="auto"/>
          </w:tcPr>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Проценты</w:t>
            </w:r>
          </w:p>
        </w:tc>
        <w:tc>
          <w:tcPr>
            <w:tcW w:w="0" w:type="auto"/>
          </w:tcPr>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70</w:t>
            </w:r>
          </w:p>
        </w:tc>
      </w:tr>
      <w:tr w:rsidR="00422F4D" w:rsidRPr="00422F4D" w:rsidTr="00390F3F">
        <w:trPr>
          <w:cantSplit/>
          <w:trHeight w:hRule="exact" w:val="1240"/>
          <w:jc w:val="center"/>
        </w:trPr>
        <w:tc>
          <w:tcPr>
            <w:tcW w:w="0" w:type="auto"/>
          </w:tcPr>
          <w:p w:rsidR="00422F4D" w:rsidRPr="00422F4D" w:rsidRDefault="00422F4D" w:rsidP="00422F4D">
            <w:pPr>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5</w:t>
            </w:r>
          </w:p>
        </w:tc>
        <w:tc>
          <w:tcPr>
            <w:tcW w:w="0" w:type="auto"/>
          </w:tcPr>
          <w:p w:rsidR="00422F4D" w:rsidRPr="00422F4D" w:rsidRDefault="00422F4D" w:rsidP="00422F4D">
            <w:pPr>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жителей поселения) </w:t>
            </w:r>
          </w:p>
        </w:tc>
        <w:tc>
          <w:tcPr>
            <w:tcW w:w="0" w:type="auto"/>
          </w:tcPr>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Проценты</w:t>
            </w:r>
          </w:p>
        </w:tc>
        <w:tc>
          <w:tcPr>
            <w:tcW w:w="0" w:type="auto"/>
          </w:tcPr>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65</w:t>
            </w:r>
          </w:p>
          <w:p w:rsidR="00422F4D" w:rsidRPr="00422F4D" w:rsidRDefault="00422F4D" w:rsidP="00422F4D">
            <w:pPr>
              <w:autoSpaceDN w:val="0"/>
              <w:jc w:val="center"/>
              <w:rPr>
                <w:rFonts w:ascii="Times New Roman" w:eastAsia="Times New Roman" w:hAnsi="Times New Roman" w:cs="Times New Roman"/>
                <w:sz w:val="23"/>
                <w:szCs w:val="23"/>
                <w:lang w:eastAsia="ru-RU"/>
              </w:rPr>
            </w:pPr>
          </w:p>
        </w:tc>
      </w:tr>
      <w:tr w:rsidR="00422F4D" w:rsidRPr="00422F4D" w:rsidTr="00390F3F">
        <w:trPr>
          <w:trHeight w:hRule="exact" w:val="1554"/>
          <w:jc w:val="center"/>
        </w:trPr>
        <w:tc>
          <w:tcPr>
            <w:tcW w:w="0" w:type="auto"/>
          </w:tcPr>
          <w:p w:rsidR="00422F4D" w:rsidRPr="00422F4D" w:rsidRDefault="00422F4D" w:rsidP="00422F4D">
            <w:pPr>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6</w:t>
            </w:r>
          </w:p>
        </w:tc>
        <w:tc>
          <w:tcPr>
            <w:tcW w:w="0" w:type="auto"/>
          </w:tcPr>
          <w:p w:rsidR="00422F4D" w:rsidRPr="00422F4D" w:rsidRDefault="00422F4D" w:rsidP="00422F4D">
            <w:pPr>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включенного в муниципальную программу</w:t>
            </w:r>
          </w:p>
        </w:tc>
        <w:tc>
          <w:tcPr>
            <w:tcW w:w="0" w:type="auto"/>
          </w:tcPr>
          <w:p w:rsidR="00422F4D" w:rsidRPr="00422F4D" w:rsidRDefault="00422F4D" w:rsidP="00422F4D">
            <w:pPr>
              <w:widowControl w:val="0"/>
              <w:suppressAutoHyphens/>
              <w:autoSpaceDE w:val="0"/>
              <w:autoSpaceDN w:val="0"/>
              <w:spacing w:after="0"/>
              <w:rPr>
                <w:rFonts w:ascii="Arial" w:eastAsia="Times New Roman" w:hAnsi="Arial" w:cs="Arial"/>
                <w:sz w:val="18"/>
                <w:szCs w:val="18"/>
                <w:lang w:eastAsia="ar-SA"/>
              </w:rPr>
            </w:pPr>
            <w:r w:rsidRPr="00422F4D">
              <w:rPr>
                <w:rFonts w:ascii="Times New Roman" w:eastAsia="Times New Roman" w:hAnsi="Times New Roman" w:cs="Times New Roman"/>
                <w:sz w:val="23"/>
                <w:szCs w:val="23"/>
                <w:lang w:eastAsia="ru-RU"/>
              </w:rPr>
              <w:t>Проценты</w:t>
            </w:r>
          </w:p>
        </w:tc>
        <w:tc>
          <w:tcPr>
            <w:tcW w:w="0" w:type="auto"/>
          </w:tcPr>
          <w:p w:rsidR="00422F4D" w:rsidRPr="00422F4D" w:rsidRDefault="00422F4D" w:rsidP="00422F4D">
            <w:pPr>
              <w:autoSpaceDN w:val="0"/>
              <w:jc w:val="center"/>
              <w:rPr>
                <w:rFonts w:ascii="Times New Roman" w:eastAsia="Times New Roman" w:hAnsi="Times New Roman" w:cs="Times New Roman"/>
                <w:sz w:val="23"/>
                <w:szCs w:val="23"/>
                <w:lang w:eastAsia="ru-RU"/>
              </w:rPr>
            </w:pPr>
          </w:p>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1</w:t>
            </w:r>
          </w:p>
          <w:p w:rsidR="00422F4D" w:rsidRPr="00422F4D" w:rsidRDefault="00422F4D" w:rsidP="00422F4D">
            <w:pPr>
              <w:autoSpaceDN w:val="0"/>
              <w:jc w:val="center"/>
              <w:rPr>
                <w:rFonts w:ascii="Times New Roman" w:eastAsia="Times New Roman" w:hAnsi="Times New Roman" w:cs="Times New Roman"/>
                <w:sz w:val="23"/>
                <w:szCs w:val="23"/>
                <w:lang w:eastAsia="ru-RU"/>
              </w:rPr>
            </w:pPr>
          </w:p>
        </w:tc>
      </w:tr>
      <w:tr w:rsidR="00422F4D" w:rsidRPr="00422F4D" w:rsidTr="00390F3F">
        <w:trPr>
          <w:jc w:val="center"/>
        </w:trPr>
        <w:tc>
          <w:tcPr>
            <w:tcW w:w="0" w:type="auto"/>
          </w:tcPr>
          <w:p w:rsidR="00422F4D" w:rsidRPr="00422F4D" w:rsidRDefault="00422F4D" w:rsidP="00422F4D">
            <w:pPr>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7</w:t>
            </w:r>
          </w:p>
        </w:tc>
        <w:tc>
          <w:tcPr>
            <w:tcW w:w="0" w:type="auto"/>
          </w:tcPr>
          <w:p w:rsidR="00422F4D" w:rsidRPr="00422F4D" w:rsidRDefault="00422F4D" w:rsidP="00422F4D">
            <w:pPr>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 xml:space="preserve">Объем трудового участия заинтересованных лиц в выполнении дополнительного перечня работ по благоустройству дворовых территорий </w:t>
            </w:r>
          </w:p>
        </w:tc>
        <w:tc>
          <w:tcPr>
            <w:tcW w:w="0" w:type="auto"/>
          </w:tcPr>
          <w:p w:rsidR="00422F4D" w:rsidRPr="00422F4D" w:rsidRDefault="00422F4D" w:rsidP="00422F4D">
            <w:pPr>
              <w:widowControl w:val="0"/>
              <w:suppressAutoHyphens/>
              <w:autoSpaceDE w:val="0"/>
              <w:autoSpaceDN w:val="0"/>
              <w:spacing w:after="0"/>
              <w:rPr>
                <w:rFonts w:ascii="Arial" w:eastAsia="Times New Roman" w:hAnsi="Arial" w:cs="Arial"/>
                <w:sz w:val="18"/>
                <w:szCs w:val="18"/>
                <w:lang w:eastAsia="ar-SA"/>
              </w:rPr>
            </w:pPr>
            <w:r w:rsidRPr="00422F4D">
              <w:rPr>
                <w:rFonts w:ascii="Times New Roman" w:eastAsia="Times New Roman" w:hAnsi="Times New Roman" w:cs="Times New Roman"/>
                <w:sz w:val="23"/>
                <w:szCs w:val="23"/>
                <w:lang w:eastAsia="ru-RU"/>
              </w:rPr>
              <w:t>Чел/часы</w:t>
            </w:r>
          </w:p>
        </w:tc>
        <w:tc>
          <w:tcPr>
            <w:tcW w:w="0" w:type="auto"/>
          </w:tcPr>
          <w:p w:rsidR="00422F4D" w:rsidRPr="00422F4D" w:rsidRDefault="00422F4D" w:rsidP="00422F4D">
            <w:pPr>
              <w:autoSpaceDN w:val="0"/>
              <w:jc w:val="center"/>
              <w:rPr>
                <w:rFonts w:ascii="Times New Roman" w:eastAsia="Times New Roman" w:hAnsi="Times New Roman" w:cs="Times New Roman"/>
                <w:sz w:val="23"/>
                <w:szCs w:val="23"/>
                <w:lang w:eastAsia="ru-RU"/>
              </w:rPr>
            </w:pPr>
          </w:p>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200</w:t>
            </w:r>
          </w:p>
        </w:tc>
      </w:tr>
      <w:tr w:rsidR="00422F4D" w:rsidRPr="00422F4D" w:rsidTr="00390F3F">
        <w:trPr>
          <w:trHeight w:hRule="exact" w:val="703"/>
          <w:jc w:val="center"/>
        </w:trPr>
        <w:tc>
          <w:tcPr>
            <w:tcW w:w="0" w:type="auto"/>
            <w:gridSpan w:val="4"/>
          </w:tcPr>
          <w:p w:rsidR="00422F4D" w:rsidRPr="00422F4D" w:rsidRDefault="00422F4D" w:rsidP="00422F4D">
            <w:pPr>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b/>
              </w:rPr>
              <w:t xml:space="preserve">Подпрограмма 2 </w:t>
            </w:r>
            <w:r w:rsidRPr="00422F4D">
              <w:rPr>
                <w:rFonts w:ascii="Times New Roman" w:eastAsia="Times New Roman" w:hAnsi="Times New Roman" w:cs="Times New Roman"/>
                <w:b/>
                <w:lang w:eastAsia="ar-SA"/>
              </w:rPr>
              <w:t>«</w:t>
            </w:r>
            <w:r w:rsidRPr="00422F4D">
              <w:rPr>
                <w:rFonts w:ascii="Times New Roman" w:eastAsia="Times New Roman" w:hAnsi="Times New Roman" w:cs="Times New Roman"/>
                <w:b/>
                <w:sz w:val="24"/>
                <w:szCs w:val="24"/>
                <w:lang w:eastAsia="ar-SA"/>
              </w:rPr>
              <w:t>Благоустройство территорий общего пользования МО «Городское поселение – г. Осташков»</w:t>
            </w:r>
          </w:p>
        </w:tc>
      </w:tr>
      <w:tr w:rsidR="00422F4D" w:rsidRPr="00422F4D" w:rsidTr="00390F3F">
        <w:trPr>
          <w:trHeight w:hRule="exact" w:val="544"/>
          <w:jc w:val="center"/>
        </w:trPr>
        <w:tc>
          <w:tcPr>
            <w:tcW w:w="0" w:type="auto"/>
          </w:tcPr>
          <w:p w:rsidR="00422F4D" w:rsidRPr="00422F4D" w:rsidRDefault="00422F4D" w:rsidP="00422F4D">
            <w:pPr>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1</w:t>
            </w:r>
          </w:p>
        </w:tc>
        <w:tc>
          <w:tcPr>
            <w:tcW w:w="0" w:type="auto"/>
          </w:tcPr>
          <w:p w:rsidR="00422F4D" w:rsidRPr="00422F4D" w:rsidRDefault="00422F4D" w:rsidP="00422F4D">
            <w:pPr>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 xml:space="preserve">Количество благоустроенных </w:t>
            </w:r>
            <w:r w:rsidRPr="00422F4D">
              <w:rPr>
                <w:rFonts w:ascii="Times New Roman" w:eastAsia="Times New Roman" w:hAnsi="Times New Roman" w:cs="Times New Roman"/>
                <w:sz w:val="23"/>
                <w:szCs w:val="23"/>
              </w:rPr>
              <w:t>территорий общего пользования</w:t>
            </w:r>
          </w:p>
        </w:tc>
        <w:tc>
          <w:tcPr>
            <w:tcW w:w="0" w:type="auto"/>
          </w:tcPr>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Ед.</w:t>
            </w:r>
          </w:p>
        </w:tc>
        <w:tc>
          <w:tcPr>
            <w:tcW w:w="0" w:type="auto"/>
          </w:tcPr>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13</w:t>
            </w:r>
          </w:p>
        </w:tc>
      </w:tr>
      <w:tr w:rsidR="00422F4D" w:rsidRPr="00422F4D" w:rsidTr="00390F3F">
        <w:trPr>
          <w:jc w:val="center"/>
        </w:trPr>
        <w:tc>
          <w:tcPr>
            <w:tcW w:w="0" w:type="auto"/>
          </w:tcPr>
          <w:p w:rsidR="00422F4D" w:rsidRPr="00422F4D" w:rsidRDefault="00422F4D" w:rsidP="00422F4D">
            <w:pPr>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2</w:t>
            </w:r>
          </w:p>
        </w:tc>
        <w:tc>
          <w:tcPr>
            <w:tcW w:w="0" w:type="auto"/>
          </w:tcPr>
          <w:p w:rsidR="00422F4D" w:rsidRPr="00422F4D" w:rsidRDefault="00422F4D" w:rsidP="00422F4D">
            <w:pPr>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 xml:space="preserve">Площадь благоустроенных </w:t>
            </w:r>
            <w:r w:rsidRPr="00422F4D">
              <w:rPr>
                <w:rFonts w:ascii="Times New Roman" w:eastAsia="Times New Roman" w:hAnsi="Times New Roman" w:cs="Times New Roman"/>
                <w:sz w:val="23"/>
                <w:szCs w:val="23"/>
              </w:rPr>
              <w:t>общественных территорий</w:t>
            </w:r>
          </w:p>
        </w:tc>
        <w:tc>
          <w:tcPr>
            <w:tcW w:w="0" w:type="auto"/>
          </w:tcPr>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Кв. м.</w:t>
            </w:r>
          </w:p>
        </w:tc>
        <w:tc>
          <w:tcPr>
            <w:tcW w:w="0" w:type="auto"/>
          </w:tcPr>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174 643</w:t>
            </w:r>
          </w:p>
        </w:tc>
      </w:tr>
      <w:tr w:rsidR="00422F4D" w:rsidRPr="00422F4D" w:rsidTr="00390F3F">
        <w:trPr>
          <w:jc w:val="center"/>
        </w:trPr>
        <w:tc>
          <w:tcPr>
            <w:tcW w:w="0" w:type="auto"/>
          </w:tcPr>
          <w:p w:rsidR="00422F4D" w:rsidRPr="00422F4D" w:rsidRDefault="00422F4D" w:rsidP="00422F4D">
            <w:pPr>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3</w:t>
            </w:r>
          </w:p>
        </w:tc>
        <w:tc>
          <w:tcPr>
            <w:tcW w:w="0" w:type="auto"/>
          </w:tcPr>
          <w:p w:rsidR="00422F4D" w:rsidRPr="00422F4D" w:rsidRDefault="00422F4D" w:rsidP="00422F4D">
            <w:pPr>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 xml:space="preserve">Доля площади благоустроенных </w:t>
            </w:r>
            <w:r w:rsidRPr="00422F4D">
              <w:rPr>
                <w:rFonts w:ascii="Times New Roman" w:eastAsia="Times New Roman" w:hAnsi="Times New Roman" w:cs="Times New Roman"/>
                <w:sz w:val="23"/>
                <w:szCs w:val="23"/>
              </w:rPr>
              <w:t>общественных территорий к общей площади общественных территорий</w:t>
            </w:r>
          </w:p>
        </w:tc>
        <w:tc>
          <w:tcPr>
            <w:tcW w:w="0" w:type="auto"/>
          </w:tcPr>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Проценты</w:t>
            </w:r>
          </w:p>
        </w:tc>
        <w:tc>
          <w:tcPr>
            <w:tcW w:w="0" w:type="auto"/>
          </w:tcPr>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85</w:t>
            </w:r>
          </w:p>
        </w:tc>
      </w:tr>
      <w:tr w:rsidR="00422F4D" w:rsidRPr="00422F4D" w:rsidTr="00390F3F">
        <w:trPr>
          <w:jc w:val="center"/>
        </w:trPr>
        <w:tc>
          <w:tcPr>
            <w:tcW w:w="0" w:type="auto"/>
          </w:tcPr>
          <w:p w:rsidR="00422F4D" w:rsidRPr="00422F4D" w:rsidRDefault="00422F4D" w:rsidP="00422F4D">
            <w:pPr>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4</w:t>
            </w:r>
          </w:p>
        </w:tc>
        <w:tc>
          <w:tcPr>
            <w:tcW w:w="0" w:type="auto"/>
          </w:tcPr>
          <w:p w:rsidR="00422F4D" w:rsidRPr="00422F4D" w:rsidRDefault="00422F4D" w:rsidP="00422F4D">
            <w:pPr>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Площадь благоустроенных общественных территорий, приходящихся на 1 жителя поселения</w:t>
            </w:r>
          </w:p>
        </w:tc>
        <w:tc>
          <w:tcPr>
            <w:tcW w:w="0" w:type="auto"/>
          </w:tcPr>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Кв. м.</w:t>
            </w:r>
          </w:p>
        </w:tc>
        <w:tc>
          <w:tcPr>
            <w:tcW w:w="0" w:type="auto"/>
            <w:vMerge w:val="restart"/>
          </w:tcPr>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10</w:t>
            </w:r>
          </w:p>
        </w:tc>
      </w:tr>
      <w:tr w:rsidR="00422F4D" w:rsidRPr="00422F4D" w:rsidTr="00390F3F">
        <w:trPr>
          <w:trHeight w:hRule="exact" w:val="20"/>
          <w:jc w:val="center"/>
        </w:trPr>
        <w:tc>
          <w:tcPr>
            <w:tcW w:w="0" w:type="auto"/>
          </w:tcPr>
          <w:p w:rsidR="00422F4D" w:rsidRPr="00422F4D" w:rsidRDefault="00422F4D" w:rsidP="00422F4D">
            <w:pPr>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7</w:t>
            </w:r>
          </w:p>
        </w:tc>
        <w:tc>
          <w:tcPr>
            <w:tcW w:w="0" w:type="auto"/>
          </w:tcPr>
          <w:p w:rsidR="00422F4D" w:rsidRPr="00422F4D" w:rsidRDefault="00422F4D" w:rsidP="00422F4D">
            <w:pPr>
              <w:autoSpaceDN w:val="0"/>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 xml:space="preserve">Площадь благоустроенных </w:t>
            </w:r>
            <w:r w:rsidRPr="00422F4D">
              <w:rPr>
                <w:rFonts w:ascii="Times New Roman" w:eastAsia="Times New Roman" w:hAnsi="Times New Roman" w:cs="Times New Roman"/>
                <w:sz w:val="23"/>
                <w:szCs w:val="23"/>
              </w:rPr>
              <w:t>общественных территорий, приходящихся на 1 жителя поселения</w:t>
            </w:r>
          </w:p>
        </w:tc>
        <w:tc>
          <w:tcPr>
            <w:tcW w:w="0" w:type="auto"/>
          </w:tcPr>
          <w:p w:rsidR="00422F4D" w:rsidRPr="00422F4D" w:rsidRDefault="00422F4D" w:rsidP="00422F4D">
            <w:pPr>
              <w:autoSpaceDN w:val="0"/>
              <w:jc w:val="center"/>
              <w:rPr>
                <w:rFonts w:ascii="Times New Roman" w:eastAsia="Times New Roman" w:hAnsi="Times New Roman" w:cs="Times New Roman"/>
                <w:sz w:val="23"/>
                <w:szCs w:val="23"/>
                <w:lang w:eastAsia="ru-RU"/>
              </w:rPr>
            </w:pPr>
            <w:r w:rsidRPr="00422F4D">
              <w:rPr>
                <w:rFonts w:ascii="Times New Roman" w:eastAsia="Times New Roman" w:hAnsi="Times New Roman" w:cs="Times New Roman"/>
                <w:sz w:val="23"/>
                <w:szCs w:val="23"/>
                <w:lang w:eastAsia="ru-RU"/>
              </w:rPr>
              <w:t>Проценты</w:t>
            </w:r>
          </w:p>
        </w:tc>
        <w:tc>
          <w:tcPr>
            <w:tcW w:w="0" w:type="auto"/>
            <w:vMerge/>
          </w:tcPr>
          <w:p w:rsidR="00422F4D" w:rsidRPr="00422F4D" w:rsidRDefault="00422F4D" w:rsidP="00422F4D">
            <w:pPr>
              <w:autoSpaceDN w:val="0"/>
              <w:rPr>
                <w:rFonts w:ascii="Times New Roman" w:eastAsia="Times New Roman" w:hAnsi="Times New Roman" w:cs="Times New Roman"/>
                <w:sz w:val="23"/>
                <w:szCs w:val="23"/>
                <w:lang w:eastAsia="ru-RU"/>
              </w:rPr>
            </w:pPr>
          </w:p>
        </w:tc>
      </w:tr>
    </w:tbl>
    <w:p w:rsidR="00422F4D" w:rsidRPr="00422F4D" w:rsidRDefault="00422F4D" w:rsidP="00422F4D">
      <w:pPr>
        <w:spacing w:after="0"/>
        <w:ind w:left="284" w:hanging="284"/>
        <w:jc w:val="both"/>
        <w:rPr>
          <w:rFonts w:ascii="Times New Roman" w:eastAsia="Times New Roman" w:hAnsi="Times New Roman" w:cs="Times New Roman"/>
          <w:sz w:val="20"/>
          <w:szCs w:val="20"/>
        </w:rPr>
      </w:pPr>
      <w:proofErr w:type="gramStart"/>
      <w:r w:rsidRPr="00422F4D">
        <w:rPr>
          <w:rFonts w:ascii="Times New Roman" w:eastAsia="Times New Roman" w:hAnsi="Times New Roman" w:cs="Times New Roman"/>
          <w:sz w:val="20"/>
          <w:szCs w:val="20"/>
          <w:lang w:eastAsia="ru-RU"/>
        </w:rPr>
        <w:t>*</w:t>
      </w:r>
      <w:r w:rsidRPr="00422F4D">
        <w:rPr>
          <w:rFonts w:ascii="Times New Roman" w:eastAsia="Times New Roman" w:hAnsi="Times New Roman" w:cs="Times New Roman"/>
          <w:sz w:val="20"/>
          <w:szCs w:val="20"/>
          <w:vertAlign w:val="superscript"/>
          <w:lang w:eastAsia="ru-RU"/>
        </w:rPr>
        <w:t>)</w:t>
      </w:r>
      <w:r w:rsidRPr="00422F4D">
        <w:rPr>
          <w:rFonts w:ascii="Times New Roman" w:eastAsia="Times New Roman" w:hAnsi="Times New Roman" w:cs="Times New Roman"/>
          <w:sz w:val="20"/>
          <w:szCs w:val="20"/>
          <w:lang w:eastAsia="ru-RU"/>
        </w:rPr>
        <w:t>  Плановые значения показателей муниципальной программы будут определены после завершения формирования перечней придомовых территорий и мест общего пользования, подлежащих благоустройству в рамках муниципальной программы в 2018-2022 гг.</w:t>
      </w:r>
      <w:proofErr w:type="gramEnd"/>
    </w:p>
    <w:p w:rsidR="00422F4D" w:rsidRPr="00422F4D" w:rsidRDefault="00422F4D" w:rsidP="00422F4D">
      <w:pPr>
        <w:widowControl w:val="0"/>
        <w:autoSpaceDE w:val="0"/>
        <w:autoSpaceDN w:val="0"/>
        <w:spacing w:after="0"/>
        <w:ind w:firstLine="539"/>
        <w:jc w:val="both"/>
        <w:rPr>
          <w:rFonts w:ascii="Calibri" w:eastAsia="Times New Roman" w:hAnsi="Calibri" w:cs="Calibri"/>
          <w:sz w:val="26"/>
          <w:szCs w:val="26"/>
          <w:lang w:eastAsia="ru-RU"/>
        </w:rPr>
      </w:pPr>
    </w:p>
    <w:p w:rsidR="00422F4D" w:rsidRPr="00422F4D" w:rsidRDefault="00422F4D" w:rsidP="00422F4D">
      <w:pPr>
        <w:widowControl w:val="0"/>
        <w:autoSpaceDE w:val="0"/>
        <w:autoSpaceDN w:val="0"/>
        <w:spacing w:after="0"/>
        <w:jc w:val="right"/>
        <w:rPr>
          <w:rFonts w:ascii="Times New Roman" w:eastAsia="Times New Roman" w:hAnsi="Times New Roman" w:cs="Times New Roman"/>
          <w:sz w:val="24"/>
          <w:szCs w:val="24"/>
          <w:lang w:eastAsia="ru-RU"/>
        </w:rPr>
      </w:pPr>
    </w:p>
    <w:p w:rsidR="00422F4D" w:rsidRPr="00422F4D" w:rsidRDefault="00422F4D" w:rsidP="00422F4D">
      <w:pPr>
        <w:widowControl w:val="0"/>
        <w:autoSpaceDE w:val="0"/>
        <w:autoSpaceDN w:val="0"/>
        <w:spacing w:after="0"/>
        <w:jc w:val="right"/>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lastRenderedPageBreak/>
        <w:t>Приложение 4</w:t>
      </w:r>
    </w:p>
    <w:p w:rsidR="00422F4D" w:rsidRPr="00422F4D" w:rsidRDefault="00422F4D" w:rsidP="00422F4D">
      <w:pPr>
        <w:widowControl w:val="0"/>
        <w:autoSpaceDE w:val="0"/>
        <w:autoSpaceDN w:val="0"/>
        <w:spacing w:after="0"/>
        <w:jc w:val="right"/>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к муниципальной программе</w:t>
      </w:r>
    </w:p>
    <w:p w:rsidR="00422F4D" w:rsidRPr="00422F4D" w:rsidRDefault="00422F4D" w:rsidP="00422F4D">
      <w:pPr>
        <w:widowControl w:val="0"/>
        <w:autoSpaceDE w:val="0"/>
        <w:autoSpaceDN w:val="0"/>
        <w:spacing w:after="0"/>
        <w:jc w:val="right"/>
        <w:rPr>
          <w:rFonts w:ascii="Times New Roman" w:eastAsia="Times New Roman" w:hAnsi="Times New Roman" w:cs="Times New Roman"/>
          <w:sz w:val="24"/>
          <w:szCs w:val="24"/>
          <w:lang w:eastAsia="ru-RU"/>
        </w:rPr>
      </w:pPr>
    </w:p>
    <w:p w:rsidR="00422F4D" w:rsidRPr="00422F4D" w:rsidRDefault="00422F4D" w:rsidP="00422F4D">
      <w:pPr>
        <w:widowControl w:val="0"/>
        <w:autoSpaceDE w:val="0"/>
        <w:autoSpaceDN w:val="0"/>
        <w:spacing w:after="0"/>
        <w:jc w:val="right"/>
        <w:rPr>
          <w:rFonts w:ascii="Times New Roman" w:eastAsia="Times New Roman" w:hAnsi="Times New Roman" w:cs="Times New Roman"/>
          <w:sz w:val="24"/>
          <w:szCs w:val="24"/>
          <w:lang w:eastAsia="ru-RU"/>
        </w:rPr>
      </w:pPr>
    </w:p>
    <w:p w:rsidR="00422F4D" w:rsidRPr="00422F4D" w:rsidRDefault="00422F4D" w:rsidP="00422F4D">
      <w:pPr>
        <w:suppressAutoHyphens/>
        <w:spacing w:after="0"/>
        <w:jc w:val="center"/>
        <w:rPr>
          <w:rFonts w:ascii="Times New Roman" w:eastAsia="Times New Roman" w:hAnsi="Times New Roman" w:cs="Times New Roman"/>
          <w:b/>
          <w:sz w:val="26"/>
          <w:szCs w:val="26"/>
        </w:rPr>
      </w:pPr>
      <w:r w:rsidRPr="00422F4D">
        <w:rPr>
          <w:rFonts w:ascii="Times New Roman" w:eastAsia="Times New Roman" w:hAnsi="Times New Roman" w:cs="Times New Roman"/>
          <w:b/>
          <w:sz w:val="26"/>
          <w:szCs w:val="26"/>
        </w:rPr>
        <w:t>ПОРЯДОК</w:t>
      </w:r>
    </w:p>
    <w:p w:rsidR="00422F4D" w:rsidRPr="00422F4D" w:rsidRDefault="00422F4D" w:rsidP="00422F4D">
      <w:pPr>
        <w:suppressAutoHyphens/>
        <w:spacing w:after="0"/>
        <w:jc w:val="center"/>
        <w:rPr>
          <w:rFonts w:ascii="Times New Roman" w:eastAsia="Times New Roman" w:hAnsi="Times New Roman" w:cs="Times New Roman"/>
          <w:b/>
          <w:sz w:val="26"/>
          <w:szCs w:val="26"/>
          <w:lang w:eastAsia="ar-SA"/>
        </w:rPr>
      </w:pPr>
      <w:r w:rsidRPr="00422F4D">
        <w:rPr>
          <w:rFonts w:ascii="Times New Roman" w:eastAsia="Times New Roman" w:hAnsi="Times New Roman" w:cs="Times New Roman"/>
          <w:b/>
          <w:sz w:val="26"/>
          <w:szCs w:val="26"/>
          <w:lang w:eastAsia="ar-SA"/>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МО «Городское поселение – г. Осташков»,</w:t>
      </w:r>
    </w:p>
    <w:p w:rsidR="00422F4D" w:rsidRPr="00422F4D" w:rsidRDefault="00422F4D" w:rsidP="00422F4D">
      <w:pPr>
        <w:suppressAutoHyphens/>
        <w:spacing w:after="0"/>
        <w:jc w:val="center"/>
        <w:rPr>
          <w:rFonts w:ascii="Times New Roman" w:eastAsia="Times New Roman" w:hAnsi="Times New Roman" w:cs="Times New Roman"/>
          <w:b/>
          <w:sz w:val="28"/>
          <w:szCs w:val="28"/>
          <w:lang w:eastAsia="ru-RU"/>
        </w:rPr>
      </w:pPr>
    </w:p>
    <w:p w:rsidR="00422F4D" w:rsidRPr="00422F4D" w:rsidRDefault="00422F4D" w:rsidP="00422F4D">
      <w:pPr>
        <w:widowControl w:val="0"/>
        <w:suppressAutoHyphens/>
        <w:autoSpaceDE w:val="0"/>
        <w:spacing w:after="0"/>
        <w:jc w:val="center"/>
        <w:rPr>
          <w:rFonts w:ascii="Times New Roman" w:eastAsia="Times New Roman" w:hAnsi="Times New Roman" w:cs="Times New Roman"/>
          <w:b/>
          <w:sz w:val="24"/>
          <w:szCs w:val="24"/>
          <w:lang w:eastAsia="ar-SA"/>
        </w:rPr>
      </w:pPr>
      <w:r w:rsidRPr="00422F4D">
        <w:rPr>
          <w:rFonts w:ascii="Times New Roman" w:eastAsia="Times New Roman" w:hAnsi="Times New Roman" w:cs="Times New Roman"/>
          <w:b/>
          <w:sz w:val="24"/>
          <w:szCs w:val="24"/>
          <w:lang w:eastAsia="ru-RU"/>
        </w:rPr>
        <w:t>1. Общие положения</w:t>
      </w:r>
    </w:p>
    <w:p w:rsidR="00422F4D" w:rsidRPr="00422F4D" w:rsidRDefault="00422F4D" w:rsidP="00422F4D">
      <w:pPr>
        <w:widowControl w:val="0"/>
        <w:suppressAutoHyphens/>
        <w:autoSpaceDE w:val="0"/>
        <w:spacing w:after="0"/>
        <w:ind w:firstLine="851"/>
        <w:jc w:val="both"/>
        <w:rPr>
          <w:rFonts w:ascii="Times New Roman" w:eastAsia="Times New Roman" w:hAnsi="Times New Roman" w:cs="Times New Roman"/>
          <w:b/>
          <w:sz w:val="24"/>
          <w:szCs w:val="24"/>
          <w:lang w:eastAsia="ar-SA"/>
        </w:rPr>
      </w:pPr>
    </w:p>
    <w:p w:rsidR="00422F4D" w:rsidRPr="00422F4D" w:rsidRDefault="00422F4D" w:rsidP="00422F4D">
      <w:pPr>
        <w:autoSpaceDE w:val="0"/>
        <w:autoSpaceDN w:val="0"/>
        <w:adjustRightInd w:val="0"/>
        <w:spacing w:after="0"/>
        <w:ind w:firstLine="709"/>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1.1. </w:t>
      </w:r>
      <w:proofErr w:type="gramStart"/>
      <w:r w:rsidRPr="00422F4D">
        <w:rPr>
          <w:rFonts w:ascii="Times New Roman" w:eastAsia="Times New Roman" w:hAnsi="Times New Roman" w:cs="Times New Roman"/>
          <w:sz w:val="24"/>
          <w:szCs w:val="24"/>
          <w:lang w:eastAsia="ar-SA"/>
        </w:rPr>
        <w:t>Настоящий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поселения в рамках муниципальной программы МО «Городское поселение – г. Осташков» «Формирование современной городской среды» на 2018-2022</w:t>
      </w:r>
      <w:proofErr w:type="gramEnd"/>
      <w:r w:rsidRPr="00422F4D">
        <w:rPr>
          <w:rFonts w:ascii="Times New Roman" w:eastAsia="Times New Roman" w:hAnsi="Times New Roman" w:cs="Times New Roman"/>
          <w:sz w:val="24"/>
          <w:szCs w:val="24"/>
          <w:lang w:eastAsia="ar-SA"/>
        </w:rPr>
        <w:t xml:space="preserve"> годы (далее муниципальная программа), механизм </w:t>
      </w:r>
      <w:proofErr w:type="gramStart"/>
      <w:r w:rsidRPr="00422F4D">
        <w:rPr>
          <w:rFonts w:ascii="Times New Roman" w:eastAsia="Times New Roman" w:hAnsi="Times New Roman" w:cs="Times New Roman"/>
          <w:sz w:val="24"/>
          <w:szCs w:val="24"/>
          <w:lang w:eastAsia="ar-SA"/>
        </w:rPr>
        <w:t>контроля за</w:t>
      </w:r>
      <w:proofErr w:type="gramEnd"/>
      <w:r w:rsidRPr="00422F4D">
        <w:rPr>
          <w:rFonts w:ascii="Times New Roman" w:eastAsia="Times New Roman" w:hAnsi="Times New Roman" w:cs="Times New Roman"/>
          <w:sz w:val="24"/>
          <w:szCs w:val="24"/>
          <w:lang w:eastAsia="ar-SA"/>
        </w:rPr>
        <w:t xml:space="preserve"> их расходованием, а также устанавливает порядок и формы трудового и финансового участия заинтересованных лиц в выполнении указанных работ.</w:t>
      </w:r>
    </w:p>
    <w:p w:rsidR="00422F4D" w:rsidRPr="00422F4D" w:rsidRDefault="00422F4D" w:rsidP="00422F4D">
      <w:pPr>
        <w:tabs>
          <w:tab w:val="left" w:pos="0"/>
        </w:tabs>
        <w:autoSpaceDE w:val="0"/>
        <w:autoSpaceDN w:val="0"/>
        <w:adjustRightInd w:val="0"/>
        <w:spacing w:after="0"/>
        <w:ind w:firstLine="709"/>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1.2. В целях реализации настоящего Порядка используются следующие понятия:</w:t>
      </w:r>
    </w:p>
    <w:p w:rsidR="00422F4D" w:rsidRPr="00422F4D" w:rsidRDefault="00422F4D" w:rsidP="00422F4D">
      <w:pPr>
        <w:tabs>
          <w:tab w:val="left" w:pos="1843"/>
        </w:tabs>
        <w:autoSpaceDE w:val="0"/>
        <w:autoSpaceDN w:val="0"/>
        <w:adjustRightInd w:val="0"/>
        <w:spacing w:after="0"/>
        <w:ind w:left="14" w:firstLine="695"/>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 xml:space="preserve">а) дополнительный перечень работ – установленный </w:t>
      </w:r>
      <w:r w:rsidRPr="00422F4D">
        <w:rPr>
          <w:rFonts w:ascii="Times New Roman" w:eastAsia="Times New Roman" w:hAnsi="Times New Roman" w:cs="Times New Roman"/>
          <w:bCs/>
          <w:sz w:val="24"/>
          <w:szCs w:val="24"/>
          <w:lang w:eastAsia="ar-SA"/>
        </w:rPr>
        <w:t>подпунктом «б» пункта 7 «</w:t>
      </w:r>
      <w:r w:rsidRPr="00422F4D">
        <w:rPr>
          <w:rFonts w:ascii="Times New Roman" w:eastAsia="Times New Roman" w:hAnsi="Times New Roman" w:cs="Times New Roman"/>
          <w:sz w:val="24"/>
          <w:szCs w:val="24"/>
          <w:lang w:eastAsia="ar-SA"/>
        </w:rPr>
        <w:t xml:space="preserve">Порядка предоставления и распределения из областного бюджета Тверской области бюджетам муниципальных образований Тверской области субсидий в целях софинансирования муниципальных программ формирования современной городской среды на 2018-2022 годы» – перечень работ по благоустройству дворовой территории, </w:t>
      </w:r>
      <w:proofErr w:type="spellStart"/>
      <w:r w:rsidRPr="00422F4D">
        <w:rPr>
          <w:rFonts w:ascii="Times New Roman" w:eastAsia="Times New Roman" w:hAnsi="Times New Roman" w:cs="Times New Roman"/>
          <w:sz w:val="24"/>
          <w:szCs w:val="24"/>
          <w:lang w:eastAsia="ar-SA"/>
        </w:rPr>
        <w:t>софинансируемых</w:t>
      </w:r>
      <w:proofErr w:type="spellEnd"/>
      <w:r w:rsidRPr="00422F4D">
        <w:rPr>
          <w:rFonts w:ascii="Times New Roman" w:eastAsia="Times New Roman" w:hAnsi="Times New Roman" w:cs="Times New Roman"/>
          <w:sz w:val="24"/>
          <w:szCs w:val="24"/>
          <w:lang w:eastAsia="ar-SA"/>
        </w:rPr>
        <w:t xml:space="preserve"> за счет средств заинтересованных лиц;</w:t>
      </w:r>
    </w:p>
    <w:p w:rsidR="00422F4D" w:rsidRPr="00422F4D" w:rsidRDefault="00422F4D" w:rsidP="00422F4D">
      <w:pPr>
        <w:tabs>
          <w:tab w:val="left" w:pos="1418"/>
        </w:tabs>
        <w:autoSpaceDE w:val="0"/>
        <w:autoSpaceDN w:val="0"/>
        <w:adjustRightInd w:val="0"/>
        <w:spacing w:after="0"/>
        <w:ind w:left="14" w:firstLine="695"/>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б) т</w:t>
      </w:r>
      <w:r w:rsidRPr="00422F4D">
        <w:rPr>
          <w:rFonts w:ascii="Times New Roman" w:eastAsia="Times New Roman" w:hAnsi="Times New Roman" w:cs="Times New Roman"/>
          <w:sz w:val="24"/>
          <w:szCs w:val="24"/>
          <w:shd w:val="clear" w:color="auto" w:fill="FFFFFF"/>
          <w:lang w:eastAsia="ar-SA"/>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422F4D">
        <w:rPr>
          <w:rFonts w:ascii="Times New Roman" w:eastAsia="Times New Roman" w:hAnsi="Times New Roman" w:cs="Times New Roman"/>
          <w:sz w:val="24"/>
          <w:szCs w:val="24"/>
          <w:lang w:eastAsia="ar-SA"/>
        </w:rPr>
        <w:t>не требующая специальной квалификации</w:t>
      </w:r>
      <w:r w:rsidRPr="00422F4D">
        <w:rPr>
          <w:rFonts w:ascii="Times New Roman" w:eastAsia="Times New Roman" w:hAnsi="Times New Roman" w:cs="Times New Roman"/>
          <w:sz w:val="24"/>
          <w:szCs w:val="24"/>
          <w:shd w:val="clear" w:color="auto" w:fill="FFFFFF"/>
          <w:lang w:eastAsia="ar-SA"/>
        </w:rPr>
        <w:t xml:space="preserve"> и выполняемая в качестве</w:t>
      </w:r>
      <w:r w:rsidRPr="00422F4D">
        <w:rPr>
          <w:rFonts w:ascii="Times New Roman" w:eastAsia="Times New Roman" w:hAnsi="Times New Roman" w:cs="Times New Roman"/>
          <w:sz w:val="24"/>
          <w:szCs w:val="24"/>
          <w:lang w:eastAsia="ar-SA"/>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 поселения;</w:t>
      </w:r>
    </w:p>
    <w:p w:rsidR="00422F4D" w:rsidRPr="00422F4D" w:rsidRDefault="00422F4D" w:rsidP="00422F4D">
      <w:pPr>
        <w:tabs>
          <w:tab w:val="left" w:pos="1418"/>
        </w:tabs>
        <w:autoSpaceDE w:val="0"/>
        <w:autoSpaceDN w:val="0"/>
        <w:adjustRightInd w:val="0"/>
        <w:spacing w:after="0"/>
        <w:ind w:left="14" w:firstLine="695"/>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в) финансовое</w:t>
      </w:r>
      <w:r w:rsidRPr="00422F4D">
        <w:rPr>
          <w:rFonts w:ascii="Times New Roman" w:eastAsia="Times New Roman" w:hAnsi="Times New Roman" w:cs="Times New Roman"/>
          <w:sz w:val="24"/>
          <w:szCs w:val="24"/>
          <w:shd w:val="clear" w:color="auto" w:fill="FFFFFF"/>
          <w:lang w:eastAsia="ar-SA"/>
        </w:rPr>
        <w:t xml:space="preserve"> участие – </w:t>
      </w:r>
      <w:r w:rsidRPr="00422F4D">
        <w:rPr>
          <w:rFonts w:ascii="Times New Roman" w:eastAsia="Times New Roman" w:hAnsi="Times New Roman" w:cs="Times New Roman"/>
          <w:sz w:val="24"/>
          <w:szCs w:val="24"/>
          <w:lang w:eastAsia="ar-SA"/>
        </w:rPr>
        <w:t>финансирование выполнения видов работ из дополнительного перечня работ по благоустройству дворовых территорий поселения за счет участия заинтересованных лиц в размере 1 процента от общей стоимости соответствующего вида работ;</w:t>
      </w:r>
    </w:p>
    <w:p w:rsidR="00422F4D" w:rsidRPr="00422F4D" w:rsidRDefault="00422F4D" w:rsidP="00422F4D">
      <w:pPr>
        <w:tabs>
          <w:tab w:val="left" w:pos="1418"/>
        </w:tabs>
        <w:autoSpaceDE w:val="0"/>
        <w:autoSpaceDN w:val="0"/>
        <w:adjustRightInd w:val="0"/>
        <w:spacing w:after="0"/>
        <w:ind w:left="14" w:firstLine="695"/>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 xml:space="preserve">г) общественная комиссия – комиссия, создаваемая в соответствии с постановлением Администрации МО «Городское поселение – г. Осташков» для рассмотрения и оценки предложений заинтересованных лиц, а также реализации </w:t>
      </w:r>
      <w:proofErr w:type="gramStart"/>
      <w:r w:rsidRPr="00422F4D">
        <w:rPr>
          <w:rFonts w:ascii="Times New Roman" w:eastAsia="Times New Roman" w:hAnsi="Times New Roman" w:cs="Times New Roman"/>
          <w:sz w:val="24"/>
          <w:szCs w:val="24"/>
          <w:lang w:eastAsia="ar-SA"/>
        </w:rPr>
        <w:t>контроля за</w:t>
      </w:r>
      <w:proofErr w:type="gramEnd"/>
      <w:r w:rsidRPr="00422F4D">
        <w:rPr>
          <w:rFonts w:ascii="Times New Roman" w:eastAsia="Times New Roman" w:hAnsi="Times New Roman" w:cs="Times New Roman"/>
          <w:sz w:val="24"/>
          <w:szCs w:val="24"/>
          <w:lang w:eastAsia="ar-SA"/>
        </w:rPr>
        <w:t xml:space="preserve"> реализацией муниципальной программы.</w:t>
      </w:r>
    </w:p>
    <w:p w:rsidR="00422F4D" w:rsidRPr="00422F4D" w:rsidRDefault="00422F4D" w:rsidP="00422F4D">
      <w:pPr>
        <w:tabs>
          <w:tab w:val="left" w:pos="1418"/>
        </w:tabs>
        <w:autoSpaceDE w:val="0"/>
        <w:autoSpaceDN w:val="0"/>
        <w:adjustRightInd w:val="0"/>
        <w:spacing w:after="0"/>
        <w:ind w:left="14" w:firstLine="837"/>
        <w:jc w:val="both"/>
        <w:rPr>
          <w:rFonts w:ascii="Times New Roman" w:eastAsia="Times New Roman" w:hAnsi="Times New Roman" w:cs="Times New Roman"/>
          <w:sz w:val="28"/>
          <w:szCs w:val="28"/>
          <w:lang w:eastAsia="ar-SA"/>
        </w:rPr>
      </w:pPr>
    </w:p>
    <w:p w:rsidR="00422F4D" w:rsidRPr="00422F4D" w:rsidRDefault="00422F4D" w:rsidP="00422F4D">
      <w:pPr>
        <w:keepNext/>
        <w:tabs>
          <w:tab w:val="left" w:pos="284"/>
        </w:tabs>
        <w:autoSpaceDE w:val="0"/>
        <w:autoSpaceDN w:val="0"/>
        <w:adjustRightInd w:val="0"/>
        <w:spacing w:after="0"/>
        <w:jc w:val="center"/>
        <w:rPr>
          <w:rFonts w:ascii="Times New Roman" w:eastAsia="Times New Roman" w:hAnsi="Times New Roman" w:cs="Times New Roman"/>
          <w:b/>
          <w:sz w:val="26"/>
          <w:szCs w:val="26"/>
          <w:shd w:val="clear" w:color="auto" w:fill="FFFFFF"/>
          <w:lang w:eastAsia="ar-SA"/>
        </w:rPr>
      </w:pPr>
      <w:r w:rsidRPr="00422F4D">
        <w:rPr>
          <w:rFonts w:ascii="Times New Roman" w:eastAsia="Times New Roman" w:hAnsi="Times New Roman" w:cs="Times New Roman"/>
          <w:b/>
          <w:sz w:val="26"/>
          <w:szCs w:val="26"/>
          <w:shd w:val="clear" w:color="auto" w:fill="FFFFFF"/>
          <w:lang w:eastAsia="ar-SA"/>
        </w:rPr>
        <w:t>2. Порядок и форма участия (трудовое и (или) финансовое) заинтересованных лиц в выполнении работ</w:t>
      </w:r>
    </w:p>
    <w:p w:rsidR="00422F4D" w:rsidRPr="00422F4D" w:rsidRDefault="00422F4D" w:rsidP="00422F4D">
      <w:pPr>
        <w:widowControl w:val="0"/>
        <w:suppressAutoHyphens/>
        <w:autoSpaceDE w:val="0"/>
        <w:autoSpaceDN w:val="0"/>
        <w:adjustRightInd w:val="0"/>
        <w:spacing w:after="0"/>
        <w:ind w:left="770"/>
        <w:jc w:val="center"/>
        <w:rPr>
          <w:rFonts w:ascii="Times New Roman" w:eastAsia="Times New Roman" w:hAnsi="Times New Roman" w:cs="Times New Roman"/>
          <w:sz w:val="28"/>
          <w:szCs w:val="28"/>
          <w:lang w:eastAsia="ar-SA"/>
        </w:rPr>
      </w:pPr>
    </w:p>
    <w:p w:rsidR="00422F4D" w:rsidRPr="00422F4D" w:rsidRDefault="00422F4D" w:rsidP="00422F4D">
      <w:pPr>
        <w:shd w:val="clear" w:color="auto" w:fill="FFFFFF"/>
        <w:spacing w:after="0"/>
        <w:ind w:firstLine="709"/>
        <w:jc w:val="both"/>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lastRenderedPageBreak/>
        <w:t>2.1.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422F4D" w:rsidRPr="00422F4D" w:rsidRDefault="00422F4D" w:rsidP="00422F4D">
      <w:pPr>
        <w:shd w:val="clear" w:color="auto" w:fill="FFFFFF"/>
        <w:spacing w:after="0"/>
        <w:ind w:firstLine="709"/>
        <w:jc w:val="both"/>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 xml:space="preserve">2.2.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422F4D" w:rsidRPr="00422F4D" w:rsidRDefault="00422F4D" w:rsidP="00422F4D">
      <w:pPr>
        <w:shd w:val="clear" w:color="auto" w:fill="FFFFFF"/>
        <w:spacing w:after="0"/>
        <w:ind w:firstLine="709"/>
        <w:jc w:val="both"/>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2.3.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422F4D" w:rsidRPr="00422F4D" w:rsidRDefault="00422F4D" w:rsidP="00422F4D">
      <w:pPr>
        <w:shd w:val="clear" w:color="auto" w:fill="FFFFFF"/>
        <w:spacing w:after="0"/>
        <w:ind w:firstLine="709"/>
        <w:jc w:val="both"/>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2.4. 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администрацию МО «Городское поселение – г. Осташков», (далее – администрация поселения).</w:t>
      </w:r>
    </w:p>
    <w:p w:rsidR="00422F4D" w:rsidRPr="00422F4D" w:rsidRDefault="00422F4D" w:rsidP="00422F4D">
      <w:pPr>
        <w:autoSpaceDE w:val="0"/>
        <w:autoSpaceDN w:val="0"/>
        <w:adjustRightInd w:val="0"/>
        <w:spacing w:after="0"/>
        <w:ind w:firstLine="709"/>
        <w:jc w:val="both"/>
        <w:rPr>
          <w:rFonts w:ascii="Times New Roman" w:eastAsia="Times New Roman" w:hAnsi="Times New Roman" w:cs="Times New Roman"/>
          <w:sz w:val="24"/>
          <w:szCs w:val="24"/>
        </w:rPr>
      </w:pPr>
      <w:r w:rsidRPr="00422F4D">
        <w:rPr>
          <w:rFonts w:ascii="Times New Roman" w:eastAsia="Times New Roman" w:hAnsi="Times New Roman" w:cs="Times New Roman"/>
          <w:sz w:val="24"/>
          <w:szCs w:val="24"/>
        </w:rPr>
        <w:t>В качестве документов, подтверждающих финансовое участие, могут быть представлены копии платежных документов о перечислении средств и (или) внесении средств на счет администрации поселения, открытый в соответствии с настоящим Порядком.</w:t>
      </w:r>
    </w:p>
    <w:p w:rsidR="00422F4D" w:rsidRPr="00422F4D" w:rsidRDefault="00422F4D" w:rsidP="00422F4D">
      <w:pPr>
        <w:autoSpaceDE w:val="0"/>
        <w:autoSpaceDN w:val="0"/>
        <w:adjustRightInd w:val="0"/>
        <w:spacing w:after="0"/>
        <w:ind w:firstLine="709"/>
        <w:jc w:val="both"/>
        <w:rPr>
          <w:rFonts w:ascii="Times New Roman" w:eastAsia="Times New Roman" w:hAnsi="Times New Roman" w:cs="Times New Roman"/>
          <w:sz w:val="24"/>
          <w:szCs w:val="24"/>
        </w:rPr>
      </w:pPr>
      <w:r w:rsidRPr="00422F4D">
        <w:rPr>
          <w:rFonts w:ascii="Times New Roman" w:eastAsia="Times New Roman" w:hAnsi="Times New Roman" w:cs="Times New Roman"/>
          <w:sz w:val="24"/>
          <w:szCs w:val="24"/>
        </w:rPr>
        <w:t>Документы, подтверждающие финансовое участие, представляются в администрацию поселения  не позднее 2 дней со дня перечисления денежных средств в установленном порядке.</w:t>
      </w:r>
    </w:p>
    <w:p w:rsidR="00422F4D" w:rsidRPr="00422F4D" w:rsidRDefault="00422F4D" w:rsidP="00422F4D">
      <w:pPr>
        <w:spacing w:after="0"/>
        <w:ind w:firstLine="709"/>
        <w:jc w:val="both"/>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В качестве документов (материалов), подтверждающих трудовое участие могут быть представлены отчет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w:t>
      </w:r>
      <w:proofErr w:type="gramStart"/>
      <w:r w:rsidRPr="00422F4D">
        <w:rPr>
          <w:rFonts w:ascii="Times New Roman" w:eastAsia="Times New Roman" w:hAnsi="Times New Roman" w:cs="Times New Roman"/>
          <w:sz w:val="24"/>
          <w:szCs w:val="24"/>
          <w:lang w:eastAsia="ru-RU"/>
        </w:rPr>
        <w:t>,</w:t>
      </w:r>
      <w:proofErr w:type="gramEnd"/>
      <w:r w:rsidRPr="00422F4D">
        <w:rPr>
          <w:rFonts w:ascii="Times New Roman" w:eastAsia="Times New Roman" w:hAnsi="Times New Roman" w:cs="Times New Roman"/>
          <w:sz w:val="24"/>
          <w:szCs w:val="24"/>
          <w:lang w:eastAsia="ru-RU"/>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422F4D" w:rsidRPr="00422F4D" w:rsidRDefault="00422F4D" w:rsidP="00422F4D">
      <w:pPr>
        <w:spacing w:after="0"/>
        <w:ind w:firstLine="709"/>
        <w:jc w:val="both"/>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Документы, подтверждающие трудовое участие, представляются в администрацию поселения не позднее 10 календарных дней со дня окончания работ, выполняемых заинтересованными лицами.</w:t>
      </w:r>
    </w:p>
    <w:p w:rsidR="00422F4D" w:rsidRPr="00422F4D" w:rsidRDefault="00422F4D" w:rsidP="00422F4D">
      <w:pPr>
        <w:spacing w:after="0"/>
        <w:ind w:firstLine="709"/>
        <w:jc w:val="both"/>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2.5. </w:t>
      </w:r>
      <w:proofErr w:type="gramStart"/>
      <w:r w:rsidRPr="00422F4D">
        <w:rPr>
          <w:rFonts w:ascii="Times New Roman" w:eastAsia="Times New Roman" w:hAnsi="Times New Roman" w:cs="Times New Roman"/>
          <w:sz w:val="24"/>
          <w:szCs w:val="24"/>
          <w:lang w:eastAsia="ru-RU"/>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работ по благоустройству</w:t>
      </w:r>
      <w:proofErr w:type="gramEnd"/>
      <w:r w:rsidRPr="00422F4D">
        <w:rPr>
          <w:rFonts w:ascii="Times New Roman" w:eastAsia="Times New Roman" w:hAnsi="Times New Roman" w:cs="Times New Roman"/>
          <w:sz w:val="24"/>
          <w:szCs w:val="24"/>
          <w:lang w:eastAsia="ru-RU"/>
        </w:rPr>
        <w:t xml:space="preserve"> доля участия определяется как процент от стоимости мероприятий по благоустройству дворовой территории.</w:t>
      </w:r>
    </w:p>
    <w:p w:rsidR="00422F4D" w:rsidRPr="00422F4D" w:rsidRDefault="00422F4D" w:rsidP="00422F4D">
      <w:pPr>
        <w:tabs>
          <w:tab w:val="left" w:pos="284"/>
          <w:tab w:val="left" w:pos="1560"/>
          <w:tab w:val="left" w:pos="1843"/>
        </w:tabs>
        <w:spacing w:after="0"/>
        <w:rPr>
          <w:rFonts w:ascii="Times New Roman" w:eastAsia="Times New Roman" w:hAnsi="Times New Roman" w:cs="Times New Roman"/>
          <w:sz w:val="28"/>
          <w:szCs w:val="28"/>
          <w:lang w:eastAsia="ru-RU"/>
        </w:rPr>
      </w:pPr>
    </w:p>
    <w:p w:rsidR="00422F4D" w:rsidRPr="00422F4D" w:rsidRDefault="00422F4D" w:rsidP="00422F4D">
      <w:pPr>
        <w:tabs>
          <w:tab w:val="left" w:pos="284"/>
          <w:tab w:val="left" w:pos="1560"/>
          <w:tab w:val="left" w:pos="1843"/>
        </w:tabs>
        <w:spacing w:after="0"/>
        <w:jc w:val="center"/>
        <w:rPr>
          <w:rFonts w:ascii="Times New Roman" w:eastAsia="Times New Roman" w:hAnsi="Times New Roman" w:cs="Times New Roman"/>
          <w:b/>
          <w:sz w:val="26"/>
          <w:szCs w:val="26"/>
          <w:lang w:eastAsia="ar-SA"/>
        </w:rPr>
      </w:pPr>
      <w:r w:rsidRPr="00422F4D">
        <w:rPr>
          <w:rFonts w:ascii="Times New Roman" w:eastAsia="Times New Roman" w:hAnsi="Times New Roman" w:cs="Times New Roman"/>
          <w:sz w:val="26"/>
          <w:szCs w:val="26"/>
          <w:lang w:eastAsia="ru-RU"/>
        </w:rPr>
        <w:t>3. </w:t>
      </w:r>
      <w:r w:rsidRPr="00422F4D">
        <w:rPr>
          <w:rFonts w:ascii="Times New Roman" w:eastAsia="Times New Roman" w:hAnsi="Times New Roman" w:cs="Times New Roman"/>
          <w:b/>
          <w:sz w:val="26"/>
          <w:szCs w:val="26"/>
          <w:lang w:eastAsia="ar-SA"/>
        </w:rPr>
        <w:t>Условия аккумулирования и расходования средств</w:t>
      </w:r>
    </w:p>
    <w:p w:rsidR="00422F4D" w:rsidRPr="00422F4D" w:rsidRDefault="00422F4D" w:rsidP="00422F4D">
      <w:pPr>
        <w:widowControl w:val="0"/>
        <w:suppressAutoHyphens/>
        <w:autoSpaceDE w:val="0"/>
        <w:autoSpaceDN w:val="0"/>
        <w:adjustRightInd w:val="0"/>
        <w:spacing w:after="0"/>
        <w:ind w:left="742"/>
        <w:jc w:val="both"/>
        <w:rPr>
          <w:rFonts w:ascii="Times New Roman" w:eastAsia="Times New Roman" w:hAnsi="Times New Roman" w:cs="Times New Roman"/>
          <w:sz w:val="16"/>
          <w:szCs w:val="16"/>
          <w:lang w:eastAsia="ar-SA"/>
        </w:rPr>
      </w:pPr>
    </w:p>
    <w:p w:rsidR="00422F4D" w:rsidRPr="00422F4D" w:rsidRDefault="00422F4D" w:rsidP="00422F4D">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 xml:space="preserve">3.1.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w:t>
      </w:r>
      <w:proofErr w:type="gramStart"/>
      <w:r w:rsidRPr="00422F4D">
        <w:rPr>
          <w:rFonts w:ascii="Times New Roman" w:eastAsia="Times New Roman" w:hAnsi="Times New Roman" w:cs="Times New Roman"/>
          <w:sz w:val="24"/>
          <w:szCs w:val="24"/>
          <w:lang w:eastAsia="ar-SA"/>
        </w:rPr>
        <w:t>дизайн-проектом</w:t>
      </w:r>
      <w:proofErr w:type="gramEnd"/>
      <w:r w:rsidRPr="00422F4D">
        <w:rPr>
          <w:rFonts w:ascii="Times New Roman" w:eastAsia="Times New Roman" w:hAnsi="Times New Roman" w:cs="Times New Roman"/>
          <w:sz w:val="24"/>
          <w:szCs w:val="24"/>
          <w:lang w:eastAsia="ar-SA"/>
        </w:rPr>
        <w:t xml:space="preserve"> благоустройства дворовой территории, денежные средства заинтересованных лиц перечисляются на лицевой счет администратора доходов бюджета поселения – администрации поселения, открытый в установленном порядке в органах казначейства.</w:t>
      </w:r>
    </w:p>
    <w:p w:rsidR="00422F4D" w:rsidRPr="00422F4D" w:rsidRDefault="00422F4D" w:rsidP="00422F4D">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3.2. </w:t>
      </w:r>
      <w:proofErr w:type="gramStart"/>
      <w:r w:rsidRPr="00422F4D">
        <w:rPr>
          <w:rFonts w:ascii="Times New Roman" w:eastAsia="Times New Roman" w:hAnsi="Times New Roman" w:cs="Times New Roman"/>
          <w:sz w:val="24"/>
          <w:szCs w:val="24"/>
          <w:lang w:eastAsia="ar-SA"/>
        </w:rPr>
        <w:t xml:space="preserve">После утверждения дизайн-проекта администрация поселения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w:t>
      </w:r>
      <w:r w:rsidRPr="00422F4D">
        <w:rPr>
          <w:rFonts w:ascii="Times New Roman" w:eastAsia="Times New Roman" w:hAnsi="Times New Roman" w:cs="Times New Roman"/>
          <w:sz w:val="24"/>
          <w:szCs w:val="24"/>
          <w:lang w:eastAsia="ar-SA"/>
        </w:rPr>
        <w:lastRenderedPageBreak/>
        <w:t>средства заинтересованных лиц в случаях определенных соглашением.</w:t>
      </w:r>
      <w:proofErr w:type="gramEnd"/>
    </w:p>
    <w:p w:rsidR="00422F4D" w:rsidRPr="00422F4D" w:rsidRDefault="00422F4D" w:rsidP="00422F4D">
      <w:pPr>
        <w:widowControl w:val="0"/>
        <w:suppressAutoHyphens/>
        <w:autoSpaceDE w:val="0"/>
        <w:autoSpaceDN w:val="0"/>
        <w:adjustRightInd w:val="0"/>
        <w:spacing w:after="0"/>
        <w:ind w:firstLine="709"/>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gramStart"/>
      <w:r w:rsidRPr="00422F4D">
        <w:rPr>
          <w:rFonts w:ascii="Times New Roman" w:eastAsia="Times New Roman" w:hAnsi="Times New Roman" w:cs="Times New Roman"/>
          <w:sz w:val="24"/>
          <w:szCs w:val="24"/>
          <w:lang w:eastAsia="ar-SA"/>
        </w:rPr>
        <w:t>дизайн-проекте</w:t>
      </w:r>
      <w:proofErr w:type="gramEnd"/>
      <w:r w:rsidRPr="00422F4D">
        <w:rPr>
          <w:rFonts w:ascii="Times New Roman" w:eastAsia="Times New Roman" w:hAnsi="Times New Roman" w:cs="Times New Roman"/>
          <w:sz w:val="24"/>
          <w:szCs w:val="24"/>
          <w:lang w:eastAsia="ar-SA"/>
        </w:rPr>
        <w:t>, и составляет не менее 1 процента от общей стоимости соответствующего вида работ из дополнительного перечня работ.</w:t>
      </w:r>
    </w:p>
    <w:p w:rsidR="00422F4D" w:rsidRPr="00422F4D" w:rsidRDefault="00422F4D" w:rsidP="00422F4D">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ar-SA"/>
        </w:rPr>
        <w:t xml:space="preserve">Фактический объем денежных средств, подлежащих перечислению заинтересованными лицами, может быть изменен по итогам </w:t>
      </w:r>
      <w:r w:rsidRPr="00422F4D">
        <w:rPr>
          <w:rFonts w:ascii="Times New Roman" w:eastAsia="Times New Roman" w:hAnsi="Times New Roman" w:cs="Times New Roman"/>
          <w:sz w:val="24"/>
          <w:szCs w:val="24"/>
          <w:lang w:eastAsia="ru-RU"/>
        </w:rPr>
        <w:t>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422F4D" w:rsidRPr="00422F4D" w:rsidRDefault="00422F4D" w:rsidP="00422F4D">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3.3. Перечисление денежных средств заинтересованными лицами осуществляется в течение десяти дней с момента подписания соглашения.</w:t>
      </w:r>
    </w:p>
    <w:p w:rsidR="00422F4D" w:rsidRPr="00422F4D" w:rsidRDefault="00422F4D" w:rsidP="00422F4D">
      <w:pPr>
        <w:widowControl w:val="0"/>
        <w:suppressAutoHyphens/>
        <w:autoSpaceDE w:val="0"/>
        <w:autoSpaceDN w:val="0"/>
        <w:adjustRightInd w:val="0"/>
        <w:spacing w:after="0"/>
        <w:ind w:firstLine="851"/>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422F4D" w:rsidRPr="00422F4D" w:rsidRDefault="00422F4D" w:rsidP="00422F4D">
      <w:pPr>
        <w:widowControl w:val="0"/>
        <w:suppressAutoHyphens/>
        <w:autoSpaceDE w:val="0"/>
        <w:autoSpaceDN w:val="0"/>
        <w:adjustRightInd w:val="0"/>
        <w:spacing w:after="0"/>
        <w:ind w:firstLine="851"/>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Перечень дворовых территорий, подлежащих благоустройству в рамках муниципальной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программой. В таком случае заинтересованные лица, дворовые территории которых были включены в муниципальную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w:t>
      </w:r>
    </w:p>
    <w:p w:rsidR="00422F4D" w:rsidRPr="00422F4D" w:rsidRDefault="00422F4D" w:rsidP="00422F4D">
      <w:pPr>
        <w:widowControl w:val="0"/>
        <w:tabs>
          <w:tab w:val="left" w:pos="0"/>
        </w:tabs>
        <w:suppressAutoHyphens/>
        <w:autoSpaceDE w:val="0"/>
        <w:autoSpaceDN w:val="0"/>
        <w:adjustRightInd w:val="0"/>
        <w:spacing w:after="0"/>
        <w:ind w:firstLine="709"/>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3.4. Денежные средства считаются поступившими в доход местного бюджета с момента их зачисления на лицевой счет администрации поселения.</w:t>
      </w:r>
    </w:p>
    <w:p w:rsidR="00422F4D" w:rsidRPr="00422F4D" w:rsidRDefault="00422F4D" w:rsidP="00422F4D">
      <w:pPr>
        <w:widowControl w:val="0"/>
        <w:tabs>
          <w:tab w:val="left" w:pos="0"/>
        </w:tabs>
        <w:suppressAutoHyphens/>
        <w:autoSpaceDE w:val="0"/>
        <w:autoSpaceDN w:val="0"/>
        <w:adjustRightInd w:val="0"/>
        <w:spacing w:after="0"/>
        <w:ind w:firstLine="709"/>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3.5. На сумму планируемых поступлений увеличиваются бюджетные ассигнования администрации поселения, как получателя средств бюджета поселения, с последующим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w:t>
      </w:r>
    </w:p>
    <w:p w:rsidR="00422F4D" w:rsidRPr="00422F4D" w:rsidRDefault="00422F4D" w:rsidP="00422F4D">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3.6. Администрация поселения осуществляет учет поступающих от заинтересованных лиц денежных сре</w:t>
      </w:r>
      <w:proofErr w:type="gramStart"/>
      <w:r w:rsidRPr="00422F4D">
        <w:rPr>
          <w:rFonts w:ascii="Times New Roman" w:eastAsia="Times New Roman" w:hAnsi="Times New Roman" w:cs="Times New Roman"/>
          <w:sz w:val="24"/>
          <w:szCs w:val="24"/>
          <w:lang w:eastAsia="ar-SA"/>
        </w:rPr>
        <w:t>дств в р</w:t>
      </w:r>
      <w:proofErr w:type="gramEnd"/>
      <w:r w:rsidRPr="00422F4D">
        <w:rPr>
          <w:rFonts w:ascii="Times New Roman" w:eastAsia="Times New Roman" w:hAnsi="Times New Roman" w:cs="Times New Roman"/>
          <w:sz w:val="24"/>
          <w:szCs w:val="24"/>
          <w:lang w:eastAsia="ar-SA"/>
        </w:rPr>
        <w:t>азрезе многоквартирных домов, дворовые территории которых подлежат благоустройству.</w:t>
      </w:r>
    </w:p>
    <w:p w:rsidR="00422F4D" w:rsidRPr="00422F4D" w:rsidRDefault="00422F4D" w:rsidP="00422F4D">
      <w:pPr>
        <w:widowControl w:val="0"/>
        <w:tabs>
          <w:tab w:val="left" w:pos="1560"/>
        </w:tabs>
        <w:suppressAutoHyphens/>
        <w:autoSpaceDE w:val="0"/>
        <w:autoSpaceDN w:val="0"/>
        <w:adjustRightInd w:val="0"/>
        <w:spacing w:after="0"/>
        <w:ind w:firstLine="709"/>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 xml:space="preserve">3.7. Администрация поселения обеспечивает ежемесячное опубликование на официальном сайте администрации поселения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w:t>
      </w:r>
      <w:r w:rsidRPr="00422F4D">
        <w:rPr>
          <w:rFonts w:ascii="Times New Roman" w:eastAsia="Times New Roman" w:hAnsi="Times New Roman" w:cs="Times New Roman"/>
          <w:sz w:val="24"/>
          <w:szCs w:val="24"/>
          <w:shd w:val="clear" w:color="auto" w:fill="FFFFFF"/>
          <w:lang w:eastAsia="ar-SA"/>
        </w:rPr>
        <w:t>и направление их в этот же срок в адрес общественной комиссии.</w:t>
      </w:r>
    </w:p>
    <w:p w:rsidR="00422F4D" w:rsidRPr="00422F4D" w:rsidRDefault="00422F4D" w:rsidP="00422F4D">
      <w:pPr>
        <w:widowControl w:val="0"/>
        <w:tabs>
          <w:tab w:val="left" w:pos="1134"/>
        </w:tabs>
        <w:suppressAutoHyphens/>
        <w:autoSpaceDE w:val="0"/>
        <w:autoSpaceDN w:val="0"/>
        <w:adjustRightInd w:val="0"/>
        <w:spacing w:after="0"/>
        <w:ind w:firstLine="709"/>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 xml:space="preserve">3.8. Расходование аккумулированных денежных средств заинтересованных лиц осуществляется администрацией поселения на финансирование дополнительного перечня работ по благоустройству дворовых территорий в соответствии с </w:t>
      </w:r>
      <w:proofErr w:type="gramStart"/>
      <w:r w:rsidRPr="00422F4D">
        <w:rPr>
          <w:rFonts w:ascii="Times New Roman" w:eastAsia="Times New Roman" w:hAnsi="Times New Roman" w:cs="Times New Roman"/>
          <w:sz w:val="24"/>
          <w:szCs w:val="24"/>
          <w:lang w:eastAsia="ar-SA"/>
        </w:rPr>
        <w:t>дизайн-проектом</w:t>
      </w:r>
      <w:proofErr w:type="gramEnd"/>
      <w:r w:rsidRPr="00422F4D">
        <w:rPr>
          <w:rFonts w:ascii="Times New Roman" w:eastAsia="Times New Roman" w:hAnsi="Times New Roman" w:cs="Times New Roman"/>
          <w:sz w:val="24"/>
          <w:szCs w:val="24"/>
          <w:lang w:eastAsia="ar-SA"/>
        </w:rPr>
        <w:t xml:space="preserve"> благоустройства дворовых территорий</w:t>
      </w:r>
      <w:r w:rsidRPr="00422F4D">
        <w:rPr>
          <w:rFonts w:ascii="Times New Roman" w:eastAsia="Times New Roman" w:hAnsi="Times New Roman" w:cs="Times New Roman"/>
          <w:i/>
          <w:sz w:val="24"/>
          <w:szCs w:val="24"/>
          <w:lang w:eastAsia="ar-SA"/>
        </w:rPr>
        <w:t>.</w:t>
      </w:r>
    </w:p>
    <w:p w:rsidR="00422F4D" w:rsidRPr="00422F4D" w:rsidRDefault="00422F4D" w:rsidP="00422F4D">
      <w:pPr>
        <w:widowControl w:val="0"/>
        <w:tabs>
          <w:tab w:val="left" w:pos="1276"/>
        </w:tabs>
        <w:suppressAutoHyphens/>
        <w:autoSpaceDE w:val="0"/>
        <w:autoSpaceDN w:val="0"/>
        <w:adjustRightInd w:val="0"/>
        <w:spacing w:after="0"/>
        <w:ind w:firstLine="709"/>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3.9.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422F4D" w:rsidRPr="00422F4D" w:rsidRDefault="00422F4D" w:rsidP="00422F4D">
      <w:pPr>
        <w:widowControl w:val="0"/>
        <w:suppressAutoHyphens/>
        <w:autoSpaceDE w:val="0"/>
        <w:autoSpaceDN w:val="0"/>
        <w:adjustRightInd w:val="0"/>
        <w:spacing w:after="0"/>
        <w:ind w:firstLine="708"/>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lastRenderedPageBreak/>
        <w:t>3.10. </w:t>
      </w:r>
      <w:proofErr w:type="gramStart"/>
      <w:r w:rsidRPr="00422F4D">
        <w:rPr>
          <w:rFonts w:ascii="Times New Roman" w:eastAsia="Times New Roman" w:hAnsi="Times New Roman" w:cs="Times New Roman"/>
          <w:sz w:val="24"/>
          <w:szCs w:val="24"/>
          <w:lang w:eastAsia="ar-SA"/>
        </w:rPr>
        <w:t>Контроль за</w:t>
      </w:r>
      <w:proofErr w:type="gramEnd"/>
      <w:r w:rsidRPr="00422F4D">
        <w:rPr>
          <w:rFonts w:ascii="Times New Roman" w:eastAsia="Times New Roman" w:hAnsi="Times New Roman" w:cs="Times New Roman"/>
          <w:sz w:val="24"/>
          <w:szCs w:val="24"/>
          <w:lang w:eastAsia="ar-SA"/>
        </w:rPr>
        <w:t xml:space="preserve"> целевым расходованием аккумулированных денежных средств заинтересованных лиц осуществляется администрацией поселения, в соответствии с бюджетным законодательством.</w:t>
      </w:r>
    </w:p>
    <w:p w:rsidR="00422F4D" w:rsidRPr="00422F4D" w:rsidRDefault="00422F4D" w:rsidP="00422F4D">
      <w:pPr>
        <w:widowControl w:val="0"/>
        <w:suppressAutoHyphens/>
        <w:autoSpaceDE w:val="0"/>
        <w:autoSpaceDN w:val="0"/>
        <w:adjustRightInd w:val="0"/>
        <w:spacing w:after="0"/>
        <w:ind w:firstLine="708"/>
        <w:jc w:val="both"/>
        <w:rPr>
          <w:rFonts w:ascii="Times New Roman" w:eastAsia="Times New Roman" w:hAnsi="Times New Roman" w:cs="Times New Roman"/>
          <w:sz w:val="24"/>
          <w:szCs w:val="24"/>
          <w:lang w:eastAsia="ar-SA"/>
        </w:rPr>
        <w:sectPr w:rsidR="00422F4D" w:rsidRPr="00422F4D" w:rsidSect="00390F3F">
          <w:footerReference w:type="default" r:id="rId11"/>
          <w:pgSz w:w="11906" w:h="16838"/>
          <w:pgMar w:top="851" w:right="567" w:bottom="709" w:left="1134" w:header="709" w:footer="709" w:gutter="0"/>
          <w:cols w:space="708"/>
          <w:docGrid w:linePitch="360"/>
        </w:sectPr>
      </w:pPr>
    </w:p>
    <w:p w:rsidR="00422F4D" w:rsidRPr="00422F4D" w:rsidRDefault="00422F4D" w:rsidP="00422F4D">
      <w:pPr>
        <w:widowControl w:val="0"/>
        <w:autoSpaceDE w:val="0"/>
        <w:autoSpaceDN w:val="0"/>
        <w:spacing w:after="0"/>
        <w:jc w:val="right"/>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lastRenderedPageBreak/>
        <w:t>Приложение 5</w:t>
      </w:r>
    </w:p>
    <w:p w:rsidR="00422F4D" w:rsidRPr="00422F4D" w:rsidRDefault="00422F4D" w:rsidP="00422F4D">
      <w:pPr>
        <w:widowControl w:val="0"/>
        <w:autoSpaceDE w:val="0"/>
        <w:autoSpaceDN w:val="0"/>
        <w:spacing w:after="0"/>
        <w:jc w:val="right"/>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к муниципальной программе</w:t>
      </w:r>
    </w:p>
    <w:p w:rsidR="00422F4D" w:rsidRPr="00422F4D" w:rsidRDefault="00422F4D" w:rsidP="00422F4D">
      <w:pPr>
        <w:widowControl w:val="0"/>
        <w:autoSpaceDE w:val="0"/>
        <w:autoSpaceDN w:val="0"/>
        <w:spacing w:after="0"/>
        <w:jc w:val="right"/>
        <w:rPr>
          <w:rFonts w:ascii="Times New Roman" w:eastAsia="Times New Roman" w:hAnsi="Times New Roman" w:cs="Times New Roman"/>
          <w:sz w:val="24"/>
          <w:szCs w:val="24"/>
          <w:lang w:eastAsia="ru-RU"/>
        </w:rPr>
      </w:pPr>
    </w:p>
    <w:p w:rsidR="00422F4D" w:rsidRPr="00422F4D" w:rsidRDefault="00422F4D" w:rsidP="00422F4D">
      <w:pPr>
        <w:widowControl w:val="0"/>
        <w:autoSpaceDE w:val="0"/>
        <w:autoSpaceDN w:val="0"/>
        <w:spacing w:after="0"/>
        <w:jc w:val="right"/>
        <w:rPr>
          <w:rFonts w:ascii="Times New Roman" w:eastAsia="Times New Roman" w:hAnsi="Times New Roman" w:cs="Times New Roman"/>
          <w:sz w:val="24"/>
          <w:szCs w:val="24"/>
          <w:lang w:eastAsia="ru-RU"/>
        </w:rPr>
      </w:pPr>
    </w:p>
    <w:p w:rsidR="00422F4D" w:rsidRPr="00422F4D" w:rsidRDefault="00422F4D" w:rsidP="00422F4D">
      <w:pPr>
        <w:widowControl w:val="0"/>
        <w:suppressAutoHyphens/>
        <w:autoSpaceDE w:val="0"/>
        <w:autoSpaceDN w:val="0"/>
        <w:adjustRightInd w:val="0"/>
        <w:spacing w:after="0"/>
        <w:jc w:val="center"/>
        <w:rPr>
          <w:rFonts w:ascii="Times New Roman" w:eastAsia="Times New Roman" w:hAnsi="Times New Roman" w:cs="Times New Roman"/>
          <w:b/>
          <w:sz w:val="24"/>
          <w:szCs w:val="24"/>
          <w:lang w:eastAsia="ar-SA"/>
        </w:rPr>
      </w:pPr>
      <w:r w:rsidRPr="00422F4D">
        <w:rPr>
          <w:rFonts w:ascii="Times New Roman" w:eastAsia="Times New Roman" w:hAnsi="Times New Roman" w:cs="Times New Roman"/>
          <w:b/>
          <w:sz w:val="24"/>
          <w:szCs w:val="24"/>
          <w:lang w:eastAsia="ar-SA"/>
        </w:rPr>
        <w:t>ПОРЯДОК</w:t>
      </w:r>
    </w:p>
    <w:p w:rsidR="00422F4D" w:rsidRPr="00422F4D" w:rsidRDefault="00422F4D" w:rsidP="00422F4D">
      <w:pPr>
        <w:widowControl w:val="0"/>
        <w:suppressAutoHyphens/>
        <w:autoSpaceDE w:val="0"/>
        <w:autoSpaceDN w:val="0"/>
        <w:adjustRightInd w:val="0"/>
        <w:spacing w:after="0"/>
        <w:jc w:val="center"/>
        <w:rPr>
          <w:rFonts w:ascii="Times New Roman" w:eastAsia="Times New Roman" w:hAnsi="Times New Roman" w:cs="Times New Roman"/>
          <w:b/>
          <w:sz w:val="24"/>
          <w:szCs w:val="24"/>
          <w:lang w:eastAsia="ar-SA"/>
        </w:rPr>
      </w:pPr>
      <w:r w:rsidRPr="00422F4D">
        <w:rPr>
          <w:rFonts w:ascii="Times New Roman" w:eastAsia="Times New Roman" w:hAnsi="Times New Roman" w:cs="Times New Roman"/>
          <w:b/>
          <w:sz w:val="24"/>
          <w:szCs w:val="24"/>
          <w:lang w:eastAsia="ar-SA"/>
        </w:rPr>
        <w:t xml:space="preserve">разработки, обсуждения с заинтересованными лицами и утверждения </w:t>
      </w:r>
      <w:proofErr w:type="gramStart"/>
      <w:r w:rsidRPr="00422F4D">
        <w:rPr>
          <w:rFonts w:ascii="Times New Roman" w:eastAsia="Times New Roman" w:hAnsi="Times New Roman" w:cs="Times New Roman"/>
          <w:b/>
          <w:sz w:val="24"/>
          <w:szCs w:val="24"/>
          <w:lang w:eastAsia="ar-SA"/>
        </w:rPr>
        <w:t>дизайн-проектов</w:t>
      </w:r>
      <w:proofErr w:type="gramEnd"/>
      <w:r w:rsidRPr="00422F4D">
        <w:rPr>
          <w:rFonts w:ascii="Times New Roman" w:eastAsia="Times New Roman" w:hAnsi="Times New Roman" w:cs="Times New Roman"/>
          <w:b/>
          <w:sz w:val="24"/>
          <w:szCs w:val="24"/>
          <w:lang w:eastAsia="ar-SA"/>
        </w:rPr>
        <w:t xml:space="preserve"> благоустройства дворовой территории, включенной в муниципальную программу </w:t>
      </w:r>
    </w:p>
    <w:p w:rsidR="00422F4D" w:rsidRPr="00422F4D" w:rsidRDefault="00422F4D" w:rsidP="00422F4D">
      <w:pPr>
        <w:widowControl w:val="0"/>
        <w:suppressAutoHyphens/>
        <w:autoSpaceDE w:val="0"/>
        <w:autoSpaceDN w:val="0"/>
        <w:adjustRightInd w:val="0"/>
        <w:spacing w:after="0"/>
        <w:jc w:val="center"/>
        <w:rPr>
          <w:rFonts w:ascii="Times New Roman" w:eastAsia="Times New Roman" w:hAnsi="Times New Roman" w:cs="Times New Roman"/>
          <w:b/>
          <w:sz w:val="24"/>
          <w:szCs w:val="24"/>
          <w:lang w:eastAsia="ar-SA"/>
        </w:rPr>
      </w:pPr>
      <w:r w:rsidRPr="00422F4D">
        <w:rPr>
          <w:rFonts w:ascii="Times New Roman" w:eastAsia="Times New Roman" w:hAnsi="Times New Roman" w:cs="Times New Roman"/>
          <w:b/>
          <w:sz w:val="24"/>
          <w:szCs w:val="24"/>
          <w:lang w:eastAsia="ar-SA"/>
        </w:rPr>
        <w:t xml:space="preserve">МО «Городское поселение – г. Осташков» </w:t>
      </w:r>
    </w:p>
    <w:p w:rsidR="00422F4D" w:rsidRPr="00422F4D" w:rsidRDefault="00422F4D" w:rsidP="00422F4D">
      <w:pPr>
        <w:widowControl w:val="0"/>
        <w:suppressAutoHyphens/>
        <w:autoSpaceDE w:val="0"/>
        <w:autoSpaceDN w:val="0"/>
        <w:adjustRightInd w:val="0"/>
        <w:spacing w:after="0"/>
        <w:jc w:val="center"/>
        <w:rPr>
          <w:rFonts w:ascii="Times New Roman" w:eastAsia="Times New Roman" w:hAnsi="Times New Roman" w:cs="Times New Roman"/>
          <w:b/>
          <w:sz w:val="24"/>
          <w:szCs w:val="24"/>
          <w:lang w:eastAsia="ar-SA"/>
        </w:rPr>
      </w:pPr>
      <w:r w:rsidRPr="00422F4D">
        <w:rPr>
          <w:rFonts w:ascii="Times New Roman" w:eastAsia="Times New Roman" w:hAnsi="Times New Roman" w:cs="Times New Roman"/>
          <w:b/>
          <w:sz w:val="24"/>
          <w:szCs w:val="24"/>
          <w:lang w:eastAsia="ar-SA"/>
        </w:rPr>
        <w:t>«Формирование современной городской среды» на 2018-2022 годы</w:t>
      </w:r>
    </w:p>
    <w:p w:rsidR="00422F4D" w:rsidRPr="00422F4D" w:rsidRDefault="00422F4D" w:rsidP="00422F4D">
      <w:pPr>
        <w:widowControl w:val="0"/>
        <w:suppressAutoHyphens/>
        <w:autoSpaceDE w:val="0"/>
        <w:autoSpaceDN w:val="0"/>
        <w:adjustRightInd w:val="0"/>
        <w:spacing w:after="0"/>
        <w:jc w:val="center"/>
        <w:rPr>
          <w:rFonts w:ascii="Times New Roman" w:eastAsia="Times New Roman" w:hAnsi="Times New Roman" w:cs="Times New Roman"/>
          <w:b/>
          <w:bCs/>
          <w:sz w:val="24"/>
          <w:szCs w:val="24"/>
          <w:lang w:eastAsia="ar-SA"/>
        </w:rPr>
      </w:pPr>
    </w:p>
    <w:p w:rsidR="00422F4D" w:rsidRPr="00422F4D" w:rsidRDefault="00422F4D" w:rsidP="00422F4D">
      <w:pPr>
        <w:widowControl w:val="0"/>
        <w:suppressAutoHyphens/>
        <w:autoSpaceDE w:val="0"/>
        <w:autoSpaceDN w:val="0"/>
        <w:adjustRightInd w:val="0"/>
        <w:spacing w:after="0"/>
        <w:ind w:firstLine="540"/>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 xml:space="preserve">1. Настоящий Порядок устанавливает процедуру разработки, обсуждения с заинтересованными лицами и утверждения </w:t>
      </w:r>
      <w:proofErr w:type="gramStart"/>
      <w:r w:rsidRPr="00422F4D">
        <w:rPr>
          <w:rFonts w:ascii="Times New Roman" w:eastAsia="Times New Roman" w:hAnsi="Times New Roman" w:cs="Times New Roman"/>
          <w:sz w:val="24"/>
          <w:szCs w:val="24"/>
          <w:lang w:eastAsia="ar-SA"/>
        </w:rPr>
        <w:t>дизайн-проектов</w:t>
      </w:r>
      <w:proofErr w:type="gramEnd"/>
      <w:r w:rsidRPr="00422F4D">
        <w:rPr>
          <w:rFonts w:ascii="Times New Roman" w:eastAsia="Times New Roman" w:hAnsi="Times New Roman" w:cs="Times New Roman"/>
          <w:sz w:val="24"/>
          <w:szCs w:val="24"/>
          <w:lang w:eastAsia="ar-SA"/>
        </w:rPr>
        <w:t xml:space="preserve"> благоустройства дворовой территории, включенной в муниципальную программу МО «Городское поселение – г. Осташков»  «Формирование современной городской среды» на 2018-2022 годы (далее муниципальная программа).</w:t>
      </w:r>
    </w:p>
    <w:p w:rsidR="00422F4D" w:rsidRPr="00422F4D" w:rsidRDefault="00422F4D" w:rsidP="00422F4D">
      <w:pPr>
        <w:widowControl w:val="0"/>
        <w:suppressAutoHyphens/>
        <w:autoSpaceDE w:val="0"/>
        <w:autoSpaceDN w:val="0"/>
        <w:adjustRightInd w:val="0"/>
        <w:spacing w:after="0"/>
        <w:ind w:firstLine="540"/>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2. Для целей Порядка применяются следующие понятия:</w:t>
      </w:r>
    </w:p>
    <w:p w:rsidR="00422F4D" w:rsidRPr="00422F4D" w:rsidRDefault="00422F4D" w:rsidP="00422F4D">
      <w:pPr>
        <w:spacing w:after="0"/>
        <w:ind w:firstLine="539"/>
        <w:jc w:val="both"/>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22F4D" w:rsidRPr="00422F4D" w:rsidRDefault="00422F4D" w:rsidP="00422F4D">
      <w:pPr>
        <w:widowControl w:val="0"/>
        <w:autoSpaceDE w:val="0"/>
        <w:autoSpaceDN w:val="0"/>
        <w:spacing w:after="0"/>
        <w:ind w:firstLine="539"/>
        <w:jc w:val="both"/>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22F4D" w:rsidRPr="00422F4D" w:rsidRDefault="00422F4D" w:rsidP="00422F4D">
      <w:pPr>
        <w:widowControl w:val="0"/>
        <w:suppressAutoHyphens/>
        <w:autoSpaceDE w:val="0"/>
        <w:autoSpaceDN w:val="0"/>
        <w:adjustRightInd w:val="0"/>
        <w:spacing w:after="0"/>
        <w:ind w:firstLine="539"/>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 xml:space="preserve">3. Разработка дизайн - проекта обеспечивается Администрацией поселения, </w:t>
      </w:r>
      <w:r w:rsidRPr="00422F4D">
        <w:rPr>
          <w:rFonts w:ascii="Times New Roman" w:eastAsia="Times New Roman" w:hAnsi="Times New Roman" w:cs="Times New Roman"/>
          <w:sz w:val="24"/>
          <w:szCs w:val="24"/>
          <w:lang w:eastAsia="ru-RU"/>
        </w:rPr>
        <w:t xml:space="preserve">с привлечением товариществ собственников жилья, управляющих организаций, иных лиц, выбранных заинтересованными лицами на основании </w:t>
      </w:r>
      <w:proofErr w:type="gramStart"/>
      <w:r w:rsidRPr="00422F4D">
        <w:rPr>
          <w:rFonts w:ascii="Times New Roman" w:eastAsia="Times New Roman" w:hAnsi="Times New Roman" w:cs="Times New Roman"/>
          <w:sz w:val="24"/>
          <w:szCs w:val="24"/>
          <w:lang w:eastAsia="ru-RU"/>
        </w:rPr>
        <w:t>предложений общего собрания собственников помещений многоквартирного дома</w:t>
      </w:r>
      <w:proofErr w:type="gramEnd"/>
      <w:r w:rsidRPr="00422F4D">
        <w:rPr>
          <w:rFonts w:ascii="Times New Roman" w:eastAsia="Times New Roman" w:hAnsi="Times New Roman" w:cs="Times New Roman"/>
          <w:sz w:val="24"/>
          <w:szCs w:val="24"/>
          <w:lang w:eastAsia="ru-RU"/>
        </w:rPr>
        <w:t>.</w:t>
      </w:r>
    </w:p>
    <w:p w:rsidR="00422F4D" w:rsidRPr="00422F4D" w:rsidRDefault="00422F4D" w:rsidP="00422F4D">
      <w:pPr>
        <w:widowControl w:val="0"/>
        <w:suppressAutoHyphens/>
        <w:autoSpaceDE w:val="0"/>
        <w:autoSpaceDN w:val="0"/>
        <w:adjustRightInd w:val="0"/>
        <w:spacing w:after="0"/>
        <w:ind w:firstLine="539"/>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w:t>
      </w:r>
    </w:p>
    <w:p w:rsidR="00422F4D" w:rsidRPr="00422F4D" w:rsidRDefault="00422F4D" w:rsidP="00422F4D">
      <w:pPr>
        <w:widowControl w:val="0"/>
        <w:suppressAutoHyphens/>
        <w:autoSpaceDE w:val="0"/>
        <w:autoSpaceDN w:val="0"/>
        <w:adjustRightInd w:val="0"/>
        <w:spacing w:after="0"/>
        <w:ind w:firstLine="539"/>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422F4D" w:rsidRPr="00422F4D" w:rsidRDefault="00422F4D" w:rsidP="00422F4D">
      <w:pPr>
        <w:widowControl w:val="0"/>
        <w:suppressAutoHyphens/>
        <w:autoSpaceDE w:val="0"/>
        <w:spacing w:after="0"/>
        <w:ind w:firstLine="539"/>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4. В дизайн-прое</w:t>
      </w:r>
      <w:proofErr w:type="gramStart"/>
      <w:r w:rsidRPr="00422F4D">
        <w:rPr>
          <w:rFonts w:ascii="Times New Roman" w:eastAsia="Times New Roman" w:hAnsi="Times New Roman" w:cs="Times New Roman"/>
          <w:sz w:val="24"/>
          <w:szCs w:val="24"/>
          <w:lang w:eastAsia="ar-SA"/>
        </w:rPr>
        <w:t>кт вкл</w:t>
      </w:r>
      <w:proofErr w:type="gramEnd"/>
      <w:r w:rsidRPr="00422F4D">
        <w:rPr>
          <w:rFonts w:ascii="Times New Roman" w:eastAsia="Times New Roman" w:hAnsi="Times New Roman" w:cs="Times New Roman"/>
          <w:sz w:val="24"/>
          <w:szCs w:val="24"/>
          <w:lang w:eastAsia="ar-SA"/>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422F4D" w:rsidRPr="00422F4D" w:rsidRDefault="00422F4D" w:rsidP="00422F4D">
      <w:pPr>
        <w:widowControl w:val="0"/>
        <w:suppressAutoHyphens/>
        <w:autoSpaceDE w:val="0"/>
        <w:spacing w:after="0"/>
        <w:ind w:firstLine="539"/>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 xml:space="preserve">Содержание </w:t>
      </w:r>
      <w:proofErr w:type="gramStart"/>
      <w:r w:rsidRPr="00422F4D">
        <w:rPr>
          <w:rFonts w:ascii="Times New Roman" w:eastAsia="Times New Roman" w:hAnsi="Times New Roman" w:cs="Times New Roman"/>
          <w:sz w:val="24"/>
          <w:szCs w:val="24"/>
          <w:lang w:eastAsia="ar-SA"/>
        </w:rPr>
        <w:t>дизайн-проекта</w:t>
      </w:r>
      <w:proofErr w:type="gramEnd"/>
      <w:r w:rsidRPr="00422F4D">
        <w:rPr>
          <w:rFonts w:ascii="Times New Roman" w:eastAsia="Times New Roman" w:hAnsi="Times New Roman" w:cs="Times New Roman"/>
          <w:sz w:val="24"/>
          <w:szCs w:val="24"/>
          <w:lang w:eastAsia="ar-SA"/>
        </w:rPr>
        <w:t xml:space="preserve"> зависит от вида и состава планируемых работ. Дизайн-проект может быть подготовлен в виде сметной документации или в упрощенном виде - изображение дворовой территории с описанием работ и мероприятий, предлагаемых к выполнению.</w:t>
      </w:r>
    </w:p>
    <w:p w:rsidR="00422F4D" w:rsidRPr="00422F4D" w:rsidRDefault="00422F4D" w:rsidP="00422F4D">
      <w:pPr>
        <w:widowControl w:val="0"/>
        <w:autoSpaceDE w:val="0"/>
        <w:autoSpaceDN w:val="0"/>
        <w:adjustRightInd w:val="0"/>
        <w:spacing w:after="0"/>
        <w:ind w:firstLine="709"/>
        <w:jc w:val="both"/>
        <w:rPr>
          <w:rFonts w:ascii="Times New Roman" w:eastAsia="Times New Roman" w:hAnsi="Times New Roman" w:cs="Times New Roman"/>
          <w:strike/>
          <w:sz w:val="24"/>
          <w:szCs w:val="24"/>
          <w:lang w:eastAsia="ru-RU"/>
        </w:rPr>
      </w:pPr>
      <w:r w:rsidRPr="00422F4D">
        <w:rPr>
          <w:rFonts w:ascii="Times New Roman" w:eastAsia="Times New Roman" w:hAnsi="Times New Roman" w:cs="Times New Roman"/>
          <w:sz w:val="24"/>
          <w:szCs w:val="24"/>
          <w:lang w:eastAsia="ru-RU"/>
        </w:rPr>
        <w:t xml:space="preserve">Дизайн-проект должен учитывать, что условием проведения мероприятий по благоустройству дворовых территорий в рамках муниципальной программы является учет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w:t>
      </w:r>
      <w:r w:rsidRPr="00422F4D">
        <w:rPr>
          <w:rFonts w:ascii="Times New Roman" w:eastAsia="Times New Roman" w:hAnsi="Times New Roman" w:cs="Times New Roman"/>
          <w:sz w:val="24"/>
          <w:szCs w:val="24"/>
          <w:lang w:eastAsia="ru-RU"/>
        </w:rPr>
        <w:lastRenderedPageBreak/>
        <w:t>населения.</w:t>
      </w:r>
    </w:p>
    <w:p w:rsidR="00422F4D" w:rsidRPr="00422F4D" w:rsidRDefault="00422F4D" w:rsidP="00422F4D">
      <w:pPr>
        <w:widowControl w:val="0"/>
        <w:suppressAutoHyphens/>
        <w:autoSpaceDE w:val="0"/>
        <w:autoSpaceDN w:val="0"/>
        <w:adjustRightInd w:val="0"/>
        <w:spacing w:after="0"/>
        <w:ind w:firstLine="539"/>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5. Разработка дизайн - проекта включает следующие стадии:</w:t>
      </w:r>
    </w:p>
    <w:p w:rsidR="00422F4D" w:rsidRPr="00422F4D" w:rsidRDefault="00422F4D" w:rsidP="00422F4D">
      <w:pPr>
        <w:widowControl w:val="0"/>
        <w:suppressAutoHyphens/>
        <w:autoSpaceDE w:val="0"/>
        <w:autoSpaceDN w:val="0"/>
        <w:adjustRightInd w:val="0"/>
        <w:spacing w:after="0"/>
        <w:ind w:firstLine="539"/>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5.1. осмотр дворовой территории, предлагаемой к благоустройству, совместно с представителем заинтересованных лиц;</w:t>
      </w:r>
    </w:p>
    <w:p w:rsidR="00422F4D" w:rsidRPr="00422F4D" w:rsidRDefault="00422F4D" w:rsidP="00422F4D">
      <w:pPr>
        <w:widowControl w:val="0"/>
        <w:suppressAutoHyphens/>
        <w:autoSpaceDE w:val="0"/>
        <w:autoSpaceDN w:val="0"/>
        <w:adjustRightInd w:val="0"/>
        <w:spacing w:after="0"/>
        <w:ind w:firstLine="539"/>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5.2. разработка дизайн - проекта;</w:t>
      </w:r>
    </w:p>
    <w:p w:rsidR="00422F4D" w:rsidRPr="00422F4D" w:rsidRDefault="00422F4D" w:rsidP="00422F4D">
      <w:pPr>
        <w:widowControl w:val="0"/>
        <w:suppressAutoHyphens/>
        <w:autoSpaceDE w:val="0"/>
        <w:autoSpaceDN w:val="0"/>
        <w:adjustRightInd w:val="0"/>
        <w:spacing w:after="0"/>
        <w:ind w:firstLine="539"/>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 xml:space="preserve">5.3. согласование </w:t>
      </w:r>
      <w:proofErr w:type="gramStart"/>
      <w:r w:rsidRPr="00422F4D">
        <w:rPr>
          <w:rFonts w:ascii="Times New Roman" w:eastAsia="Times New Roman" w:hAnsi="Times New Roman" w:cs="Times New Roman"/>
          <w:sz w:val="24"/>
          <w:szCs w:val="24"/>
          <w:lang w:eastAsia="ar-SA"/>
        </w:rPr>
        <w:t>дизайн-проекта</w:t>
      </w:r>
      <w:proofErr w:type="gramEnd"/>
      <w:r w:rsidRPr="00422F4D">
        <w:rPr>
          <w:rFonts w:ascii="Times New Roman" w:eastAsia="Times New Roman" w:hAnsi="Times New Roman" w:cs="Times New Roman"/>
          <w:sz w:val="24"/>
          <w:szCs w:val="24"/>
          <w:lang w:eastAsia="ar-SA"/>
        </w:rPr>
        <w:t xml:space="preserve"> благоустройства дворовой территории с представителем заинтересованных лиц.</w:t>
      </w:r>
    </w:p>
    <w:p w:rsidR="00422F4D" w:rsidRPr="00422F4D" w:rsidRDefault="00422F4D" w:rsidP="00422F4D">
      <w:pPr>
        <w:widowControl w:val="0"/>
        <w:suppressAutoHyphens/>
        <w:autoSpaceDE w:val="0"/>
        <w:autoSpaceDN w:val="0"/>
        <w:adjustRightInd w:val="0"/>
        <w:spacing w:after="0"/>
        <w:ind w:firstLine="539"/>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 xml:space="preserve">6. Представитель заинтересованных лиц обязан рассмотреть представленный дизайн-проект в </w:t>
      </w:r>
      <w:proofErr w:type="gramStart"/>
      <w:r w:rsidRPr="00422F4D">
        <w:rPr>
          <w:rFonts w:ascii="Times New Roman" w:eastAsia="Times New Roman" w:hAnsi="Times New Roman" w:cs="Times New Roman"/>
          <w:sz w:val="24"/>
          <w:szCs w:val="24"/>
          <w:lang w:eastAsia="ar-SA"/>
        </w:rPr>
        <w:t>срок</w:t>
      </w:r>
      <w:proofErr w:type="gramEnd"/>
      <w:r w:rsidRPr="00422F4D">
        <w:rPr>
          <w:rFonts w:ascii="Times New Roman" w:eastAsia="Times New Roman" w:hAnsi="Times New Roman" w:cs="Times New Roman"/>
          <w:sz w:val="24"/>
          <w:szCs w:val="24"/>
          <w:lang w:eastAsia="ar-SA"/>
        </w:rPr>
        <w:t xml:space="preserve"> не превышающий двух календарных дней с момента его получения и представить в Администрацию поселения согласованный дизайн-проект или мотивированные замечания.</w:t>
      </w:r>
    </w:p>
    <w:p w:rsidR="00422F4D" w:rsidRPr="00422F4D" w:rsidRDefault="00422F4D" w:rsidP="00422F4D">
      <w:pPr>
        <w:widowControl w:val="0"/>
        <w:suppressAutoHyphens/>
        <w:autoSpaceDE w:val="0"/>
        <w:spacing w:after="0"/>
        <w:ind w:firstLine="539"/>
        <w:jc w:val="both"/>
        <w:rPr>
          <w:rFonts w:ascii="Times New Roman" w:eastAsia="Times New Roman" w:hAnsi="Times New Roman" w:cs="Times New Roman"/>
          <w:sz w:val="24"/>
          <w:szCs w:val="24"/>
          <w:lang w:eastAsia="ar-SA"/>
        </w:rPr>
      </w:pPr>
      <w:r w:rsidRPr="00422F4D">
        <w:rPr>
          <w:rFonts w:ascii="Times New Roman" w:eastAsia="Times New Roman" w:hAnsi="Times New Roman" w:cs="Times New Roman"/>
          <w:sz w:val="24"/>
          <w:szCs w:val="24"/>
          <w:lang w:eastAsia="ar-SA"/>
        </w:rPr>
        <w:t xml:space="preserve">В случае не урегулирования замечаний, Администрация поселения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gramStart"/>
      <w:r w:rsidRPr="00422F4D">
        <w:rPr>
          <w:rFonts w:ascii="Times New Roman" w:eastAsia="Times New Roman" w:hAnsi="Times New Roman" w:cs="Times New Roman"/>
          <w:sz w:val="24"/>
          <w:szCs w:val="24"/>
          <w:lang w:eastAsia="ar-SA"/>
        </w:rPr>
        <w:t>дизайн-проекту</w:t>
      </w:r>
      <w:proofErr w:type="gramEnd"/>
      <w:r w:rsidRPr="00422F4D">
        <w:rPr>
          <w:rFonts w:ascii="Times New Roman" w:eastAsia="Times New Roman" w:hAnsi="Times New Roman" w:cs="Times New Roman"/>
          <w:sz w:val="24"/>
          <w:szCs w:val="24"/>
          <w:lang w:eastAsia="ar-SA"/>
        </w:rPr>
        <w:t>.</w:t>
      </w:r>
    </w:p>
    <w:p w:rsidR="00422F4D" w:rsidRPr="00422F4D" w:rsidRDefault="00422F4D" w:rsidP="00422F4D">
      <w:pPr>
        <w:widowControl w:val="0"/>
        <w:suppressAutoHyphens/>
        <w:autoSpaceDE w:val="0"/>
        <w:autoSpaceDN w:val="0"/>
        <w:adjustRightInd w:val="0"/>
        <w:spacing w:after="0"/>
        <w:ind w:firstLine="539"/>
        <w:jc w:val="both"/>
        <w:rPr>
          <w:rFonts w:ascii="Times New Roman" w:eastAsia="Times New Roman" w:hAnsi="Times New Roman" w:cs="Times New Roman"/>
          <w:sz w:val="24"/>
          <w:szCs w:val="24"/>
          <w:lang w:eastAsia="ru-RU"/>
        </w:rPr>
      </w:pPr>
      <w:r w:rsidRPr="00422F4D">
        <w:rPr>
          <w:rFonts w:ascii="Times New Roman" w:eastAsia="Times New Roman" w:hAnsi="Times New Roman" w:cs="Times New Roman"/>
          <w:sz w:val="24"/>
          <w:szCs w:val="24"/>
          <w:lang w:eastAsia="ru-RU"/>
        </w:rPr>
        <w:t>7. Дизайн - проект утверждается общественной комиссией, решение об утверждении оформляется в виде протокола заседания комиссии.</w:t>
      </w:r>
    </w:p>
    <w:p w:rsidR="00422F4D" w:rsidRPr="00422F4D" w:rsidRDefault="00422F4D" w:rsidP="00422F4D">
      <w:pPr>
        <w:widowControl w:val="0"/>
        <w:suppressAutoHyphens/>
        <w:autoSpaceDE w:val="0"/>
        <w:autoSpaceDN w:val="0"/>
        <w:adjustRightInd w:val="0"/>
        <w:spacing w:after="0"/>
        <w:ind w:firstLine="539"/>
        <w:jc w:val="both"/>
        <w:rPr>
          <w:rFonts w:ascii="Times New Roman" w:eastAsia="Times New Roman" w:hAnsi="Times New Roman" w:cs="Times New Roman"/>
          <w:sz w:val="24"/>
          <w:szCs w:val="24"/>
          <w:lang w:eastAsia="ru-RU"/>
        </w:rPr>
        <w:sectPr w:rsidR="00422F4D" w:rsidRPr="00422F4D" w:rsidSect="00390F3F">
          <w:pgSz w:w="11906" w:h="16838"/>
          <w:pgMar w:top="851" w:right="567" w:bottom="709" w:left="1134" w:header="709" w:footer="709" w:gutter="0"/>
          <w:cols w:space="708"/>
          <w:docGrid w:linePitch="360"/>
        </w:sectPr>
      </w:pPr>
    </w:p>
    <w:p w:rsidR="00422F4D" w:rsidRPr="00422F4D" w:rsidRDefault="00422F4D" w:rsidP="00422F4D">
      <w:pPr>
        <w:spacing w:after="0"/>
        <w:jc w:val="right"/>
        <w:rPr>
          <w:rFonts w:ascii="Times New Roman" w:eastAsia="Times New Roman" w:hAnsi="Times New Roman" w:cs="Times New Roman"/>
        </w:rPr>
      </w:pPr>
      <w:r w:rsidRPr="00422F4D">
        <w:rPr>
          <w:rFonts w:ascii="Times New Roman" w:eastAsia="Times New Roman" w:hAnsi="Times New Roman" w:cs="Times New Roman"/>
        </w:rPr>
        <w:lastRenderedPageBreak/>
        <w:t>Приложение 6</w:t>
      </w:r>
    </w:p>
    <w:p w:rsidR="00422F4D" w:rsidRPr="00422F4D" w:rsidRDefault="00422F4D" w:rsidP="00422F4D">
      <w:pPr>
        <w:spacing w:after="0"/>
        <w:jc w:val="right"/>
        <w:rPr>
          <w:rFonts w:ascii="Times New Roman" w:eastAsia="Times New Roman" w:hAnsi="Times New Roman" w:cs="Times New Roman"/>
        </w:rPr>
      </w:pPr>
      <w:r w:rsidRPr="00422F4D">
        <w:rPr>
          <w:rFonts w:ascii="Times New Roman" w:eastAsia="Times New Roman" w:hAnsi="Times New Roman" w:cs="Times New Roman"/>
        </w:rPr>
        <w:t>к муниципальной программе</w:t>
      </w:r>
    </w:p>
    <w:p w:rsidR="00422F4D" w:rsidRPr="00422F4D" w:rsidRDefault="00422F4D" w:rsidP="00422F4D">
      <w:pPr>
        <w:spacing w:after="0"/>
        <w:jc w:val="right"/>
        <w:rPr>
          <w:rFonts w:ascii="Times New Roman" w:eastAsia="Times New Roman" w:hAnsi="Times New Roman" w:cs="Times New Roman"/>
        </w:rPr>
      </w:pPr>
    </w:p>
    <w:p w:rsidR="00422F4D" w:rsidRPr="00422F4D" w:rsidRDefault="00422F4D" w:rsidP="00422F4D">
      <w:pPr>
        <w:spacing w:after="0"/>
        <w:jc w:val="right"/>
        <w:rPr>
          <w:rFonts w:ascii="Times New Roman" w:eastAsia="Times New Roman" w:hAnsi="Times New Roman" w:cs="Times New Roman"/>
        </w:rPr>
      </w:pPr>
    </w:p>
    <w:tbl>
      <w:tblPr>
        <w:tblW w:w="18157" w:type="dxa"/>
        <w:tblInd w:w="93" w:type="dxa"/>
        <w:tblLayout w:type="fixed"/>
        <w:tblLook w:val="04A0" w:firstRow="1" w:lastRow="0" w:firstColumn="1" w:lastColumn="0" w:noHBand="0" w:noVBand="1"/>
      </w:tblPr>
      <w:tblGrid>
        <w:gridCol w:w="722"/>
        <w:gridCol w:w="1987"/>
        <w:gridCol w:w="1418"/>
        <w:gridCol w:w="283"/>
        <w:gridCol w:w="851"/>
        <w:gridCol w:w="1275"/>
        <w:gridCol w:w="143"/>
        <w:gridCol w:w="850"/>
        <w:gridCol w:w="1275"/>
        <w:gridCol w:w="282"/>
        <w:gridCol w:w="994"/>
        <w:gridCol w:w="707"/>
        <w:gridCol w:w="427"/>
        <w:gridCol w:w="992"/>
        <w:gridCol w:w="1134"/>
        <w:gridCol w:w="142"/>
        <w:gridCol w:w="849"/>
        <w:gridCol w:w="425"/>
        <w:gridCol w:w="850"/>
        <w:gridCol w:w="140"/>
        <w:gridCol w:w="462"/>
        <w:gridCol w:w="709"/>
        <w:gridCol w:w="1240"/>
      </w:tblGrid>
      <w:tr w:rsidR="00422F4D" w:rsidRPr="00422F4D" w:rsidTr="00390F3F">
        <w:trPr>
          <w:trHeight w:val="1005"/>
        </w:trPr>
        <w:tc>
          <w:tcPr>
            <w:tcW w:w="722" w:type="dxa"/>
            <w:tcBorders>
              <w:top w:val="nil"/>
              <w:left w:val="nil"/>
              <w:bottom w:val="nil"/>
              <w:right w:val="nil"/>
            </w:tcBorders>
            <w:shd w:val="clear" w:color="000000" w:fill="FFFFFF"/>
            <w:noWrap/>
            <w:vAlign w:val="bottom"/>
            <w:hideMark/>
          </w:tcPr>
          <w:p w:rsidR="00422F4D" w:rsidRPr="00422F4D" w:rsidRDefault="00422F4D" w:rsidP="00422F4D">
            <w:pPr>
              <w:spacing w:after="0" w:line="240" w:lineRule="auto"/>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w:t>
            </w:r>
          </w:p>
        </w:tc>
        <w:tc>
          <w:tcPr>
            <w:tcW w:w="1987" w:type="dxa"/>
            <w:tcBorders>
              <w:top w:val="nil"/>
              <w:left w:val="nil"/>
              <w:bottom w:val="nil"/>
              <w:right w:val="nil"/>
            </w:tcBorders>
            <w:shd w:val="clear" w:color="000000" w:fill="FFFFFF"/>
            <w:noWrap/>
            <w:vAlign w:val="bottom"/>
            <w:hideMark/>
          </w:tcPr>
          <w:p w:rsidR="00422F4D" w:rsidRPr="00422F4D" w:rsidRDefault="00422F4D" w:rsidP="00422F4D">
            <w:pPr>
              <w:spacing w:after="0" w:line="240" w:lineRule="auto"/>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w:t>
            </w:r>
          </w:p>
        </w:tc>
        <w:tc>
          <w:tcPr>
            <w:tcW w:w="12047" w:type="dxa"/>
            <w:gridSpan w:val="16"/>
            <w:tcBorders>
              <w:top w:val="nil"/>
              <w:left w:val="nil"/>
              <w:bottom w:val="nil"/>
              <w:right w:val="nil"/>
            </w:tcBorders>
            <w:shd w:val="clear" w:color="auto" w:fill="auto"/>
            <w:vAlign w:val="bottom"/>
            <w:hideMark/>
          </w:tcPr>
          <w:p w:rsidR="00422F4D" w:rsidRPr="00422F4D" w:rsidRDefault="00422F4D" w:rsidP="00422F4D">
            <w:pPr>
              <w:spacing w:after="0" w:line="240" w:lineRule="auto"/>
              <w:jc w:val="center"/>
              <w:rPr>
                <w:rFonts w:ascii="Times New Roman" w:eastAsia="Times New Roman" w:hAnsi="Times New Roman" w:cs="Times New Roman"/>
                <w:b/>
                <w:color w:val="000000"/>
                <w:sz w:val="26"/>
                <w:szCs w:val="26"/>
                <w:lang w:eastAsia="ru-RU"/>
              </w:rPr>
            </w:pPr>
            <w:r w:rsidRPr="00422F4D">
              <w:rPr>
                <w:rFonts w:ascii="Times New Roman" w:eastAsia="Times New Roman" w:hAnsi="Times New Roman" w:cs="Times New Roman"/>
                <w:b/>
                <w:color w:val="000000"/>
                <w:sz w:val="26"/>
                <w:szCs w:val="26"/>
                <w:lang w:eastAsia="ru-RU"/>
              </w:rPr>
              <w:t xml:space="preserve">Расчет стоимости благоустройства придомовых территорий по федеральной программе "Формирование современной городской среды" по </w:t>
            </w:r>
            <w:proofErr w:type="spellStart"/>
            <w:r w:rsidRPr="00422F4D">
              <w:rPr>
                <w:rFonts w:ascii="Times New Roman" w:eastAsia="Times New Roman" w:hAnsi="Times New Roman" w:cs="Times New Roman"/>
                <w:b/>
                <w:color w:val="000000"/>
                <w:sz w:val="26"/>
                <w:szCs w:val="26"/>
                <w:lang w:eastAsia="ru-RU"/>
              </w:rPr>
              <w:t>Осташковскому</w:t>
            </w:r>
            <w:proofErr w:type="spellEnd"/>
            <w:r w:rsidRPr="00422F4D">
              <w:rPr>
                <w:rFonts w:ascii="Times New Roman" w:eastAsia="Times New Roman" w:hAnsi="Times New Roman" w:cs="Times New Roman"/>
                <w:b/>
                <w:color w:val="000000"/>
                <w:sz w:val="26"/>
                <w:szCs w:val="26"/>
                <w:lang w:eastAsia="ru-RU"/>
              </w:rPr>
              <w:t xml:space="preserve"> городскому округу </w:t>
            </w:r>
          </w:p>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b/>
                <w:color w:val="000000"/>
                <w:sz w:val="26"/>
                <w:szCs w:val="26"/>
                <w:lang w:eastAsia="ru-RU"/>
              </w:rPr>
              <w:t>на 2018-2022г.г.</w:t>
            </w:r>
          </w:p>
        </w:tc>
        <w:tc>
          <w:tcPr>
            <w:tcW w:w="990" w:type="dxa"/>
            <w:gridSpan w:val="2"/>
            <w:tcBorders>
              <w:top w:val="nil"/>
              <w:left w:val="nil"/>
              <w:bottom w:val="nil"/>
              <w:right w:val="nil"/>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bCs/>
                <w:color w:val="000000"/>
                <w:sz w:val="20"/>
                <w:szCs w:val="20"/>
                <w:lang w:eastAsia="ru-RU"/>
              </w:rPr>
            </w:pPr>
          </w:p>
        </w:tc>
        <w:tc>
          <w:tcPr>
            <w:tcW w:w="462" w:type="dxa"/>
            <w:tcBorders>
              <w:top w:val="nil"/>
              <w:left w:val="nil"/>
              <w:bottom w:val="nil"/>
              <w:right w:val="nil"/>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bCs/>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bCs/>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bCs/>
                <w:color w:val="000000"/>
                <w:sz w:val="20"/>
                <w:szCs w:val="20"/>
                <w:lang w:eastAsia="ru-RU"/>
              </w:rPr>
            </w:pPr>
          </w:p>
        </w:tc>
      </w:tr>
      <w:tr w:rsidR="00422F4D" w:rsidRPr="00422F4D" w:rsidTr="00390F3F">
        <w:trPr>
          <w:trHeight w:val="276"/>
        </w:trPr>
        <w:tc>
          <w:tcPr>
            <w:tcW w:w="722" w:type="dxa"/>
            <w:tcBorders>
              <w:top w:val="nil"/>
              <w:left w:val="nil"/>
              <w:bottom w:val="nil"/>
              <w:right w:val="nil"/>
            </w:tcBorders>
            <w:shd w:val="clear" w:color="000000" w:fill="FFFFFF"/>
            <w:noWrap/>
            <w:vAlign w:val="bottom"/>
            <w:hideMark/>
          </w:tcPr>
          <w:p w:rsidR="00422F4D" w:rsidRPr="00422F4D" w:rsidRDefault="00422F4D" w:rsidP="00422F4D">
            <w:pPr>
              <w:spacing w:after="0" w:line="240" w:lineRule="auto"/>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w:t>
            </w:r>
          </w:p>
        </w:tc>
        <w:tc>
          <w:tcPr>
            <w:tcW w:w="1987" w:type="dxa"/>
            <w:tcBorders>
              <w:top w:val="nil"/>
              <w:left w:val="nil"/>
              <w:bottom w:val="nil"/>
              <w:right w:val="nil"/>
            </w:tcBorders>
            <w:shd w:val="clear" w:color="000000" w:fill="FFFFFF"/>
            <w:noWrap/>
            <w:vAlign w:val="bottom"/>
            <w:hideMark/>
          </w:tcPr>
          <w:p w:rsidR="00422F4D" w:rsidRPr="00422F4D" w:rsidRDefault="00422F4D" w:rsidP="00422F4D">
            <w:pPr>
              <w:spacing w:after="0" w:line="240" w:lineRule="auto"/>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w:t>
            </w:r>
          </w:p>
        </w:tc>
        <w:tc>
          <w:tcPr>
            <w:tcW w:w="1701" w:type="dxa"/>
            <w:gridSpan w:val="2"/>
            <w:tcBorders>
              <w:top w:val="nil"/>
              <w:left w:val="nil"/>
              <w:bottom w:val="nil"/>
              <w:right w:val="nil"/>
            </w:tcBorders>
            <w:shd w:val="clear" w:color="000000" w:fill="FFFFFF"/>
            <w:noWrap/>
            <w:vAlign w:val="bottom"/>
            <w:hideMark/>
          </w:tcPr>
          <w:p w:rsidR="00422F4D" w:rsidRPr="00422F4D" w:rsidRDefault="00422F4D" w:rsidP="00422F4D">
            <w:pPr>
              <w:spacing w:after="0" w:line="240" w:lineRule="auto"/>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000000" w:fill="FFFFFF"/>
            <w:noWrap/>
            <w:vAlign w:val="bottom"/>
            <w:hideMark/>
          </w:tcPr>
          <w:p w:rsidR="00422F4D" w:rsidRPr="00422F4D" w:rsidRDefault="00422F4D" w:rsidP="00422F4D">
            <w:pPr>
              <w:spacing w:after="0" w:line="240" w:lineRule="auto"/>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w:t>
            </w:r>
          </w:p>
        </w:tc>
        <w:tc>
          <w:tcPr>
            <w:tcW w:w="1418" w:type="dxa"/>
            <w:gridSpan w:val="2"/>
            <w:tcBorders>
              <w:top w:val="nil"/>
              <w:left w:val="nil"/>
              <w:bottom w:val="nil"/>
              <w:right w:val="nil"/>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nil"/>
              <w:right w:val="nil"/>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color w:val="000000"/>
                <w:sz w:val="20"/>
                <w:szCs w:val="20"/>
                <w:lang w:eastAsia="ru-RU"/>
              </w:rPr>
            </w:pPr>
          </w:p>
        </w:tc>
        <w:tc>
          <w:tcPr>
            <w:tcW w:w="1557" w:type="dxa"/>
            <w:gridSpan w:val="2"/>
            <w:tcBorders>
              <w:top w:val="nil"/>
              <w:left w:val="nil"/>
              <w:bottom w:val="nil"/>
              <w:right w:val="nil"/>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color w:val="000000"/>
                <w:sz w:val="20"/>
                <w:szCs w:val="20"/>
                <w:lang w:eastAsia="ru-RU"/>
              </w:rPr>
            </w:pPr>
          </w:p>
        </w:tc>
        <w:tc>
          <w:tcPr>
            <w:tcW w:w="1701" w:type="dxa"/>
            <w:gridSpan w:val="2"/>
            <w:tcBorders>
              <w:top w:val="nil"/>
              <w:left w:val="nil"/>
              <w:bottom w:val="nil"/>
              <w:right w:val="nil"/>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color w:val="000000"/>
                <w:sz w:val="20"/>
                <w:szCs w:val="20"/>
                <w:lang w:eastAsia="ru-RU"/>
              </w:rPr>
            </w:pPr>
          </w:p>
        </w:tc>
        <w:tc>
          <w:tcPr>
            <w:tcW w:w="1419" w:type="dxa"/>
            <w:gridSpan w:val="2"/>
            <w:tcBorders>
              <w:top w:val="nil"/>
              <w:left w:val="nil"/>
              <w:bottom w:val="nil"/>
              <w:right w:val="nil"/>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color w:val="000000"/>
                <w:sz w:val="20"/>
                <w:szCs w:val="20"/>
                <w:lang w:eastAsia="ru-RU"/>
              </w:rPr>
            </w:pPr>
          </w:p>
        </w:tc>
        <w:tc>
          <w:tcPr>
            <w:tcW w:w="1276" w:type="dxa"/>
            <w:gridSpan w:val="2"/>
            <w:tcBorders>
              <w:top w:val="nil"/>
              <w:left w:val="nil"/>
              <w:bottom w:val="nil"/>
              <w:right w:val="nil"/>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color w:val="000000"/>
                <w:sz w:val="20"/>
                <w:szCs w:val="20"/>
                <w:lang w:eastAsia="ru-RU"/>
              </w:rPr>
            </w:pPr>
          </w:p>
        </w:tc>
        <w:tc>
          <w:tcPr>
            <w:tcW w:w="1274" w:type="dxa"/>
            <w:gridSpan w:val="2"/>
            <w:tcBorders>
              <w:top w:val="nil"/>
              <w:left w:val="nil"/>
              <w:bottom w:val="nil"/>
              <w:right w:val="nil"/>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bCs/>
                <w:color w:val="000000"/>
                <w:sz w:val="20"/>
                <w:szCs w:val="20"/>
                <w:lang w:eastAsia="ru-RU"/>
              </w:rPr>
            </w:pPr>
          </w:p>
        </w:tc>
        <w:tc>
          <w:tcPr>
            <w:tcW w:w="990" w:type="dxa"/>
            <w:gridSpan w:val="2"/>
            <w:tcBorders>
              <w:top w:val="nil"/>
              <w:left w:val="nil"/>
              <w:bottom w:val="nil"/>
              <w:right w:val="nil"/>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bCs/>
                <w:color w:val="000000"/>
                <w:sz w:val="20"/>
                <w:szCs w:val="20"/>
                <w:lang w:eastAsia="ru-RU"/>
              </w:rPr>
            </w:pPr>
          </w:p>
        </w:tc>
        <w:tc>
          <w:tcPr>
            <w:tcW w:w="462" w:type="dxa"/>
            <w:tcBorders>
              <w:top w:val="nil"/>
              <w:left w:val="nil"/>
              <w:bottom w:val="nil"/>
              <w:right w:val="nil"/>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bCs/>
                <w:color w:val="000000"/>
                <w:sz w:val="20"/>
                <w:szCs w:val="20"/>
                <w:lang w:eastAsia="ru-RU"/>
              </w:rPr>
            </w:pPr>
          </w:p>
        </w:tc>
        <w:tc>
          <w:tcPr>
            <w:tcW w:w="709" w:type="dxa"/>
            <w:tcBorders>
              <w:top w:val="nil"/>
              <w:left w:val="nil"/>
              <w:bottom w:val="nil"/>
              <w:right w:val="nil"/>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bCs/>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422F4D" w:rsidRPr="00422F4D" w:rsidRDefault="00422F4D" w:rsidP="00422F4D">
            <w:pPr>
              <w:spacing w:after="0" w:line="240" w:lineRule="auto"/>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1485"/>
        </w:trPr>
        <w:tc>
          <w:tcPr>
            <w:tcW w:w="7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w:t>
            </w:r>
            <w:proofErr w:type="gramStart"/>
            <w:r w:rsidRPr="00422F4D">
              <w:rPr>
                <w:rFonts w:ascii="Times New Roman" w:eastAsia="Times New Roman" w:hAnsi="Times New Roman" w:cs="Times New Roman"/>
                <w:color w:val="000000"/>
                <w:sz w:val="20"/>
                <w:szCs w:val="20"/>
                <w:lang w:eastAsia="ru-RU"/>
              </w:rPr>
              <w:t>п</w:t>
            </w:r>
            <w:proofErr w:type="gramEnd"/>
            <w:r w:rsidRPr="00422F4D">
              <w:rPr>
                <w:rFonts w:ascii="Times New Roman" w:eastAsia="Times New Roman" w:hAnsi="Times New Roman" w:cs="Times New Roman"/>
                <w:color w:val="000000"/>
                <w:sz w:val="20"/>
                <w:szCs w:val="20"/>
                <w:lang w:eastAsia="ru-RU"/>
              </w:rPr>
              <w:t>/п</w:t>
            </w:r>
          </w:p>
        </w:tc>
        <w:tc>
          <w:tcPr>
            <w:tcW w:w="1987" w:type="dxa"/>
            <w:tcBorders>
              <w:top w:val="single" w:sz="4" w:space="0" w:color="auto"/>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Адрес</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Минимальный перечень работ, руб.</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Дополнительный перечень работ (озеленение, благоустройство), руб.</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Детская площадка, руб.</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Спортивная площадка, руб.</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Итого по минимальному перечню, руб.</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итого</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2018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2019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2020</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2021</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2022</w:t>
            </w:r>
          </w:p>
        </w:tc>
      </w:tr>
      <w:tr w:rsidR="00422F4D" w:rsidRPr="00422F4D" w:rsidTr="00390F3F">
        <w:trPr>
          <w:gridAfter w:val="4"/>
          <w:wAfter w:w="2551" w:type="dxa"/>
          <w:trHeight w:val="276"/>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6</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8</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9</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900"/>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987" w:type="dxa"/>
            <w:tcBorders>
              <w:top w:val="nil"/>
              <w:left w:val="nil"/>
              <w:bottom w:val="single" w:sz="4" w:space="0" w:color="auto"/>
              <w:right w:val="single" w:sz="4" w:space="0" w:color="auto"/>
            </w:tcBorders>
            <w:shd w:val="clear" w:color="000000" w:fill="FFFFFF"/>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Сметная стоимость 1 м</w:t>
            </w:r>
            <w:proofErr w:type="gramStart"/>
            <w:r w:rsidRPr="00422F4D">
              <w:rPr>
                <w:rFonts w:ascii="Times New Roman" w:eastAsia="Times New Roman" w:hAnsi="Times New Roman" w:cs="Times New Roman"/>
                <w:color w:val="000000"/>
                <w:sz w:val="20"/>
                <w:szCs w:val="20"/>
                <w:lang w:eastAsia="ru-RU"/>
              </w:rPr>
              <w:t>2</w:t>
            </w:r>
            <w:proofErr w:type="gramEnd"/>
            <w:r w:rsidRPr="00422F4D">
              <w:rPr>
                <w:rFonts w:ascii="Times New Roman" w:eastAsia="Times New Roman" w:hAnsi="Times New Roman" w:cs="Times New Roman"/>
                <w:color w:val="000000"/>
                <w:sz w:val="20"/>
                <w:szCs w:val="20"/>
                <w:lang w:eastAsia="ru-RU"/>
              </w:rPr>
              <w:t xml:space="preserve"> территории в ценах 3 квартала 2017г., руб.</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813,44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145,42</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1 000 000,00</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Рабочая д. 42/45</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2</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Кузнечная д. 35</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3</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Рабочая д. 38/40</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4</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xml:space="preserve">ул. </w:t>
            </w:r>
            <w:proofErr w:type="spellStart"/>
            <w:r w:rsidRPr="00422F4D">
              <w:rPr>
                <w:rFonts w:ascii="Times New Roman" w:eastAsia="Times New Roman" w:hAnsi="Times New Roman" w:cs="Times New Roman"/>
                <w:color w:val="000000"/>
                <w:sz w:val="20"/>
                <w:szCs w:val="20"/>
                <w:lang w:eastAsia="ru-RU"/>
              </w:rPr>
              <w:t>Рябочкина</w:t>
            </w:r>
            <w:proofErr w:type="spellEnd"/>
            <w:r w:rsidRPr="00422F4D">
              <w:rPr>
                <w:rFonts w:ascii="Times New Roman" w:eastAsia="Times New Roman" w:hAnsi="Times New Roman" w:cs="Times New Roman"/>
                <w:color w:val="000000"/>
                <w:sz w:val="20"/>
                <w:szCs w:val="20"/>
                <w:lang w:eastAsia="ru-RU"/>
              </w:rPr>
              <w:t xml:space="preserve"> д. 38 а</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пер. Адрианова д. 19</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Итого общий двор</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13 897 622,40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2 484 500,70</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1 000 000,00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1 000 000,00</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4 484 501</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18 382 123</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18 382 123</w:t>
            </w: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6</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xml:space="preserve">ул. </w:t>
            </w:r>
            <w:proofErr w:type="spellStart"/>
            <w:r w:rsidRPr="00422F4D">
              <w:rPr>
                <w:rFonts w:ascii="Times New Roman" w:eastAsia="Times New Roman" w:hAnsi="Times New Roman" w:cs="Times New Roman"/>
                <w:color w:val="000000"/>
                <w:sz w:val="20"/>
                <w:szCs w:val="20"/>
                <w:lang w:eastAsia="ru-RU"/>
              </w:rPr>
              <w:t>М.Горького</w:t>
            </w:r>
            <w:proofErr w:type="spellEnd"/>
            <w:r w:rsidRPr="00422F4D">
              <w:rPr>
                <w:rFonts w:ascii="Times New Roman" w:eastAsia="Times New Roman" w:hAnsi="Times New Roman" w:cs="Times New Roman"/>
                <w:color w:val="000000"/>
                <w:sz w:val="20"/>
                <w:szCs w:val="20"/>
                <w:lang w:eastAsia="ru-RU"/>
              </w:rPr>
              <w:t xml:space="preserve"> д. 29</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8 159 616,64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1 458 708,02</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1 958 708</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10 118 325</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10 118 325</w:t>
            </w: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7</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xml:space="preserve">ул. </w:t>
            </w:r>
            <w:proofErr w:type="spellStart"/>
            <w:r w:rsidRPr="00422F4D">
              <w:rPr>
                <w:rFonts w:ascii="Times New Roman" w:eastAsia="Times New Roman" w:hAnsi="Times New Roman" w:cs="Times New Roman"/>
                <w:color w:val="000000"/>
                <w:sz w:val="20"/>
                <w:szCs w:val="20"/>
                <w:lang w:eastAsia="ru-RU"/>
              </w:rPr>
              <w:t>Тимофеевская</w:t>
            </w:r>
            <w:proofErr w:type="spellEnd"/>
          </w:p>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д. 56</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lastRenderedPageBreak/>
              <w:t>8</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пер. Адрианова</w:t>
            </w:r>
          </w:p>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д. 17</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9</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xml:space="preserve">ул. </w:t>
            </w:r>
            <w:proofErr w:type="spellStart"/>
            <w:r w:rsidRPr="00422F4D">
              <w:rPr>
                <w:rFonts w:ascii="Times New Roman" w:eastAsia="Times New Roman" w:hAnsi="Times New Roman" w:cs="Times New Roman"/>
                <w:color w:val="000000"/>
                <w:sz w:val="20"/>
                <w:szCs w:val="20"/>
                <w:lang w:eastAsia="ru-RU"/>
              </w:rPr>
              <w:t>Рябочкина</w:t>
            </w:r>
            <w:proofErr w:type="spellEnd"/>
            <w:r w:rsidRPr="00422F4D">
              <w:rPr>
                <w:rFonts w:ascii="Times New Roman" w:eastAsia="Times New Roman" w:hAnsi="Times New Roman" w:cs="Times New Roman"/>
                <w:color w:val="000000"/>
                <w:sz w:val="20"/>
                <w:szCs w:val="20"/>
                <w:lang w:eastAsia="ru-RU"/>
              </w:rPr>
              <w:t xml:space="preserve"> д. 39</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10</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Рабочая д. 36</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Итого общий двор</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11 400 361,60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2 038 061,30</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2 538 061</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13 938 423</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13 938 423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11</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xml:space="preserve">ул. </w:t>
            </w:r>
            <w:proofErr w:type="spellStart"/>
            <w:r w:rsidRPr="00422F4D">
              <w:rPr>
                <w:rFonts w:ascii="Times New Roman" w:eastAsia="Times New Roman" w:hAnsi="Times New Roman" w:cs="Times New Roman"/>
                <w:color w:val="000000"/>
                <w:sz w:val="20"/>
                <w:szCs w:val="20"/>
                <w:lang w:eastAsia="ru-RU"/>
              </w:rPr>
              <w:t>Володарсклго</w:t>
            </w:r>
            <w:proofErr w:type="spellEnd"/>
          </w:p>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д. 43</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1 896 128,64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338 974,02</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838 974</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2 735 103</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2 735 103</w:t>
            </w: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12</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просп. Гвардейский д. 1</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3 691 390,72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659 915,96</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1 159 916</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4 851 307</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4 851 307</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13</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1-я Железнодорожная  д. 1а</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1 787 941,12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319 633,16</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319 633</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2 107 574</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2 107 574</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14</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Микрорайон д. 6</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3 671 868,16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656 425,88</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1 156 426</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4 828 294</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4 828 294</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15</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Микрорайон д. 15</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4 831 833,60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863 794,80</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1 363 795</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6 195 628</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6 195 628</w:t>
            </w: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16</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Микрорайон д. 8</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4 238 022,40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757 638,20</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757 638</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4 995 661</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4 995 661</w:t>
            </w: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17</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Микрорайон д. 1</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18</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Микрорайон д. 2</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8 463 029,76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1 512 949,68</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1 512 950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9 975 979</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9 975 979</w:t>
            </w: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19</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Микрорайон д. 4</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20</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Микрорайон д. 10</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21</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Микрорайон д. 11</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315"/>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22</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Микрорайон д. 17</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315"/>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18 723 761,92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3 347 277,56</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1 000 000,00</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4 847 278</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23 571 039</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23 571 039</w:t>
            </w: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23</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Микрорайон д. 18</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24</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Володарского</w:t>
            </w:r>
          </w:p>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д. 173</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25</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Володарского д. 175</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7 574 753,28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1 354 151,04</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1 854 151</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9 428 904</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nil"/>
              <w:right w:val="nil"/>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9 428 904</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26</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xml:space="preserve">ул. К. </w:t>
            </w:r>
            <w:proofErr w:type="spellStart"/>
            <w:r w:rsidRPr="00422F4D">
              <w:rPr>
                <w:rFonts w:ascii="Times New Roman" w:eastAsia="Times New Roman" w:hAnsi="Times New Roman" w:cs="Times New Roman"/>
                <w:color w:val="000000"/>
                <w:sz w:val="20"/>
                <w:szCs w:val="20"/>
                <w:lang w:eastAsia="ru-RU"/>
              </w:rPr>
              <w:t>Заслонова</w:t>
            </w:r>
            <w:proofErr w:type="spellEnd"/>
            <w:r w:rsidRPr="00422F4D">
              <w:rPr>
                <w:rFonts w:ascii="Times New Roman" w:eastAsia="Times New Roman" w:hAnsi="Times New Roman" w:cs="Times New Roman"/>
                <w:color w:val="000000"/>
                <w:sz w:val="20"/>
                <w:szCs w:val="20"/>
                <w:lang w:eastAsia="ru-RU"/>
              </w:rPr>
              <w:t xml:space="preserve"> д. 3</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lastRenderedPageBreak/>
              <w:t>27</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xml:space="preserve">ул. К. </w:t>
            </w:r>
            <w:proofErr w:type="spellStart"/>
            <w:r w:rsidRPr="00422F4D">
              <w:rPr>
                <w:rFonts w:ascii="Times New Roman" w:eastAsia="Times New Roman" w:hAnsi="Times New Roman" w:cs="Times New Roman"/>
                <w:color w:val="000000"/>
                <w:sz w:val="20"/>
                <w:szCs w:val="20"/>
                <w:lang w:eastAsia="ru-RU"/>
              </w:rPr>
              <w:t>Заслонова</w:t>
            </w:r>
            <w:proofErr w:type="spellEnd"/>
          </w:p>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д. 3б</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11 518 310,40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2 059 147,20</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2 059 147</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13 577 458</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13 577 458</w:t>
            </w: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28</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Микрорайон д. 3</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4 956 289,92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886 044,06</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1 386 044</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6 342 334</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6 342 334</w:t>
            </w: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29</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Микрорайон д. 14</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5 599 720,96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1 001 071,28</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1 001 071</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6 600 792</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6 600 792</w:t>
            </w: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30</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xml:space="preserve">ул.  К. </w:t>
            </w:r>
            <w:proofErr w:type="spellStart"/>
            <w:r w:rsidRPr="00422F4D">
              <w:rPr>
                <w:rFonts w:ascii="Times New Roman" w:eastAsia="Times New Roman" w:hAnsi="Times New Roman" w:cs="Times New Roman"/>
                <w:color w:val="000000"/>
                <w:sz w:val="20"/>
                <w:szCs w:val="20"/>
                <w:lang w:eastAsia="ru-RU"/>
              </w:rPr>
              <w:t>Заслонова</w:t>
            </w:r>
            <w:proofErr w:type="spellEnd"/>
          </w:p>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д. 9 а</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3 514 060,80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628 214,40</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1 128 214</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4 642 275</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4 642 275</w:t>
            </w: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31</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Володарского д. 187</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5 846 193,28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5 846 193</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5 846 193</w:t>
            </w: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32</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Шевчука д. 6</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2 592 433,28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2 592 433</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2 592 433</w:t>
            </w: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33</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Урожайная д.2</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1 741 575,04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1 000 000,00</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1 000 000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2 741 575</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2 741 575</w:t>
            </w: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34</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Урожайная д.4</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3 664 547,20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3 664 547</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3 664 547</w:t>
            </w: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35</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Строителей д. 1/3</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1 293 369,60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231 217,80</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231 218</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1 524 587</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1 524 587</w:t>
            </w: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36</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Урожайная д. 5</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2 651 000,96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473 923,78</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473 924</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3 124 925</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3 124 925</w:t>
            </w: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37</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Загородная д. 18</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3 173 229,44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567 283,42</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1 067 283</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4 240 513</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4 240 513</w:t>
            </w: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38</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Загородная д. 26 б</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6 469 288,32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1 156 525,26</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1 156 525</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7 625 814</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nil"/>
              <w:right w:val="nil"/>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7 625 814</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39</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Загородная д. 10</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40</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пер. Островского д. 20</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41</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Новый проезд д. 8</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13 828 480,00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2 472 140,00</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2 972 140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16 800 620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16 800 620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42</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пер. 1-й Путейский д. 23</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4 380 374,40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783 086,70</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783 087</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5 163 461</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5 163 461</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43</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Загородная д. 24 а</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3 247 252,48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580 516,64</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580 517</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3 827 769</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3 827 769</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44</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пер. Путейский д. 21</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45</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пер. Путейский д.19</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5 214 150,40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932 142,20</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1 432 142</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6 646 293</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6 646 293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46</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пер. 2-й Путейский д. 20</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1 281 168,00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229 036,50</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229 037</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1 510 205</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1 510 205</w:t>
            </w: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47</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Новый проезд д. 1</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5 188 120,32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927 488,76</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1 427 489</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6 615 609</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6 615 609</w:t>
            </w: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48</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Микрорайон д. 16</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49</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Микрорайон д. 7</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Микрорайон д. 12</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11 575 251,20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2 069 326,60</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2 569 327</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14 144 578</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14 144 578</w:t>
            </w: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51</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Шевчука д. 7</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5 210 896,64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931 560,52</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931 561</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6 142 457</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6 142 457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52</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Шевчука д. 5</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53</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Шевчука д. 3</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5 105 149,44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912 655,92</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912 656</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6 017 805</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6 017 805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54</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Шевчука д. 9</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3 808 526,08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680 856,44</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680 856</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4 489 383</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4 489 383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55</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Володарского д. 177</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56</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Володарского д. 177а</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57</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Володарского д. 179</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8 660 695,68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1 548 286,74</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2 048 287</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10 708 982</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nil"/>
              <w:right w:val="nil"/>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10 708 982</w:t>
            </w: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58</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Володарского д. 179 а</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3 553 105,92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635 194,56</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635 195</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4 188 300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nil"/>
              <w:right w:val="nil"/>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4 188 300</w:t>
            </w: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59</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Володарского д. 211</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2 651 000,96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473 923,78</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473 924</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3 124 925</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nil"/>
              <w:right w:val="nil"/>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3 124 925</w:t>
            </w: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60</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xml:space="preserve">ул. К. </w:t>
            </w:r>
            <w:proofErr w:type="spellStart"/>
            <w:r w:rsidRPr="00422F4D">
              <w:rPr>
                <w:rFonts w:ascii="Times New Roman" w:eastAsia="Times New Roman" w:hAnsi="Times New Roman" w:cs="Times New Roman"/>
                <w:color w:val="000000"/>
                <w:sz w:val="20"/>
                <w:szCs w:val="20"/>
                <w:lang w:eastAsia="ru-RU"/>
              </w:rPr>
              <w:t>Заслонова</w:t>
            </w:r>
            <w:proofErr w:type="spellEnd"/>
            <w:r w:rsidRPr="00422F4D">
              <w:rPr>
                <w:rFonts w:ascii="Times New Roman" w:eastAsia="Times New Roman" w:hAnsi="Times New Roman" w:cs="Times New Roman"/>
                <w:color w:val="000000"/>
                <w:sz w:val="20"/>
                <w:szCs w:val="20"/>
                <w:lang w:eastAsia="ru-RU"/>
              </w:rPr>
              <w:t xml:space="preserve"> д.1</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61</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xml:space="preserve">ул. К. </w:t>
            </w:r>
            <w:proofErr w:type="spellStart"/>
            <w:r w:rsidRPr="00422F4D">
              <w:rPr>
                <w:rFonts w:ascii="Times New Roman" w:eastAsia="Times New Roman" w:hAnsi="Times New Roman" w:cs="Times New Roman"/>
                <w:color w:val="000000"/>
                <w:sz w:val="20"/>
                <w:szCs w:val="20"/>
                <w:lang w:eastAsia="ru-RU"/>
              </w:rPr>
              <w:t>Заслонова</w:t>
            </w:r>
            <w:proofErr w:type="spellEnd"/>
            <w:r w:rsidRPr="00422F4D">
              <w:rPr>
                <w:rFonts w:ascii="Times New Roman" w:eastAsia="Times New Roman" w:hAnsi="Times New Roman" w:cs="Times New Roman"/>
                <w:color w:val="000000"/>
                <w:sz w:val="20"/>
                <w:szCs w:val="20"/>
                <w:lang w:eastAsia="ru-RU"/>
              </w:rPr>
              <w:t xml:space="preserve"> д.1а</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9 824 728,32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500 000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10 324 728</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10 324 728</w:t>
            </w: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62</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xml:space="preserve">ул. К. </w:t>
            </w:r>
            <w:proofErr w:type="spellStart"/>
            <w:r w:rsidRPr="00422F4D">
              <w:rPr>
                <w:rFonts w:ascii="Times New Roman" w:eastAsia="Times New Roman" w:hAnsi="Times New Roman" w:cs="Times New Roman"/>
                <w:color w:val="000000"/>
                <w:sz w:val="20"/>
                <w:szCs w:val="20"/>
                <w:lang w:eastAsia="ru-RU"/>
              </w:rPr>
              <w:t>Заслонова</w:t>
            </w:r>
            <w:proofErr w:type="spellEnd"/>
            <w:r w:rsidRPr="00422F4D">
              <w:rPr>
                <w:rFonts w:ascii="Times New Roman" w:eastAsia="Times New Roman" w:hAnsi="Times New Roman" w:cs="Times New Roman"/>
                <w:color w:val="000000"/>
                <w:sz w:val="20"/>
                <w:szCs w:val="20"/>
                <w:lang w:eastAsia="ru-RU"/>
              </w:rPr>
              <w:t xml:space="preserve"> д.6</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2 761 628,80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493 700,90</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493 701</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3 255 330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3 255 330</w:t>
            </w: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63</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Тарасова д. 54</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64</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Тарасова д. 54/1</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8 986 071,68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1 606 454,74</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2 106 455</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11 092 526</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11 092 526</w:t>
            </w: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lastRenderedPageBreak/>
              <w:t>65</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Тарасова д. 54/2</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2 970 682,88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531 073,84</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531 074</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3 501 757</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3 501 757</w:t>
            </w: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66</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Тарасова д. 54/3</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3 253 760,00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581 680,00</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1 081 680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4 335 440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4 335 440</w:t>
            </w: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67</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xml:space="preserve">ул. </w:t>
            </w:r>
            <w:proofErr w:type="spellStart"/>
            <w:r w:rsidRPr="00422F4D">
              <w:rPr>
                <w:rFonts w:ascii="Times New Roman" w:eastAsia="Times New Roman" w:hAnsi="Times New Roman" w:cs="Times New Roman"/>
                <w:color w:val="000000"/>
                <w:sz w:val="20"/>
                <w:szCs w:val="20"/>
                <w:lang w:eastAsia="ru-RU"/>
              </w:rPr>
              <w:t>Рудинская</w:t>
            </w:r>
            <w:proofErr w:type="spellEnd"/>
            <w:r w:rsidRPr="00422F4D">
              <w:rPr>
                <w:rFonts w:ascii="Times New Roman" w:eastAsia="Times New Roman" w:hAnsi="Times New Roman" w:cs="Times New Roman"/>
                <w:color w:val="000000"/>
                <w:sz w:val="20"/>
                <w:szCs w:val="20"/>
                <w:lang w:eastAsia="ru-RU"/>
              </w:rPr>
              <w:t xml:space="preserve"> д. 19</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68</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проспект Гвардейский д. 13</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69</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xml:space="preserve">ул. </w:t>
            </w:r>
            <w:proofErr w:type="spellStart"/>
            <w:r w:rsidRPr="00422F4D">
              <w:rPr>
                <w:rFonts w:ascii="Times New Roman" w:eastAsia="Times New Roman" w:hAnsi="Times New Roman" w:cs="Times New Roman"/>
                <w:color w:val="000000"/>
                <w:sz w:val="20"/>
                <w:szCs w:val="20"/>
                <w:lang w:eastAsia="ru-RU"/>
              </w:rPr>
              <w:t>Рудинская</w:t>
            </w:r>
            <w:proofErr w:type="spellEnd"/>
            <w:r w:rsidRPr="00422F4D">
              <w:rPr>
                <w:rFonts w:ascii="Times New Roman" w:eastAsia="Times New Roman" w:hAnsi="Times New Roman" w:cs="Times New Roman"/>
                <w:color w:val="000000"/>
                <w:sz w:val="20"/>
                <w:szCs w:val="20"/>
                <w:lang w:eastAsia="ru-RU"/>
              </w:rPr>
              <w:t xml:space="preserve"> д. 17</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19 683 621,12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3 518 873,16</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1 000 000,00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4 518 873</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24 202 494</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24 202 494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70</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xml:space="preserve">ул. </w:t>
            </w:r>
            <w:proofErr w:type="spellStart"/>
            <w:r w:rsidRPr="00422F4D">
              <w:rPr>
                <w:rFonts w:ascii="Times New Roman" w:eastAsia="Times New Roman" w:hAnsi="Times New Roman" w:cs="Times New Roman"/>
                <w:color w:val="000000"/>
                <w:sz w:val="20"/>
                <w:szCs w:val="20"/>
                <w:lang w:eastAsia="ru-RU"/>
              </w:rPr>
              <w:t>Рудинская</w:t>
            </w:r>
            <w:proofErr w:type="spellEnd"/>
            <w:r w:rsidRPr="00422F4D">
              <w:rPr>
                <w:rFonts w:ascii="Times New Roman" w:eastAsia="Times New Roman" w:hAnsi="Times New Roman" w:cs="Times New Roman"/>
                <w:color w:val="000000"/>
                <w:sz w:val="20"/>
                <w:szCs w:val="20"/>
                <w:lang w:eastAsia="ru-RU"/>
              </w:rPr>
              <w:t xml:space="preserve"> д. 34</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1 368 206,08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244 596,44</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244 596</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1 612 803</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1 612 803</w:t>
            </w: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71</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xml:space="preserve">ул. </w:t>
            </w:r>
            <w:proofErr w:type="spellStart"/>
            <w:r w:rsidRPr="00422F4D">
              <w:rPr>
                <w:rFonts w:ascii="Times New Roman" w:eastAsia="Times New Roman" w:hAnsi="Times New Roman" w:cs="Times New Roman"/>
                <w:color w:val="000000"/>
                <w:sz w:val="20"/>
                <w:szCs w:val="20"/>
                <w:lang w:eastAsia="ru-RU"/>
              </w:rPr>
              <w:t>Рудинская</w:t>
            </w:r>
            <w:proofErr w:type="spellEnd"/>
            <w:r w:rsidRPr="00422F4D">
              <w:rPr>
                <w:rFonts w:ascii="Times New Roman" w:eastAsia="Times New Roman" w:hAnsi="Times New Roman" w:cs="Times New Roman"/>
                <w:color w:val="000000"/>
                <w:sz w:val="20"/>
                <w:szCs w:val="20"/>
                <w:lang w:eastAsia="ru-RU"/>
              </w:rPr>
              <w:t xml:space="preserve"> д. 9</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2 227 198,72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398 159,96</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898 160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3 125 359</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3 125 359</w:t>
            </w: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72</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xml:space="preserve">ул. </w:t>
            </w:r>
            <w:proofErr w:type="spellStart"/>
            <w:r w:rsidRPr="00422F4D">
              <w:rPr>
                <w:rFonts w:ascii="Times New Roman" w:eastAsia="Times New Roman" w:hAnsi="Times New Roman" w:cs="Times New Roman"/>
                <w:color w:val="000000"/>
                <w:sz w:val="20"/>
                <w:szCs w:val="20"/>
                <w:lang w:eastAsia="ru-RU"/>
              </w:rPr>
              <w:t>Рудинская</w:t>
            </w:r>
            <w:proofErr w:type="spellEnd"/>
            <w:r w:rsidRPr="00422F4D">
              <w:rPr>
                <w:rFonts w:ascii="Times New Roman" w:eastAsia="Times New Roman" w:hAnsi="Times New Roman" w:cs="Times New Roman"/>
                <w:color w:val="000000"/>
                <w:sz w:val="20"/>
                <w:szCs w:val="20"/>
                <w:lang w:eastAsia="ru-RU"/>
              </w:rPr>
              <w:t xml:space="preserve"> д. 5</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3 133 370,88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560 157,84</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560 158</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3 693 529</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3 693 529</w:t>
            </w: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73</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xml:space="preserve">ул. </w:t>
            </w:r>
            <w:proofErr w:type="spellStart"/>
            <w:r w:rsidRPr="00422F4D">
              <w:rPr>
                <w:rFonts w:ascii="Times New Roman" w:eastAsia="Times New Roman" w:hAnsi="Times New Roman" w:cs="Times New Roman"/>
                <w:color w:val="000000"/>
                <w:sz w:val="20"/>
                <w:szCs w:val="20"/>
                <w:lang w:eastAsia="ru-RU"/>
              </w:rPr>
              <w:t>Рудинская</w:t>
            </w:r>
            <w:proofErr w:type="spellEnd"/>
            <w:r w:rsidRPr="00422F4D">
              <w:rPr>
                <w:rFonts w:ascii="Times New Roman" w:eastAsia="Times New Roman" w:hAnsi="Times New Roman" w:cs="Times New Roman"/>
                <w:color w:val="000000"/>
                <w:sz w:val="20"/>
                <w:szCs w:val="20"/>
                <w:lang w:eastAsia="ru-RU"/>
              </w:rPr>
              <w:t xml:space="preserve"> д. 3</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3 115 475,20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556 958,60</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556 959</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3 672 434</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3 672 434</w:t>
            </w: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74</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xml:space="preserve">ул. </w:t>
            </w:r>
            <w:proofErr w:type="spellStart"/>
            <w:r w:rsidRPr="00422F4D">
              <w:rPr>
                <w:rFonts w:ascii="Times New Roman" w:eastAsia="Times New Roman" w:hAnsi="Times New Roman" w:cs="Times New Roman"/>
                <w:color w:val="000000"/>
                <w:sz w:val="20"/>
                <w:szCs w:val="20"/>
                <w:lang w:eastAsia="ru-RU"/>
              </w:rPr>
              <w:t>Рудинская</w:t>
            </w:r>
            <w:proofErr w:type="spellEnd"/>
            <w:r w:rsidRPr="00422F4D">
              <w:rPr>
                <w:rFonts w:ascii="Times New Roman" w:eastAsia="Times New Roman" w:hAnsi="Times New Roman" w:cs="Times New Roman"/>
                <w:color w:val="000000"/>
                <w:sz w:val="20"/>
                <w:szCs w:val="20"/>
                <w:lang w:eastAsia="ru-RU"/>
              </w:rPr>
              <w:t xml:space="preserve"> д. 2</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75</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пер. Л. Толстого д. 1</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76</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пер. Л. Толстого д. 1в</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6 555 512,96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1 171 939,78</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1 171 940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7 727 453</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7 727 453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77</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Рабочая 50</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920 000,64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164 470,02</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164 470</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1 084 471</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1 084 471</w:t>
            </w: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78</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 xml:space="preserve">ул. </w:t>
            </w:r>
            <w:proofErr w:type="spellStart"/>
            <w:r w:rsidRPr="00422F4D">
              <w:rPr>
                <w:rFonts w:ascii="Times New Roman" w:eastAsia="Times New Roman" w:hAnsi="Times New Roman" w:cs="Times New Roman"/>
                <w:color w:val="000000"/>
                <w:sz w:val="20"/>
                <w:szCs w:val="20"/>
                <w:lang w:eastAsia="ru-RU"/>
              </w:rPr>
              <w:t>К.Заслонова</w:t>
            </w:r>
            <w:proofErr w:type="spellEnd"/>
            <w:r w:rsidRPr="00422F4D">
              <w:rPr>
                <w:rFonts w:ascii="Times New Roman" w:eastAsia="Times New Roman" w:hAnsi="Times New Roman" w:cs="Times New Roman"/>
                <w:color w:val="000000"/>
                <w:sz w:val="20"/>
                <w:szCs w:val="20"/>
                <w:lang w:eastAsia="ru-RU"/>
              </w:rPr>
              <w:t xml:space="preserve">  9а</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3 514 060,80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628 214,40</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628 214</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4 142 275</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4 142 275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79</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просп. Ленинский 54</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1 055 845,12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188 755,16</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688 755</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1 744 600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jc w:val="center"/>
              <w:rPr>
                <w:rFonts w:ascii="Times New Roman" w:eastAsia="Times New Roman" w:hAnsi="Times New Roman" w:cs="Times New Roman"/>
                <w:bCs/>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1 744 600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80</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просп. Ленинский 56</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832 149,12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148 764,66</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148 765</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980 914</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980 914</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81</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Локомотивная 15</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1 789 568,00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319 924,00</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819 924</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2 609 492</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nil"/>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2 609 492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82</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Строителей  10</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4 499 136,64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804 318,02</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804 318</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5 303 455</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5 303 455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83</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пер. Осташковский 17</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1 069 673,60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191 227,30</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500 000,00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691 227</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1 760 901</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1 760 901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84</w:t>
            </w: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ул. Строителей 7</w:t>
            </w: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4 614 645,12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r w:rsidRPr="00422F4D">
              <w:rPr>
                <w:rFonts w:ascii="Times New Roman" w:eastAsia="Times New Roman" w:hAnsi="Times New Roman" w:cs="Times New Roman"/>
                <w:color w:val="000000"/>
                <w:sz w:val="20"/>
                <w:szCs w:val="20"/>
                <w:lang w:eastAsia="ru-RU"/>
              </w:rPr>
              <w:t>824 967,66</w:t>
            </w: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824 968</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5 439 613</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5 439 613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7"/>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0</w:t>
            </w:r>
          </w:p>
        </w:tc>
      </w:tr>
      <w:tr w:rsidR="00422F4D" w:rsidRPr="00422F4D" w:rsidTr="00390F3F">
        <w:trPr>
          <w:gridAfter w:val="4"/>
          <w:wAfter w:w="2551" w:type="dxa"/>
          <w:trHeight w:val="288"/>
        </w:trPr>
        <w:tc>
          <w:tcPr>
            <w:tcW w:w="722" w:type="dxa"/>
            <w:tcBorders>
              <w:top w:val="nil"/>
              <w:left w:val="single" w:sz="4" w:space="0" w:color="auto"/>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987" w:type="dxa"/>
            <w:tcBorders>
              <w:top w:val="nil"/>
              <w:left w:val="nil"/>
              <w:bottom w:val="single" w:sz="4" w:space="0" w:color="auto"/>
              <w:right w:val="single" w:sz="4" w:space="0" w:color="auto"/>
            </w:tcBorders>
            <w:shd w:val="clear" w:color="000000" w:fill="FFFFFF"/>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7"/>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297 235 856,64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65 405 909</w:t>
            </w:r>
          </w:p>
        </w:tc>
        <w:tc>
          <w:tcPr>
            <w:tcW w:w="1276" w:type="dxa"/>
            <w:gridSpan w:val="2"/>
            <w:tcBorders>
              <w:top w:val="nil"/>
              <w:left w:val="nil"/>
              <w:bottom w:val="single" w:sz="4" w:space="0" w:color="auto"/>
              <w:right w:val="nil"/>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362 641 766</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32 740 961</w:t>
            </w:r>
          </w:p>
        </w:tc>
        <w:tc>
          <w:tcPr>
            <w:tcW w:w="992"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8"/>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54 964 003</w:t>
            </w:r>
          </w:p>
        </w:tc>
        <w:tc>
          <w:tcPr>
            <w:tcW w:w="1134" w:type="dxa"/>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59 398 753</w:t>
            </w:r>
          </w:p>
        </w:tc>
        <w:tc>
          <w:tcPr>
            <w:tcW w:w="991"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ind w:left="-108" w:right="-109"/>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86 380 548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22F4D" w:rsidRPr="00422F4D" w:rsidRDefault="00422F4D" w:rsidP="00422F4D">
            <w:pPr>
              <w:spacing w:after="0" w:line="240" w:lineRule="auto"/>
              <w:jc w:val="center"/>
              <w:rPr>
                <w:rFonts w:ascii="Times New Roman" w:eastAsia="Times New Roman" w:hAnsi="Times New Roman" w:cs="Times New Roman"/>
                <w:bCs/>
                <w:color w:val="000000"/>
                <w:sz w:val="20"/>
                <w:szCs w:val="20"/>
                <w:lang w:eastAsia="ru-RU"/>
              </w:rPr>
            </w:pPr>
            <w:r w:rsidRPr="00422F4D">
              <w:rPr>
                <w:rFonts w:ascii="Times New Roman" w:eastAsia="Times New Roman" w:hAnsi="Times New Roman" w:cs="Times New Roman"/>
                <w:bCs/>
                <w:color w:val="000000"/>
                <w:sz w:val="20"/>
                <w:szCs w:val="20"/>
                <w:lang w:eastAsia="ru-RU"/>
              </w:rPr>
              <w:t>129 157 503</w:t>
            </w:r>
          </w:p>
        </w:tc>
      </w:tr>
    </w:tbl>
    <w:p w:rsidR="00422F4D" w:rsidRPr="00422F4D" w:rsidRDefault="00422F4D" w:rsidP="00422F4D">
      <w:pPr>
        <w:spacing w:after="0"/>
        <w:ind w:left="720"/>
        <w:jc w:val="center"/>
        <w:rPr>
          <w:rFonts w:ascii="Times New Roman" w:eastAsia="Times New Roman" w:hAnsi="Times New Roman" w:cs="Times New Roman"/>
          <w:b/>
          <w:sz w:val="28"/>
          <w:szCs w:val="28"/>
        </w:rPr>
        <w:sectPr w:rsidR="00422F4D" w:rsidRPr="00422F4D" w:rsidSect="00390F3F">
          <w:pgSz w:w="16838" w:h="11906" w:orient="landscape"/>
          <w:pgMar w:top="851" w:right="851" w:bottom="1418" w:left="851" w:header="709" w:footer="709" w:gutter="0"/>
          <w:cols w:space="708"/>
          <w:docGrid w:linePitch="360"/>
        </w:sectPr>
      </w:pPr>
    </w:p>
    <w:p w:rsidR="00422F4D" w:rsidRPr="00422F4D" w:rsidRDefault="00422F4D" w:rsidP="00422F4D">
      <w:pPr>
        <w:spacing w:after="0" w:line="240" w:lineRule="auto"/>
        <w:jc w:val="center"/>
        <w:rPr>
          <w:rFonts w:ascii="Times New Roman" w:eastAsia="Times New Roman" w:hAnsi="Times New Roman" w:cs="Times New Roman"/>
          <w:b/>
          <w:color w:val="000000"/>
          <w:sz w:val="26"/>
          <w:szCs w:val="26"/>
          <w:lang w:eastAsia="ru-RU"/>
        </w:rPr>
      </w:pPr>
      <w:r w:rsidRPr="00422F4D">
        <w:rPr>
          <w:rFonts w:ascii="Times New Roman" w:eastAsia="Times New Roman" w:hAnsi="Times New Roman" w:cs="Times New Roman"/>
          <w:b/>
          <w:color w:val="000000"/>
          <w:sz w:val="26"/>
          <w:szCs w:val="26"/>
          <w:lang w:eastAsia="ru-RU"/>
        </w:rPr>
        <w:lastRenderedPageBreak/>
        <w:t xml:space="preserve">Расчет стоимости благоустройства придомовых территорий по федеральной программе "Формирование современной городской среды" на 2018-2022г.г.  </w:t>
      </w:r>
    </w:p>
    <w:p w:rsidR="00422F4D" w:rsidRPr="00422F4D" w:rsidRDefault="00422F4D" w:rsidP="00422F4D">
      <w:pPr>
        <w:rPr>
          <w:rFonts w:ascii="Calibri" w:eastAsia="Calibri" w:hAnsi="Calibri" w:cs="Times New Roman"/>
          <w:sz w:val="20"/>
          <w:szCs w:val="20"/>
          <w:lang w:eastAsia="ru-RU"/>
        </w:rPr>
      </w:pPr>
      <w:r w:rsidRPr="00422F4D">
        <w:rPr>
          <w:rFonts w:ascii="Arial" w:eastAsia="Times New Roman" w:hAnsi="Arial" w:cs="Arial"/>
          <w:sz w:val="18"/>
          <w:szCs w:val="18"/>
          <w:lang w:eastAsia="ar-SA"/>
        </w:rPr>
        <w:fldChar w:fldCharType="begin"/>
      </w:r>
      <w:r w:rsidRPr="00422F4D">
        <w:rPr>
          <w:rFonts w:ascii="Arial" w:eastAsia="Times New Roman" w:hAnsi="Arial" w:cs="Arial"/>
          <w:sz w:val="18"/>
          <w:szCs w:val="18"/>
          <w:lang w:eastAsia="ar-SA"/>
        </w:rPr>
        <w:instrText xml:space="preserve"> LINK </w:instrText>
      </w:r>
      <w:r w:rsidR="00B86715">
        <w:rPr>
          <w:rFonts w:ascii="Arial" w:eastAsia="Times New Roman" w:hAnsi="Arial" w:cs="Arial"/>
          <w:sz w:val="18"/>
          <w:szCs w:val="18"/>
          <w:lang w:eastAsia="ar-SA"/>
        </w:rPr>
        <w:instrText xml:space="preserve">Excel.Sheet.12 "C:\\Users\\Пользователь\\Desktop\\Программа по благоустройству\\протяженность тротуаров  для программы.xlsx" Лист2!R2C1:R14C13 </w:instrText>
      </w:r>
      <w:r w:rsidRPr="00422F4D">
        <w:rPr>
          <w:rFonts w:ascii="Arial" w:eastAsia="Times New Roman" w:hAnsi="Arial" w:cs="Arial"/>
          <w:sz w:val="18"/>
          <w:szCs w:val="18"/>
          <w:lang w:eastAsia="ar-SA"/>
        </w:rPr>
        <w:instrText xml:space="preserve">\a \f 5 \h  \* MERGEFORMAT </w:instrText>
      </w:r>
      <w:r w:rsidRPr="00422F4D">
        <w:rPr>
          <w:rFonts w:ascii="Arial" w:eastAsia="Times New Roman" w:hAnsi="Arial" w:cs="Arial"/>
          <w:sz w:val="18"/>
          <w:szCs w:val="18"/>
          <w:lang w:eastAsia="ar-SA"/>
        </w:rPr>
        <w:fldChar w:fldCharType="separat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087"/>
        <w:gridCol w:w="1511"/>
        <w:gridCol w:w="1511"/>
        <w:gridCol w:w="969"/>
        <w:gridCol w:w="1019"/>
        <w:gridCol w:w="1549"/>
        <w:gridCol w:w="1417"/>
        <w:gridCol w:w="1276"/>
        <w:gridCol w:w="1134"/>
        <w:gridCol w:w="1135"/>
        <w:gridCol w:w="709"/>
        <w:gridCol w:w="709"/>
      </w:tblGrid>
      <w:tr w:rsidR="00422F4D" w:rsidRPr="00422F4D" w:rsidTr="00390F3F">
        <w:trPr>
          <w:trHeight w:val="2184"/>
        </w:trPr>
        <w:tc>
          <w:tcPr>
            <w:tcW w:w="675"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xml:space="preserve">№ </w:t>
            </w:r>
            <w:proofErr w:type="gramStart"/>
            <w:r w:rsidRPr="00422F4D">
              <w:rPr>
                <w:rFonts w:ascii="Times New Roman" w:eastAsia="Times New Roman" w:hAnsi="Times New Roman" w:cs="Times New Roman"/>
                <w:sz w:val="20"/>
                <w:szCs w:val="20"/>
                <w:lang w:eastAsia="ar-SA"/>
              </w:rPr>
              <w:t>п</w:t>
            </w:r>
            <w:proofErr w:type="gramEnd"/>
            <w:r w:rsidRPr="00422F4D">
              <w:rPr>
                <w:rFonts w:ascii="Times New Roman" w:eastAsia="Times New Roman" w:hAnsi="Times New Roman" w:cs="Times New Roman"/>
                <w:sz w:val="20"/>
                <w:szCs w:val="20"/>
                <w:lang w:eastAsia="ar-SA"/>
              </w:rPr>
              <w:t>/п</w:t>
            </w:r>
          </w:p>
        </w:tc>
        <w:tc>
          <w:tcPr>
            <w:tcW w:w="2834"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Наименование улиц, переулков, проспектов</w:t>
            </w:r>
          </w:p>
        </w:tc>
        <w:tc>
          <w:tcPr>
            <w:tcW w:w="1480"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xml:space="preserve">Общая протяженность улицы </w:t>
            </w:r>
            <w:proofErr w:type="gramStart"/>
            <w:r w:rsidRPr="00422F4D">
              <w:rPr>
                <w:rFonts w:ascii="Times New Roman" w:eastAsia="Times New Roman" w:hAnsi="Times New Roman" w:cs="Times New Roman"/>
                <w:sz w:val="20"/>
                <w:szCs w:val="20"/>
                <w:lang w:eastAsia="ar-SA"/>
              </w:rPr>
              <w:t>м</w:t>
            </w:r>
            <w:proofErr w:type="gramEnd"/>
          </w:p>
        </w:tc>
        <w:tc>
          <w:tcPr>
            <w:tcW w:w="1213"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протяженность тротуара</w:t>
            </w:r>
          </w:p>
        </w:tc>
        <w:tc>
          <w:tcPr>
            <w:tcW w:w="851"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ширина тротуара</w:t>
            </w:r>
          </w:p>
        </w:tc>
        <w:tc>
          <w:tcPr>
            <w:tcW w:w="992"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Площадь тротуара, м</w:t>
            </w:r>
            <w:proofErr w:type="gramStart"/>
            <w:r w:rsidRPr="00422F4D">
              <w:rPr>
                <w:rFonts w:ascii="Times New Roman" w:eastAsia="Times New Roman" w:hAnsi="Times New Roman" w:cs="Times New Roman"/>
                <w:sz w:val="20"/>
                <w:szCs w:val="20"/>
                <w:lang w:eastAsia="ar-SA"/>
              </w:rPr>
              <w:t>2</w:t>
            </w:r>
            <w:proofErr w:type="gramEnd"/>
          </w:p>
        </w:tc>
        <w:tc>
          <w:tcPr>
            <w:tcW w:w="1276" w:type="dxa"/>
            <w:shd w:val="clear" w:color="auto" w:fill="auto"/>
            <w:hideMark/>
          </w:tcPr>
          <w:p w:rsidR="00422F4D" w:rsidRPr="00422F4D" w:rsidRDefault="00422F4D" w:rsidP="00422F4D">
            <w:pPr>
              <w:rPr>
                <w:rFonts w:ascii="Arial" w:eastAsia="Calibri" w:hAnsi="Arial" w:cs="Arial"/>
                <w:sz w:val="18"/>
                <w:szCs w:val="18"/>
                <w:lang w:eastAsia="ar-SA"/>
              </w:rPr>
            </w:pPr>
            <w:proofErr w:type="spellStart"/>
            <w:r w:rsidRPr="00422F4D">
              <w:rPr>
                <w:rFonts w:ascii="Times New Roman" w:eastAsia="Times New Roman" w:hAnsi="Times New Roman" w:cs="Times New Roman"/>
                <w:sz w:val="20"/>
                <w:szCs w:val="20"/>
                <w:lang w:eastAsia="ar-SA"/>
              </w:rPr>
              <w:t>Ст-сть</w:t>
            </w:r>
            <w:proofErr w:type="spellEnd"/>
            <w:r w:rsidRPr="00422F4D">
              <w:rPr>
                <w:rFonts w:ascii="Times New Roman" w:eastAsia="Times New Roman" w:hAnsi="Times New Roman" w:cs="Times New Roman"/>
                <w:sz w:val="20"/>
                <w:szCs w:val="20"/>
                <w:lang w:eastAsia="ar-SA"/>
              </w:rPr>
              <w:t xml:space="preserve"> 1 </w:t>
            </w:r>
            <w:proofErr w:type="spellStart"/>
            <w:r w:rsidRPr="00422F4D">
              <w:rPr>
                <w:rFonts w:ascii="Times New Roman" w:eastAsia="Times New Roman" w:hAnsi="Times New Roman" w:cs="Times New Roman"/>
                <w:sz w:val="20"/>
                <w:szCs w:val="20"/>
                <w:lang w:eastAsia="ar-SA"/>
              </w:rPr>
              <w:t>кв.м</w:t>
            </w:r>
            <w:proofErr w:type="spellEnd"/>
            <w:r w:rsidRPr="00422F4D">
              <w:rPr>
                <w:rFonts w:ascii="Times New Roman" w:eastAsia="Times New Roman" w:hAnsi="Times New Roman" w:cs="Times New Roman"/>
                <w:sz w:val="20"/>
                <w:szCs w:val="20"/>
                <w:lang w:eastAsia="ar-SA"/>
              </w:rPr>
              <w:t>.</w:t>
            </w:r>
            <w:r w:rsidRPr="00422F4D">
              <w:rPr>
                <w:rFonts w:ascii="Times New Roman" w:eastAsia="Times New Roman" w:hAnsi="Times New Roman" w:cs="Times New Roman"/>
                <w:sz w:val="20"/>
                <w:szCs w:val="20"/>
                <w:lang w:eastAsia="ar-SA"/>
              </w:rPr>
              <w:br/>
              <w:t>тротуара с односторонним бордюром, руб.</w:t>
            </w:r>
          </w:p>
        </w:tc>
        <w:tc>
          <w:tcPr>
            <w:tcW w:w="1417"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proofErr w:type="gramStart"/>
            <w:r w:rsidRPr="00422F4D">
              <w:rPr>
                <w:rFonts w:ascii="Times New Roman" w:eastAsia="Times New Roman" w:hAnsi="Times New Roman" w:cs="Times New Roman"/>
                <w:sz w:val="20"/>
                <w:szCs w:val="20"/>
                <w:lang w:eastAsia="ar-SA"/>
              </w:rPr>
              <w:t>Сметная</w:t>
            </w:r>
            <w:proofErr w:type="gramEnd"/>
            <w:r w:rsidRPr="00422F4D">
              <w:rPr>
                <w:rFonts w:ascii="Times New Roman" w:eastAsia="Times New Roman" w:hAnsi="Times New Roman" w:cs="Times New Roman"/>
                <w:sz w:val="20"/>
                <w:szCs w:val="20"/>
                <w:lang w:eastAsia="ar-SA"/>
              </w:rPr>
              <w:t xml:space="preserve"> </w:t>
            </w:r>
            <w:proofErr w:type="spellStart"/>
            <w:r w:rsidRPr="00422F4D">
              <w:rPr>
                <w:rFonts w:ascii="Times New Roman" w:eastAsia="Times New Roman" w:hAnsi="Times New Roman" w:cs="Times New Roman"/>
                <w:sz w:val="20"/>
                <w:szCs w:val="20"/>
                <w:lang w:eastAsia="ar-SA"/>
              </w:rPr>
              <w:t>ст-сть</w:t>
            </w:r>
            <w:proofErr w:type="spellEnd"/>
            <w:r w:rsidRPr="00422F4D">
              <w:rPr>
                <w:rFonts w:ascii="Times New Roman" w:eastAsia="Times New Roman" w:hAnsi="Times New Roman" w:cs="Times New Roman"/>
                <w:sz w:val="20"/>
                <w:szCs w:val="20"/>
                <w:lang w:eastAsia="ar-SA"/>
              </w:rPr>
              <w:t>, руб.</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2018</w:t>
            </w:r>
          </w:p>
        </w:tc>
        <w:tc>
          <w:tcPr>
            <w:tcW w:w="1134"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2019</w:t>
            </w:r>
          </w:p>
        </w:tc>
        <w:tc>
          <w:tcPr>
            <w:tcW w:w="1135"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2020</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2021</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2022</w:t>
            </w:r>
          </w:p>
        </w:tc>
      </w:tr>
      <w:tr w:rsidR="00422F4D" w:rsidRPr="00422F4D" w:rsidTr="00390F3F">
        <w:trPr>
          <w:trHeight w:val="312"/>
        </w:trPr>
        <w:tc>
          <w:tcPr>
            <w:tcW w:w="675"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w:t>
            </w:r>
          </w:p>
        </w:tc>
        <w:tc>
          <w:tcPr>
            <w:tcW w:w="2834"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xml:space="preserve">ул. Володарского </w:t>
            </w:r>
          </w:p>
        </w:tc>
        <w:tc>
          <w:tcPr>
            <w:tcW w:w="1480"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3300</w:t>
            </w:r>
          </w:p>
        </w:tc>
        <w:tc>
          <w:tcPr>
            <w:tcW w:w="1213"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2290</w:t>
            </w:r>
          </w:p>
        </w:tc>
        <w:tc>
          <w:tcPr>
            <w:tcW w:w="851"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2,5</w:t>
            </w:r>
          </w:p>
        </w:tc>
        <w:tc>
          <w:tcPr>
            <w:tcW w:w="992"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5725</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1409</w:t>
            </w:r>
          </w:p>
        </w:tc>
        <w:tc>
          <w:tcPr>
            <w:tcW w:w="1417"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8 066 525</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1134"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8 066 525</w:t>
            </w:r>
          </w:p>
        </w:tc>
        <w:tc>
          <w:tcPr>
            <w:tcW w:w="1135"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r>
      <w:tr w:rsidR="00422F4D" w:rsidRPr="00422F4D" w:rsidTr="00390F3F">
        <w:trPr>
          <w:trHeight w:val="312"/>
        </w:trPr>
        <w:tc>
          <w:tcPr>
            <w:tcW w:w="675"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w:t>
            </w:r>
          </w:p>
        </w:tc>
        <w:tc>
          <w:tcPr>
            <w:tcW w:w="2834"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xml:space="preserve">ул. К. </w:t>
            </w:r>
            <w:proofErr w:type="spellStart"/>
            <w:r w:rsidRPr="00422F4D">
              <w:rPr>
                <w:rFonts w:ascii="Times New Roman" w:eastAsia="Times New Roman" w:hAnsi="Times New Roman" w:cs="Times New Roman"/>
                <w:sz w:val="20"/>
                <w:szCs w:val="20"/>
                <w:lang w:eastAsia="ar-SA"/>
              </w:rPr>
              <w:t>Заслонова</w:t>
            </w:r>
            <w:proofErr w:type="spellEnd"/>
          </w:p>
        </w:tc>
        <w:tc>
          <w:tcPr>
            <w:tcW w:w="1480"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1400</w:t>
            </w:r>
          </w:p>
        </w:tc>
        <w:tc>
          <w:tcPr>
            <w:tcW w:w="1213"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670</w:t>
            </w:r>
          </w:p>
        </w:tc>
        <w:tc>
          <w:tcPr>
            <w:tcW w:w="851"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2,5</w:t>
            </w:r>
          </w:p>
        </w:tc>
        <w:tc>
          <w:tcPr>
            <w:tcW w:w="992"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1675</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1409</w:t>
            </w:r>
          </w:p>
        </w:tc>
        <w:tc>
          <w:tcPr>
            <w:tcW w:w="1417"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2 360 075</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2 360 075</w:t>
            </w:r>
          </w:p>
        </w:tc>
        <w:tc>
          <w:tcPr>
            <w:tcW w:w="1134"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1135"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r>
      <w:tr w:rsidR="00422F4D" w:rsidRPr="00422F4D" w:rsidTr="00390F3F">
        <w:trPr>
          <w:trHeight w:val="312"/>
        </w:trPr>
        <w:tc>
          <w:tcPr>
            <w:tcW w:w="675"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3</w:t>
            </w:r>
          </w:p>
        </w:tc>
        <w:tc>
          <w:tcPr>
            <w:tcW w:w="2834"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xml:space="preserve">проспект Гвардейский. </w:t>
            </w:r>
          </w:p>
        </w:tc>
        <w:tc>
          <w:tcPr>
            <w:tcW w:w="1480"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720</w:t>
            </w:r>
          </w:p>
        </w:tc>
        <w:tc>
          <w:tcPr>
            <w:tcW w:w="1213"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574</w:t>
            </w:r>
          </w:p>
        </w:tc>
        <w:tc>
          <w:tcPr>
            <w:tcW w:w="851"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2,5</w:t>
            </w:r>
          </w:p>
        </w:tc>
        <w:tc>
          <w:tcPr>
            <w:tcW w:w="992"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1435</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1409</w:t>
            </w:r>
          </w:p>
        </w:tc>
        <w:tc>
          <w:tcPr>
            <w:tcW w:w="1417"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2 021 915</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2 021 915</w:t>
            </w:r>
          </w:p>
        </w:tc>
        <w:tc>
          <w:tcPr>
            <w:tcW w:w="1134"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1135"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r>
      <w:tr w:rsidR="00422F4D" w:rsidRPr="00422F4D" w:rsidTr="00390F3F">
        <w:trPr>
          <w:trHeight w:val="312"/>
        </w:trPr>
        <w:tc>
          <w:tcPr>
            <w:tcW w:w="675"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5</w:t>
            </w:r>
          </w:p>
        </w:tc>
        <w:tc>
          <w:tcPr>
            <w:tcW w:w="2834"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xml:space="preserve">ул. Загородная </w:t>
            </w:r>
            <w:proofErr w:type="gramStart"/>
            <w:r w:rsidRPr="00422F4D">
              <w:rPr>
                <w:rFonts w:ascii="Times New Roman" w:eastAsia="Times New Roman" w:hAnsi="Times New Roman" w:cs="Times New Roman"/>
                <w:sz w:val="20"/>
                <w:szCs w:val="20"/>
                <w:lang w:eastAsia="ar-SA"/>
              </w:rPr>
              <w:t xml:space="preserve">( </w:t>
            </w:r>
            <w:proofErr w:type="gramEnd"/>
            <w:r w:rsidRPr="00422F4D">
              <w:rPr>
                <w:rFonts w:ascii="Times New Roman" w:eastAsia="Times New Roman" w:hAnsi="Times New Roman" w:cs="Times New Roman"/>
                <w:sz w:val="20"/>
                <w:szCs w:val="20"/>
                <w:lang w:eastAsia="ar-SA"/>
              </w:rPr>
              <w:t>от въезда до круга)</w:t>
            </w:r>
          </w:p>
        </w:tc>
        <w:tc>
          <w:tcPr>
            <w:tcW w:w="1480"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4254</w:t>
            </w:r>
          </w:p>
        </w:tc>
        <w:tc>
          <w:tcPr>
            <w:tcW w:w="1213"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8508</w:t>
            </w:r>
          </w:p>
        </w:tc>
        <w:tc>
          <w:tcPr>
            <w:tcW w:w="851"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2,5</w:t>
            </w:r>
          </w:p>
        </w:tc>
        <w:tc>
          <w:tcPr>
            <w:tcW w:w="992"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21270</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1409</w:t>
            </w:r>
          </w:p>
        </w:tc>
        <w:tc>
          <w:tcPr>
            <w:tcW w:w="1417"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29 969 430</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29 969 430</w:t>
            </w:r>
          </w:p>
        </w:tc>
        <w:tc>
          <w:tcPr>
            <w:tcW w:w="1134"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1135"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r>
      <w:tr w:rsidR="00422F4D" w:rsidRPr="00422F4D" w:rsidTr="00390F3F">
        <w:trPr>
          <w:trHeight w:val="312"/>
        </w:trPr>
        <w:tc>
          <w:tcPr>
            <w:tcW w:w="675"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6</w:t>
            </w:r>
          </w:p>
        </w:tc>
        <w:tc>
          <w:tcPr>
            <w:tcW w:w="2834"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проспект Ленинский</w:t>
            </w:r>
          </w:p>
        </w:tc>
        <w:tc>
          <w:tcPr>
            <w:tcW w:w="1480"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2092</w:t>
            </w:r>
          </w:p>
        </w:tc>
        <w:tc>
          <w:tcPr>
            <w:tcW w:w="1213"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4184</w:t>
            </w:r>
          </w:p>
        </w:tc>
        <w:tc>
          <w:tcPr>
            <w:tcW w:w="851"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2,5</w:t>
            </w:r>
          </w:p>
        </w:tc>
        <w:tc>
          <w:tcPr>
            <w:tcW w:w="992"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10460</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1409</w:t>
            </w:r>
          </w:p>
        </w:tc>
        <w:tc>
          <w:tcPr>
            <w:tcW w:w="1417"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14 738 140</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14 738 140</w:t>
            </w:r>
          </w:p>
        </w:tc>
        <w:tc>
          <w:tcPr>
            <w:tcW w:w="1134"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1135"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r>
      <w:tr w:rsidR="00422F4D" w:rsidRPr="00422F4D" w:rsidTr="00390F3F">
        <w:trPr>
          <w:trHeight w:val="312"/>
        </w:trPr>
        <w:tc>
          <w:tcPr>
            <w:tcW w:w="675"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7</w:t>
            </w:r>
          </w:p>
        </w:tc>
        <w:tc>
          <w:tcPr>
            <w:tcW w:w="2834"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проспект Калинина</w:t>
            </w:r>
          </w:p>
        </w:tc>
        <w:tc>
          <w:tcPr>
            <w:tcW w:w="1480"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600</w:t>
            </w:r>
          </w:p>
        </w:tc>
        <w:tc>
          <w:tcPr>
            <w:tcW w:w="1213"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600</w:t>
            </w:r>
          </w:p>
        </w:tc>
        <w:tc>
          <w:tcPr>
            <w:tcW w:w="851"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4</w:t>
            </w:r>
          </w:p>
        </w:tc>
        <w:tc>
          <w:tcPr>
            <w:tcW w:w="992"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2400</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1409</w:t>
            </w:r>
          </w:p>
        </w:tc>
        <w:tc>
          <w:tcPr>
            <w:tcW w:w="1417"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3 381 600</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1134"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3 381 600</w:t>
            </w:r>
          </w:p>
        </w:tc>
        <w:tc>
          <w:tcPr>
            <w:tcW w:w="1135" w:type="dxa"/>
            <w:shd w:val="clear" w:color="auto" w:fill="auto"/>
            <w:noWrap/>
            <w:hideMark/>
          </w:tcPr>
          <w:p w:rsidR="00422F4D" w:rsidRPr="00422F4D" w:rsidRDefault="00422F4D" w:rsidP="00422F4D">
            <w:pPr>
              <w:ind w:left="-108" w:right="-108"/>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r>
      <w:tr w:rsidR="00422F4D" w:rsidRPr="00422F4D" w:rsidTr="00390F3F">
        <w:trPr>
          <w:trHeight w:val="312"/>
        </w:trPr>
        <w:tc>
          <w:tcPr>
            <w:tcW w:w="675"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8</w:t>
            </w:r>
          </w:p>
        </w:tc>
        <w:tc>
          <w:tcPr>
            <w:tcW w:w="2834"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xml:space="preserve">пер. Адрианова </w:t>
            </w:r>
          </w:p>
        </w:tc>
        <w:tc>
          <w:tcPr>
            <w:tcW w:w="1480"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1352</w:t>
            </w:r>
          </w:p>
        </w:tc>
        <w:tc>
          <w:tcPr>
            <w:tcW w:w="1213"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388</w:t>
            </w:r>
          </w:p>
        </w:tc>
        <w:tc>
          <w:tcPr>
            <w:tcW w:w="851"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2,5</w:t>
            </w:r>
          </w:p>
        </w:tc>
        <w:tc>
          <w:tcPr>
            <w:tcW w:w="992"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970</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1409</w:t>
            </w:r>
          </w:p>
        </w:tc>
        <w:tc>
          <w:tcPr>
            <w:tcW w:w="1417"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1 366 730</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1134"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p>
        </w:tc>
        <w:tc>
          <w:tcPr>
            <w:tcW w:w="1135" w:type="dxa"/>
            <w:shd w:val="clear" w:color="auto" w:fill="auto"/>
            <w:noWrap/>
            <w:hideMark/>
          </w:tcPr>
          <w:p w:rsidR="00422F4D" w:rsidRPr="00422F4D" w:rsidRDefault="00422F4D" w:rsidP="00422F4D">
            <w:pPr>
              <w:ind w:left="-108" w:right="-108"/>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1 366 730</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r>
      <w:tr w:rsidR="00422F4D" w:rsidRPr="00422F4D" w:rsidTr="00390F3F">
        <w:trPr>
          <w:trHeight w:val="312"/>
        </w:trPr>
        <w:tc>
          <w:tcPr>
            <w:tcW w:w="675"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9</w:t>
            </w:r>
          </w:p>
        </w:tc>
        <w:tc>
          <w:tcPr>
            <w:tcW w:w="2834"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xml:space="preserve">ул.  Рабочая </w:t>
            </w:r>
          </w:p>
        </w:tc>
        <w:tc>
          <w:tcPr>
            <w:tcW w:w="1480"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1022</w:t>
            </w:r>
          </w:p>
        </w:tc>
        <w:tc>
          <w:tcPr>
            <w:tcW w:w="1213"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1878</w:t>
            </w:r>
          </w:p>
        </w:tc>
        <w:tc>
          <w:tcPr>
            <w:tcW w:w="851"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2,5</w:t>
            </w:r>
          </w:p>
        </w:tc>
        <w:tc>
          <w:tcPr>
            <w:tcW w:w="992"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4695</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1409</w:t>
            </w:r>
          </w:p>
        </w:tc>
        <w:tc>
          <w:tcPr>
            <w:tcW w:w="1417"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6 615 255</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6 615 255</w:t>
            </w:r>
          </w:p>
        </w:tc>
        <w:tc>
          <w:tcPr>
            <w:tcW w:w="1134"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1135"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r>
      <w:tr w:rsidR="00422F4D" w:rsidRPr="00422F4D" w:rsidTr="00390F3F">
        <w:trPr>
          <w:trHeight w:val="312"/>
        </w:trPr>
        <w:tc>
          <w:tcPr>
            <w:tcW w:w="675"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10</w:t>
            </w:r>
          </w:p>
        </w:tc>
        <w:tc>
          <w:tcPr>
            <w:tcW w:w="2834"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xml:space="preserve">ул. </w:t>
            </w:r>
            <w:proofErr w:type="spellStart"/>
            <w:r w:rsidRPr="00422F4D">
              <w:rPr>
                <w:rFonts w:ascii="Times New Roman" w:eastAsia="Times New Roman" w:hAnsi="Times New Roman" w:cs="Times New Roman"/>
                <w:sz w:val="20"/>
                <w:szCs w:val="20"/>
                <w:lang w:eastAsia="ar-SA"/>
              </w:rPr>
              <w:t>Рудинская</w:t>
            </w:r>
            <w:proofErr w:type="spellEnd"/>
          </w:p>
        </w:tc>
        <w:tc>
          <w:tcPr>
            <w:tcW w:w="1480"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815</w:t>
            </w:r>
          </w:p>
        </w:tc>
        <w:tc>
          <w:tcPr>
            <w:tcW w:w="1213"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1514</w:t>
            </w:r>
          </w:p>
        </w:tc>
        <w:tc>
          <w:tcPr>
            <w:tcW w:w="851"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2,5</w:t>
            </w:r>
          </w:p>
        </w:tc>
        <w:tc>
          <w:tcPr>
            <w:tcW w:w="992"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3785</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1409</w:t>
            </w:r>
          </w:p>
        </w:tc>
        <w:tc>
          <w:tcPr>
            <w:tcW w:w="1417"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5 333 065</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5 333 065</w:t>
            </w:r>
          </w:p>
        </w:tc>
        <w:tc>
          <w:tcPr>
            <w:tcW w:w="1134"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1135"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r>
      <w:tr w:rsidR="00422F4D" w:rsidRPr="00422F4D" w:rsidTr="00390F3F">
        <w:trPr>
          <w:trHeight w:val="312"/>
        </w:trPr>
        <w:tc>
          <w:tcPr>
            <w:tcW w:w="675"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11</w:t>
            </w:r>
          </w:p>
        </w:tc>
        <w:tc>
          <w:tcPr>
            <w:tcW w:w="2834"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xml:space="preserve">пер. Советский </w:t>
            </w:r>
          </w:p>
        </w:tc>
        <w:tc>
          <w:tcPr>
            <w:tcW w:w="1480"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864</w:t>
            </w:r>
          </w:p>
        </w:tc>
        <w:tc>
          <w:tcPr>
            <w:tcW w:w="1213"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943</w:t>
            </w:r>
          </w:p>
        </w:tc>
        <w:tc>
          <w:tcPr>
            <w:tcW w:w="851"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2,5</w:t>
            </w:r>
          </w:p>
        </w:tc>
        <w:tc>
          <w:tcPr>
            <w:tcW w:w="992"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2357,5</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1409</w:t>
            </w:r>
          </w:p>
        </w:tc>
        <w:tc>
          <w:tcPr>
            <w:tcW w:w="1417"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3 321 718</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1134"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3 321 718</w:t>
            </w:r>
          </w:p>
        </w:tc>
        <w:tc>
          <w:tcPr>
            <w:tcW w:w="1135"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r>
      <w:tr w:rsidR="00422F4D" w:rsidRPr="00422F4D" w:rsidTr="00390F3F">
        <w:trPr>
          <w:trHeight w:val="312"/>
        </w:trPr>
        <w:tc>
          <w:tcPr>
            <w:tcW w:w="675"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12</w:t>
            </w:r>
          </w:p>
        </w:tc>
        <w:tc>
          <w:tcPr>
            <w:tcW w:w="2834"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xml:space="preserve">ул. </w:t>
            </w:r>
            <w:proofErr w:type="spellStart"/>
            <w:r w:rsidRPr="00422F4D">
              <w:rPr>
                <w:rFonts w:ascii="Times New Roman" w:eastAsia="Times New Roman" w:hAnsi="Times New Roman" w:cs="Times New Roman"/>
                <w:sz w:val="20"/>
                <w:szCs w:val="20"/>
                <w:lang w:eastAsia="ar-SA"/>
              </w:rPr>
              <w:t>Тимофеевская</w:t>
            </w:r>
            <w:proofErr w:type="spellEnd"/>
            <w:r w:rsidRPr="00422F4D">
              <w:rPr>
                <w:rFonts w:ascii="Times New Roman" w:eastAsia="Times New Roman" w:hAnsi="Times New Roman" w:cs="Times New Roman"/>
                <w:sz w:val="20"/>
                <w:szCs w:val="20"/>
                <w:lang w:eastAsia="ar-SA"/>
              </w:rPr>
              <w:t xml:space="preserve"> </w:t>
            </w:r>
          </w:p>
        </w:tc>
        <w:tc>
          <w:tcPr>
            <w:tcW w:w="1480"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2557</w:t>
            </w:r>
          </w:p>
        </w:tc>
        <w:tc>
          <w:tcPr>
            <w:tcW w:w="1213"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1800</w:t>
            </w:r>
          </w:p>
        </w:tc>
        <w:tc>
          <w:tcPr>
            <w:tcW w:w="851" w:type="dxa"/>
            <w:shd w:val="clear" w:color="auto" w:fill="auto"/>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2,5</w:t>
            </w:r>
          </w:p>
        </w:tc>
        <w:tc>
          <w:tcPr>
            <w:tcW w:w="992"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4500</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1409</w:t>
            </w:r>
          </w:p>
        </w:tc>
        <w:tc>
          <w:tcPr>
            <w:tcW w:w="1417"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6 340 500</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1134"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p>
        </w:tc>
        <w:tc>
          <w:tcPr>
            <w:tcW w:w="1135"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6 340 500</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r>
      <w:tr w:rsidR="00422F4D" w:rsidRPr="00422F4D" w:rsidTr="00390F3F">
        <w:trPr>
          <w:trHeight w:val="312"/>
        </w:trPr>
        <w:tc>
          <w:tcPr>
            <w:tcW w:w="675" w:type="dxa"/>
            <w:shd w:val="clear" w:color="auto" w:fill="auto"/>
            <w:noWrap/>
            <w:hideMark/>
          </w:tcPr>
          <w:p w:rsidR="00422F4D" w:rsidRPr="00422F4D" w:rsidRDefault="00422F4D" w:rsidP="00422F4D">
            <w:pPr>
              <w:rPr>
                <w:rFonts w:ascii="Times New Roman" w:eastAsia="Times New Roman" w:hAnsi="Times New Roman" w:cs="Times New Roman"/>
                <w:b/>
                <w:bCs/>
                <w:sz w:val="20"/>
                <w:szCs w:val="20"/>
                <w:lang w:eastAsia="ar-SA"/>
              </w:rPr>
            </w:pPr>
            <w:r w:rsidRPr="00422F4D">
              <w:rPr>
                <w:rFonts w:ascii="Times New Roman" w:eastAsia="Times New Roman" w:hAnsi="Times New Roman" w:cs="Times New Roman"/>
                <w:b/>
                <w:bCs/>
                <w:sz w:val="20"/>
                <w:szCs w:val="20"/>
                <w:lang w:eastAsia="ar-SA"/>
              </w:rPr>
              <w:t> </w:t>
            </w:r>
          </w:p>
        </w:tc>
        <w:tc>
          <w:tcPr>
            <w:tcW w:w="2834" w:type="dxa"/>
            <w:shd w:val="clear" w:color="auto" w:fill="auto"/>
            <w:hideMark/>
          </w:tcPr>
          <w:p w:rsidR="00422F4D" w:rsidRPr="00422F4D" w:rsidRDefault="00422F4D" w:rsidP="00422F4D">
            <w:pPr>
              <w:rPr>
                <w:rFonts w:ascii="Times New Roman" w:eastAsia="Times New Roman" w:hAnsi="Times New Roman" w:cs="Times New Roman"/>
                <w:b/>
                <w:bCs/>
                <w:sz w:val="20"/>
                <w:szCs w:val="20"/>
                <w:lang w:eastAsia="ar-SA"/>
              </w:rPr>
            </w:pPr>
            <w:r w:rsidRPr="00422F4D">
              <w:rPr>
                <w:rFonts w:ascii="Times New Roman" w:eastAsia="Times New Roman" w:hAnsi="Times New Roman" w:cs="Times New Roman"/>
                <w:b/>
                <w:bCs/>
                <w:sz w:val="20"/>
                <w:szCs w:val="20"/>
                <w:lang w:eastAsia="ar-SA"/>
              </w:rPr>
              <w:t>Итого</w:t>
            </w:r>
          </w:p>
        </w:tc>
        <w:tc>
          <w:tcPr>
            <w:tcW w:w="1480" w:type="dxa"/>
            <w:shd w:val="clear" w:color="auto" w:fill="auto"/>
            <w:noWrap/>
            <w:hideMark/>
          </w:tcPr>
          <w:p w:rsidR="00422F4D" w:rsidRPr="00422F4D" w:rsidRDefault="00422F4D" w:rsidP="00422F4D">
            <w:pPr>
              <w:rPr>
                <w:rFonts w:ascii="Times New Roman" w:eastAsia="Times New Roman" w:hAnsi="Times New Roman" w:cs="Times New Roman"/>
                <w:b/>
                <w:bCs/>
                <w:sz w:val="20"/>
                <w:szCs w:val="20"/>
                <w:lang w:eastAsia="ar-SA"/>
              </w:rPr>
            </w:pPr>
            <w:r w:rsidRPr="00422F4D">
              <w:rPr>
                <w:rFonts w:ascii="Times New Roman" w:eastAsia="Times New Roman" w:hAnsi="Times New Roman" w:cs="Times New Roman"/>
                <w:b/>
                <w:bCs/>
                <w:sz w:val="20"/>
                <w:szCs w:val="20"/>
                <w:lang w:eastAsia="ar-SA"/>
              </w:rPr>
              <w:t> </w:t>
            </w:r>
          </w:p>
        </w:tc>
        <w:tc>
          <w:tcPr>
            <w:tcW w:w="1213" w:type="dxa"/>
            <w:shd w:val="clear" w:color="auto" w:fill="auto"/>
            <w:noWrap/>
            <w:hideMark/>
          </w:tcPr>
          <w:p w:rsidR="00422F4D" w:rsidRPr="00422F4D" w:rsidRDefault="00422F4D" w:rsidP="00422F4D">
            <w:pPr>
              <w:rPr>
                <w:rFonts w:ascii="Times New Roman" w:eastAsia="Times New Roman" w:hAnsi="Times New Roman" w:cs="Times New Roman"/>
                <w:b/>
                <w:bCs/>
                <w:sz w:val="20"/>
                <w:szCs w:val="20"/>
                <w:lang w:eastAsia="ar-SA"/>
              </w:rPr>
            </w:pPr>
            <w:r w:rsidRPr="00422F4D">
              <w:rPr>
                <w:rFonts w:ascii="Times New Roman" w:eastAsia="Times New Roman" w:hAnsi="Times New Roman" w:cs="Times New Roman"/>
                <w:b/>
                <w:bCs/>
                <w:sz w:val="20"/>
                <w:szCs w:val="20"/>
                <w:lang w:eastAsia="ar-SA"/>
              </w:rPr>
              <w:t> </w:t>
            </w:r>
          </w:p>
        </w:tc>
        <w:tc>
          <w:tcPr>
            <w:tcW w:w="851" w:type="dxa"/>
            <w:shd w:val="clear" w:color="auto" w:fill="auto"/>
            <w:noWrap/>
            <w:hideMark/>
          </w:tcPr>
          <w:p w:rsidR="00422F4D" w:rsidRPr="00422F4D" w:rsidRDefault="00422F4D" w:rsidP="00422F4D">
            <w:pPr>
              <w:rPr>
                <w:rFonts w:ascii="Times New Roman" w:eastAsia="Times New Roman" w:hAnsi="Times New Roman" w:cs="Times New Roman"/>
                <w:b/>
                <w:bCs/>
                <w:sz w:val="20"/>
                <w:szCs w:val="20"/>
                <w:lang w:eastAsia="ar-SA"/>
              </w:rPr>
            </w:pPr>
            <w:r w:rsidRPr="00422F4D">
              <w:rPr>
                <w:rFonts w:ascii="Times New Roman" w:eastAsia="Times New Roman" w:hAnsi="Times New Roman" w:cs="Times New Roman"/>
                <w:b/>
                <w:bCs/>
                <w:sz w:val="20"/>
                <w:szCs w:val="20"/>
                <w:lang w:eastAsia="ar-SA"/>
              </w:rPr>
              <w:t> </w:t>
            </w:r>
          </w:p>
        </w:tc>
        <w:tc>
          <w:tcPr>
            <w:tcW w:w="992" w:type="dxa"/>
            <w:shd w:val="clear" w:color="auto" w:fill="auto"/>
            <w:noWrap/>
            <w:hideMark/>
          </w:tcPr>
          <w:p w:rsidR="00422F4D" w:rsidRPr="00422F4D" w:rsidRDefault="00422F4D" w:rsidP="00422F4D">
            <w:pPr>
              <w:rPr>
                <w:rFonts w:ascii="Times New Roman" w:eastAsia="Times New Roman" w:hAnsi="Times New Roman" w:cs="Times New Roman"/>
                <w:b/>
                <w:bCs/>
                <w:sz w:val="20"/>
                <w:szCs w:val="20"/>
                <w:lang w:eastAsia="ar-SA"/>
              </w:rPr>
            </w:pPr>
            <w:r w:rsidRPr="00422F4D">
              <w:rPr>
                <w:rFonts w:ascii="Times New Roman" w:eastAsia="Times New Roman" w:hAnsi="Times New Roman" w:cs="Times New Roman"/>
                <w:b/>
                <w:bCs/>
                <w:sz w:val="20"/>
                <w:szCs w:val="20"/>
                <w:lang w:eastAsia="ar-SA"/>
              </w:rPr>
              <w:t> </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sz w:val="20"/>
                <w:szCs w:val="20"/>
                <w:lang w:eastAsia="ar-SA"/>
              </w:rPr>
            </w:pPr>
            <w:r w:rsidRPr="00422F4D">
              <w:rPr>
                <w:rFonts w:ascii="Times New Roman" w:eastAsia="Times New Roman" w:hAnsi="Times New Roman" w:cs="Times New Roman"/>
                <w:sz w:val="20"/>
                <w:szCs w:val="20"/>
                <w:lang w:eastAsia="ar-SA"/>
              </w:rPr>
              <w:t> </w:t>
            </w:r>
          </w:p>
        </w:tc>
        <w:tc>
          <w:tcPr>
            <w:tcW w:w="1417" w:type="dxa"/>
            <w:shd w:val="clear" w:color="auto" w:fill="auto"/>
            <w:noWrap/>
            <w:hideMark/>
          </w:tcPr>
          <w:p w:rsidR="00422F4D" w:rsidRPr="00422F4D" w:rsidRDefault="00422F4D" w:rsidP="00422F4D">
            <w:pPr>
              <w:rPr>
                <w:rFonts w:ascii="Times New Roman" w:eastAsia="Times New Roman" w:hAnsi="Times New Roman" w:cs="Times New Roman"/>
                <w:b/>
                <w:bCs/>
                <w:sz w:val="20"/>
                <w:szCs w:val="20"/>
                <w:lang w:eastAsia="ar-SA"/>
              </w:rPr>
            </w:pPr>
            <w:r w:rsidRPr="00422F4D">
              <w:rPr>
                <w:rFonts w:ascii="Times New Roman" w:eastAsia="Times New Roman" w:hAnsi="Times New Roman" w:cs="Times New Roman"/>
                <w:b/>
                <w:bCs/>
                <w:sz w:val="20"/>
                <w:szCs w:val="20"/>
                <w:lang w:eastAsia="ar-SA"/>
              </w:rPr>
              <w:t>83 514 953</w:t>
            </w:r>
          </w:p>
        </w:tc>
        <w:tc>
          <w:tcPr>
            <w:tcW w:w="1276" w:type="dxa"/>
            <w:shd w:val="clear" w:color="auto" w:fill="auto"/>
            <w:noWrap/>
            <w:hideMark/>
          </w:tcPr>
          <w:p w:rsidR="00422F4D" w:rsidRPr="00422F4D" w:rsidRDefault="00422F4D" w:rsidP="00422F4D">
            <w:pPr>
              <w:rPr>
                <w:rFonts w:ascii="Times New Roman" w:eastAsia="Times New Roman" w:hAnsi="Times New Roman" w:cs="Times New Roman"/>
                <w:b/>
                <w:bCs/>
                <w:sz w:val="20"/>
                <w:szCs w:val="20"/>
                <w:lang w:eastAsia="ar-SA"/>
              </w:rPr>
            </w:pPr>
            <w:r w:rsidRPr="00422F4D">
              <w:rPr>
                <w:rFonts w:ascii="Times New Roman" w:eastAsia="Times New Roman" w:hAnsi="Times New Roman" w:cs="Times New Roman"/>
                <w:b/>
                <w:bCs/>
                <w:sz w:val="20"/>
                <w:szCs w:val="20"/>
                <w:lang w:eastAsia="ar-SA"/>
              </w:rPr>
              <w:t>61 037 880</w:t>
            </w:r>
          </w:p>
        </w:tc>
        <w:tc>
          <w:tcPr>
            <w:tcW w:w="1134" w:type="dxa"/>
            <w:shd w:val="clear" w:color="auto" w:fill="auto"/>
            <w:noWrap/>
            <w:hideMark/>
          </w:tcPr>
          <w:p w:rsidR="00422F4D" w:rsidRPr="00422F4D" w:rsidRDefault="00422F4D" w:rsidP="00422F4D">
            <w:pPr>
              <w:rPr>
                <w:rFonts w:ascii="Times New Roman" w:eastAsia="Times New Roman" w:hAnsi="Times New Roman" w:cs="Times New Roman"/>
                <w:b/>
                <w:bCs/>
                <w:sz w:val="20"/>
                <w:szCs w:val="20"/>
                <w:lang w:eastAsia="ar-SA"/>
              </w:rPr>
            </w:pPr>
            <w:r w:rsidRPr="00422F4D">
              <w:rPr>
                <w:rFonts w:ascii="Times New Roman" w:eastAsia="Times New Roman" w:hAnsi="Times New Roman" w:cs="Times New Roman"/>
                <w:b/>
                <w:bCs/>
                <w:sz w:val="20"/>
                <w:szCs w:val="20"/>
                <w:lang w:eastAsia="ar-SA"/>
              </w:rPr>
              <w:t>14 769 843</w:t>
            </w:r>
          </w:p>
        </w:tc>
        <w:tc>
          <w:tcPr>
            <w:tcW w:w="1135" w:type="dxa"/>
            <w:shd w:val="clear" w:color="auto" w:fill="auto"/>
            <w:noWrap/>
            <w:hideMark/>
          </w:tcPr>
          <w:p w:rsidR="00422F4D" w:rsidRPr="00422F4D" w:rsidRDefault="00422F4D" w:rsidP="00422F4D">
            <w:pPr>
              <w:rPr>
                <w:rFonts w:ascii="Times New Roman" w:eastAsia="Times New Roman" w:hAnsi="Times New Roman" w:cs="Times New Roman"/>
                <w:b/>
                <w:bCs/>
                <w:sz w:val="20"/>
                <w:szCs w:val="20"/>
                <w:lang w:eastAsia="ar-SA"/>
              </w:rPr>
            </w:pPr>
            <w:r w:rsidRPr="00422F4D">
              <w:rPr>
                <w:rFonts w:ascii="Times New Roman" w:eastAsia="Times New Roman" w:hAnsi="Times New Roman" w:cs="Times New Roman"/>
                <w:b/>
                <w:bCs/>
                <w:sz w:val="20"/>
                <w:szCs w:val="20"/>
                <w:lang w:eastAsia="ar-SA"/>
              </w:rPr>
              <w:t>7 707 230</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b/>
                <w:bCs/>
                <w:sz w:val="20"/>
                <w:szCs w:val="20"/>
                <w:lang w:eastAsia="ar-SA"/>
              </w:rPr>
            </w:pPr>
            <w:r w:rsidRPr="00422F4D">
              <w:rPr>
                <w:rFonts w:ascii="Times New Roman" w:eastAsia="Times New Roman" w:hAnsi="Times New Roman" w:cs="Times New Roman"/>
                <w:b/>
                <w:bCs/>
                <w:sz w:val="20"/>
                <w:szCs w:val="20"/>
                <w:lang w:eastAsia="ar-SA"/>
              </w:rPr>
              <w:t>0</w:t>
            </w:r>
          </w:p>
        </w:tc>
        <w:tc>
          <w:tcPr>
            <w:tcW w:w="709" w:type="dxa"/>
            <w:shd w:val="clear" w:color="auto" w:fill="auto"/>
            <w:noWrap/>
            <w:hideMark/>
          </w:tcPr>
          <w:p w:rsidR="00422F4D" w:rsidRPr="00422F4D" w:rsidRDefault="00422F4D" w:rsidP="00422F4D">
            <w:pPr>
              <w:rPr>
                <w:rFonts w:ascii="Times New Roman" w:eastAsia="Times New Roman" w:hAnsi="Times New Roman" w:cs="Times New Roman"/>
                <w:b/>
                <w:bCs/>
                <w:sz w:val="20"/>
                <w:szCs w:val="20"/>
                <w:lang w:eastAsia="ar-SA"/>
              </w:rPr>
            </w:pPr>
            <w:r w:rsidRPr="00422F4D">
              <w:rPr>
                <w:rFonts w:ascii="Times New Roman" w:eastAsia="Times New Roman" w:hAnsi="Times New Roman" w:cs="Times New Roman"/>
                <w:b/>
                <w:bCs/>
                <w:sz w:val="20"/>
                <w:szCs w:val="20"/>
                <w:lang w:eastAsia="ar-SA"/>
              </w:rPr>
              <w:t>0</w:t>
            </w:r>
          </w:p>
        </w:tc>
      </w:tr>
    </w:tbl>
    <w:p w:rsidR="00422F4D" w:rsidRPr="00422F4D" w:rsidRDefault="00422F4D" w:rsidP="00422F4D">
      <w:pPr>
        <w:rPr>
          <w:rFonts w:ascii="Times New Roman" w:eastAsia="Times New Roman" w:hAnsi="Times New Roman" w:cs="Times New Roman"/>
          <w:sz w:val="28"/>
          <w:szCs w:val="28"/>
        </w:rPr>
      </w:pPr>
      <w:r w:rsidRPr="00422F4D">
        <w:rPr>
          <w:rFonts w:ascii="Arial" w:eastAsia="Times New Roman" w:hAnsi="Arial" w:cs="Arial"/>
          <w:sz w:val="18"/>
          <w:szCs w:val="18"/>
          <w:lang w:eastAsia="ar-SA"/>
        </w:rPr>
        <w:lastRenderedPageBreak/>
        <w:fldChar w:fldCharType="end"/>
      </w:r>
    </w:p>
    <w:p w:rsidR="00422F4D" w:rsidRPr="00422F4D" w:rsidRDefault="00422F4D" w:rsidP="00422F4D">
      <w:pPr>
        <w:widowControl w:val="0"/>
        <w:suppressAutoHyphens/>
        <w:autoSpaceDE w:val="0"/>
        <w:autoSpaceDN w:val="0"/>
        <w:adjustRightInd w:val="0"/>
        <w:spacing w:after="0"/>
        <w:ind w:firstLine="539"/>
        <w:jc w:val="center"/>
        <w:rPr>
          <w:rFonts w:ascii="Arial" w:eastAsia="Times New Roman" w:hAnsi="Arial" w:cs="Arial"/>
          <w:color w:val="000000"/>
          <w:sz w:val="28"/>
          <w:szCs w:val="28"/>
          <w:lang w:eastAsia="ar-SA"/>
        </w:rPr>
      </w:pPr>
      <w:r>
        <w:rPr>
          <w:rFonts w:ascii="Arial" w:eastAsia="Times New Roman" w:hAnsi="Arial" w:cs="Arial"/>
          <w:noProof/>
          <w:sz w:val="18"/>
          <w:szCs w:val="18"/>
          <w:lang w:eastAsia="ru-RU"/>
        </w:rPr>
        <w:drawing>
          <wp:inline distT="0" distB="0" distL="0" distR="0">
            <wp:extent cx="9601200" cy="53828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01200" cy="5382895"/>
                    </a:xfrm>
                    <a:prstGeom prst="rect">
                      <a:avLst/>
                    </a:prstGeom>
                    <a:noFill/>
                    <a:ln>
                      <a:noFill/>
                    </a:ln>
                  </pic:spPr>
                </pic:pic>
              </a:graphicData>
            </a:graphic>
          </wp:inline>
        </w:drawing>
      </w:r>
    </w:p>
    <w:p w:rsidR="00422F4D" w:rsidRPr="00422F4D" w:rsidRDefault="00422F4D" w:rsidP="00422F4D">
      <w:pPr>
        <w:widowControl w:val="0"/>
        <w:suppressAutoHyphens/>
        <w:autoSpaceDE w:val="0"/>
        <w:autoSpaceDN w:val="0"/>
        <w:adjustRightInd w:val="0"/>
        <w:spacing w:after="0"/>
        <w:ind w:firstLine="539"/>
        <w:jc w:val="center"/>
        <w:rPr>
          <w:rFonts w:ascii="Arial" w:eastAsia="Times New Roman" w:hAnsi="Arial" w:cs="Arial"/>
          <w:color w:val="000000"/>
          <w:sz w:val="28"/>
          <w:szCs w:val="28"/>
          <w:lang w:eastAsia="ar-SA"/>
        </w:rPr>
      </w:pPr>
    </w:p>
    <w:p w:rsidR="0062064B" w:rsidRDefault="0062064B"/>
    <w:sectPr w:rsidR="0062064B" w:rsidSect="00390F3F">
      <w:pgSz w:w="16838" w:h="11906" w:orient="landscape"/>
      <w:pgMar w:top="851" w:right="851" w:bottom="851"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876" w:rsidRDefault="00113876">
      <w:pPr>
        <w:spacing w:after="0" w:line="240" w:lineRule="auto"/>
      </w:pPr>
      <w:r>
        <w:separator/>
      </w:r>
    </w:p>
  </w:endnote>
  <w:endnote w:type="continuationSeparator" w:id="0">
    <w:p w:rsidR="00113876" w:rsidRDefault="0011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27" w:rsidRDefault="00543727">
    <w:pPr>
      <w:pStyle w:val="aa"/>
      <w:jc w:val="right"/>
    </w:pPr>
    <w:r>
      <w:fldChar w:fldCharType="begin"/>
    </w:r>
    <w:r>
      <w:instrText>PAGE   \* MERGEFORMAT</w:instrText>
    </w:r>
    <w:r>
      <w:fldChar w:fldCharType="separate"/>
    </w:r>
    <w:r w:rsidR="00B86715">
      <w:rPr>
        <w:noProof/>
      </w:rPr>
      <w:t>43</w:t>
    </w:r>
    <w:r>
      <w:fldChar w:fldCharType="end"/>
    </w:r>
  </w:p>
  <w:p w:rsidR="00543727" w:rsidRDefault="005437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876" w:rsidRDefault="00113876">
      <w:pPr>
        <w:spacing w:after="0" w:line="240" w:lineRule="auto"/>
      </w:pPr>
      <w:r>
        <w:separator/>
      </w:r>
    </w:p>
  </w:footnote>
  <w:footnote w:type="continuationSeparator" w:id="0">
    <w:p w:rsidR="00113876" w:rsidRDefault="00113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27" w:rsidRDefault="00543727">
    <w:pPr>
      <w:pStyle w:val="a8"/>
    </w:pPr>
  </w:p>
  <w:p w:rsidR="00543727" w:rsidRDefault="00543727" w:rsidP="00390F3F">
    <w:pPr>
      <w:pStyle w:val="a8"/>
      <w:tabs>
        <w:tab w:val="clear" w:pos="4677"/>
        <w:tab w:val="clear" w:pos="9355"/>
        <w:tab w:val="left" w:pos="2736"/>
      </w:tabs>
    </w:pPr>
    <w:r>
      <w:tab/>
    </w:r>
  </w:p>
  <w:p w:rsidR="00543727" w:rsidRPr="00703C5A" w:rsidRDefault="00543727">
    <w:pPr>
      <w:pStyle w:val="a8"/>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3B11CA"/>
    <w:multiLevelType w:val="hybridMultilevel"/>
    <w:tmpl w:val="01186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15D90"/>
    <w:multiLevelType w:val="multilevel"/>
    <w:tmpl w:val="523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706CA"/>
    <w:multiLevelType w:val="hybridMultilevel"/>
    <w:tmpl w:val="79BC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B47135"/>
    <w:multiLevelType w:val="hybridMultilevel"/>
    <w:tmpl w:val="A7FA9200"/>
    <w:lvl w:ilvl="0" w:tplc="452AE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B731E4"/>
    <w:multiLevelType w:val="hybridMultilevel"/>
    <w:tmpl w:val="F7F0633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332CDE"/>
    <w:multiLevelType w:val="hybridMultilevel"/>
    <w:tmpl w:val="BD7A8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830558"/>
    <w:multiLevelType w:val="hybridMultilevel"/>
    <w:tmpl w:val="B52C0D52"/>
    <w:lvl w:ilvl="0" w:tplc="FF7869BC">
      <w:start w:val="1"/>
      <w:numFmt w:val="decimal"/>
      <w:lvlText w:val="%1."/>
      <w:lvlJc w:val="left"/>
      <w:pPr>
        <w:ind w:left="910" w:hanging="528"/>
      </w:pPr>
      <w:rPr>
        <w:rFonts w:cs="Times New Roman" w:hint="default"/>
      </w:r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0419000F" w:tentative="1">
      <w:start w:val="1"/>
      <w:numFmt w:val="decimal"/>
      <w:lvlText w:val="%4."/>
      <w:lvlJc w:val="left"/>
      <w:pPr>
        <w:ind w:left="2902" w:hanging="360"/>
      </w:pPr>
      <w:rPr>
        <w:rFonts w:cs="Times New Roman"/>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9">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0">
    <w:nsid w:val="1A0B6095"/>
    <w:multiLevelType w:val="hybridMultilevel"/>
    <w:tmpl w:val="1CB6E5C0"/>
    <w:lvl w:ilvl="0" w:tplc="D2C6B6A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1C1E6561"/>
    <w:multiLevelType w:val="multilevel"/>
    <w:tmpl w:val="F454E976"/>
    <w:lvl w:ilvl="0">
      <w:start w:val="1"/>
      <w:numFmt w:val="decimal"/>
      <w:lvlText w:val="1. %1"/>
      <w:lvlJc w:val="left"/>
      <w:pPr>
        <w:ind w:left="720" w:hanging="360"/>
      </w:pPr>
      <w:rPr>
        <w:rFonts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1D7C4468"/>
    <w:multiLevelType w:val="hybridMultilevel"/>
    <w:tmpl w:val="13282B38"/>
    <w:lvl w:ilvl="0" w:tplc="FF7869BC">
      <w:start w:val="1"/>
      <w:numFmt w:val="decimal"/>
      <w:lvlText w:val="%1."/>
      <w:lvlJc w:val="left"/>
      <w:pPr>
        <w:ind w:left="55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DE4C90"/>
    <w:multiLevelType w:val="multilevel"/>
    <w:tmpl w:val="85D23C80"/>
    <w:lvl w:ilvl="0">
      <w:start w:val="1"/>
      <w:numFmt w:val="bullet"/>
      <w:lvlText w:val="-"/>
      <w:lvlJc w:val="left"/>
      <w:rPr>
        <w:rFonts w:ascii="Times New Roman" w:eastAsia="Times New Roman" w:hAnsi="Times New Roman"/>
        <w:b w:val="0"/>
        <w:i w:val="0"/>
        <w:smallCaps w:val="0"/>
        <w:strike w:val="0"/>
        <w:color w:val="000000"/>
        <w:spacing w:val="0"/>
        <w:w w:val="100"/>
        <w:position w:val="0"/>
        <w:sz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98161F3"/>
    <w:multiLevelType w:val="multilevel"/>
    <w:tmpl w:val="0944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674998"/>
    <w:multiLevelType w:val="hybridMultilevel"/>
    <w:tmpl w:val="B96CD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AC04CA"/>
    <w:multiLevelType w:val="hybridMultilevel"/>
    <w:tmpl w:val="C51AF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3768A"/>
    <w:multiLevelType w:val="hybridMultilevel"/>
    <w:tmpl w:val="1CB6E5C0"/>
    <w:lvl w:ilvl="0" w:tplc="D2C6B6A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393D07E4"/>
    <w:multiLevelType w:val="hybridMultilevel"/>
    <w:tmpl w:val="C34CBB94"/>
    <w:lvl w:ilvl="0" w:tplc="14E29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96A4522"/>
    <w:multiLevelType w:val="hybridMultilevel"/>
    <w:tmpl w:val="442A6258"/>
    <w:lvl w:ilvl="0" w:tplc="65C6F032">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0">
    <w:nsid w:val="493A70CE"/>
    <w:multiLevelType w:val="hybridMultilevel"/>
    <w:tmpl w:val="AAF89DD2"/>
    <w:lvl w:ilvl="0" w:tplc="B6881F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2BD6DA4"/>
    <w:multiLevelType w:val="multilevel"/>
    <w:tmpl w:val="F308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EF200A"/>
    <w:multiLevelType w:val="hybridMultilevel"/>
    <w:tmpl w:val="AAF89DD2"/>
    <w:lvl w:ilvl="0" w:tplc="B6881F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AA94183"/>
    <w:multiLevelType w:val="hybridMultilevel"/>
    <w:tmpl w:val="AAF89DD2"/>
    <w:lvl w:ilvl="0" w:tplc="B6881F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C5D16E8"/>
    <w:multiLevelType w:val="hybridMultilevel"/>
    <w:tmpl w:val="F678F58E"/>
    <w:lvl w:ilvl="0" w:tplc="48E275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A72582"/>
    <w:multiLevelType w:val="hybridMultilevel"/>
    <w:tmpl w:val="7008817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5539C8"/>
    <w:multiLevelType w:val="hybridMultilevel"/>
    <w:tmpl w:val="7A1AB930"/>
    <w:lvl w:ilvl="0" w:tplc="D4DA591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052CE7"/>
    <w:multiLevelType w:val="multilevel"/>
    <w:tmpl w:val="940C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E42D41"/>
    <w:multiLevelType w:val="hybridMultilevel"/>
    <w:tmpl w:val="BD1E9A56"/>
    <w:lvl w:ilvl="0" w:tplc="18E20C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AE1779F"/>
    <w:multiLevelType w:val="multilevel"/>
    <w:tmpl w:val="CA4E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4F153F"/>
    <w:multiLevelType w:val="multilevel"/>
    <w:tmpl w:val="BDA62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1CF508B"/>
    <w:multiLevelType w:val="hybridMultilevel"/>
    <w:tmpl w:val="2D40685A"/>
    <w:lvl w:ilvl="0" w:tplc="8424DD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DE421A"/>
    <w:multiLevelType w:val="multilevel"/>
    <w:tmpl w:val="3B50CCD8"/>
    <w:lvl w:ilvl="0">
      <w:start w:val="1"/>
      <w:numFmt w:val="decimal"/>
      <w:lvlText w:val="%1."/>
      <w:lvlJc w:val="left"/>
      <w:pPr>
        <w:tabs>
          <w:tab w:val="num" w:pos="1353"/>
        </w:tabs>
        <w:ind w:left="1353"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8DF66FF"/>
    <w:multiLevelType w:val="multilevel"/>
    <w:tmpl w:val="2556CE52"/>
    <w:lvl w:ilvl="0">
      <w:start w:val="1"/>
      <w:numFmt w:val="bullet"/>
      <w:lvlText w:val="❖"/>
      <w:lvlJc w:val="left"/>
      <w:rPr>
        <w:rFonts w:ascii="Times New Roman" w:eastAsia="Times New Roman" w:hAnsi="Times New Roman"/>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B0B3833"/>
    <w:multiLevelType w:val="hybridMultilevel"/>
    <w:tmpl w:val="EB0EFEF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
  </w:num>
  <w:num w:numId="4">
    <w:abstractNumId w:val="4"/>
  </w:num>
  <w:num w:numId="5">
    <w:abstractNumId w:val="2"/>
  </w:num>
  <w:num w:numId="6">
    <w:abstractNumId w:val="21"/>
  </w:num>
  <w:num w:numId="7">
    <w:abstractNumId w:val="29"/>
  </w:num>
  <w:num w:numId="8">
    <w:abstractNumId w:val="14"/>
  </w:num>
  <w:num w:numId="9">
    <w:abstractNumId w:val="32"/>
  </w:num>
  <w:num w:numId="10">
    <w:abstractNumId w:val="19"/>
  </w:num>
  <w:num w:numId="11">
    <w:abstractNumId w:val="23"/>
  </w:num>
  <w:num w:numId="12">
    <w:abstractNumId w:val="35"/>
  </w:num>
  <w:num w:numId="13">
    <w:abstractNumId w:val="26"/>
  </w:num>
  <w:num w:numId="14">
    <w:abstractNumId w:val="28"/>
  </w:num>
  <w:num w:numId="15">
    <w:abstractNumId w:val="30"/>
  </w:num>
  <w:num w:numId="16">
    <w:abstractNumId w:val="11"/>
  </w:num>
  <w:num w:numId="17">
    <w:abstractNumId w:val="38"/>
  </w:num>
  <w:num w:numId="18">
    <w:abstractNumId w:val="27"/>
  </w:num>
  <w:num w:numId="19">
    <w:abstractNumId w:val="9"/>
  </w:num>
  <w:num w:numId="20">
    <w:abstractNumId w:val="15"/>
  </w:num>
  <w:num w:numId="21">
    <w:abstractNumId w:val="25"/>
  </w:num>
  <w:num w:numId="22">
    <w:abstractNumId w:val="5"/>
  </w:num>
  <w:num w:numId="23">
    <w:abstractNumId w:val="6"/>
  </w:num>
  <w:num w:numId="24">
    <w:abstractNumId w:val="18"/>
  </w:num>
  <w:num w:numId="25">
    <w:abstractNumId w:val="34"/>
  </w:num>
  <w:num w:numId="26">
    <w:abstractNumId w:val="16"/>
  </w:num>
  <w:num w:numId="27">
    <w:abstractNumId w:val="7"/>
  </w:num>
  <w:num w:numId="28">
    <w:abstractNumId w:val="3"/>
  </w:num>
  <w:num w:numId="29">
    <w:abstractNumId w:val="31"/>
  </w:num>
  <w:num w:numId="30">
    <w:abstractNumId w:val="33"/>
  </w:num>
  <w:num w:numId="31">
    <w:abstractNumId w:val="8"/>
  </w:num>
  <w:num w:numId="32">
    <w:abstractNumId w:val="13"/>
  </w:num>
  <w:num w:numId="33">
    <w:abstractNumId w:val="37"/>
  </w:num>
  <w:num w:numId="34">
    <w:abstractNumId w:val="12"/>
  </w:num>
  <w:num w:numId="35">
    <w:abstractNumId w:val="24"/>
  </w:num>
  <w:num w:numId="36">
    <w:abstractNumId w:val="20"/>
  </w:num>
  <w:num w:numId="37">
    <w:abstractNumId w:val="22"/>
  </w:num>
  <w:num w:numId="38">
    <w:abstractNumId w:val="3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4D"/>
    <w:rsid w:val="00113876"/>
    <w:rsid w:val="002C1127"/>
    <w:rsid w:val="00390F3F"/>
    <w:rsid w:val="00422F4D"/>
    <w:rsid w:val="0044549D"/>
    <w:rsid w:val="00543727"/>
    <w:rsid w:val="0062064B"/>
    <w:rsid w:val="009D1027"/>
    <w:rsid w:val="00A37FA2"/>
    <w:rsid w:val="00A80067"/>
    <w:rsid w:val="00B36013"/>
    <w:rsid w:val="00B86715"/>
    <w:rsid w:val="00BB4B1C"/>
    <w:rsid w:val="00C72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22F4D"/>
  </w:style>
  <w:style w:type="paragraph" w:customStyle="1" w:styleId="ConsPlusNormal">
    <w:name w:val="ConsPlusNormal"/>
    <w:rsid w:val="00422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2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F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Default">
    <w:name w:val="Default"/>
    <w:rsid w:val="00422F4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39"/>
    <w:rsid w:val="00422F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22F4D"/>
    <w:pPr>
      <w:widowControl w:val="0"/>
      <w:suppressAutoHyphens/>
      <w:autoSpaceDE w:val="0"/>
      <w:spacing w:after="0" w:line="240" w:lineRule="auto"/>
    </w:pPr>
    <w:rPr>
      <w:rFonts w:ascii="Tahoma" w:eastAsia="Times New Roman" w:hAnsi="Tahoma" w:cs="Times New Roman"/>
      <w:sz w:val="16"/>
      <w:szCs w:val="16"/>
      <w:lang w:val="x-none" w:eastAsia="ar-SA"/>
    </w:rPr>
  </w:style>
  <w:style w:type="character" w:customStyle="1" w:styleId="a5">
    <w:name w:val="Текст выноски Знак"/>
    <w:basedOn w:val="a0"/>
    <w:link w:val="a4"/>
    <w:uiPriority w:val="99"/>
    <w:semiHidden/>
    <w:rsid w:val="00422F4D"/>
    <w:rPr>
      <w:rFonts w:ascii="Tahoma" w:eastAsia="Times New Roman" w:hAnsi="Tahoma" w:cs="Times New Roman"/>
      <w:sz w:val="16"/>
      <w:szCs w:val="16"/>
      <w:lang w:val="x-none" w:eastAsia="ar-SA"/>
    </w:rPr>
  </w:style>
  <w:style w:type="paragraph" w:styleId="a6">
    <w:name w:val="List Paragraph"/>
    <w:basedOn w:val="a"/>
    <w:uiPriority w:val="34"/>
    <w:qFormat/>
    <w:rsid w:val="00422F4D"/>
    <w:pPr>
      <w:widowControl w:val="0"/>
      <w:suppressAutoHyphens/>
      <w:autoSpaceDE w:val="0"/>
      <w:spacing w:after="0" w:line="240" w:lineRule="auto"/>
      <w:ind w:left="720"/>
      <w:contextualSpacing/>
    </w:pPr>
    <w:rPr>
      <w:rFonts w:ascii="Arial" w:eastAsia="Times New Roman" w:hAnsi="Arial" w:cs="Arial"/>
      <w:sz w:val="18"/>
      <w:szCs w:val="18"/>
      <w:lang w:eastAsia="ar-SA"/>
    </w:rPr>
  </w:style>
  <w:style w:type="paragraph" w:styleId="a7">
    <w:name w:val="Normal (Web)"/>
    <w:basedOn w:val="a"/>
    <w:uiPriority w:val="99"/>
    <w:rsid w:val="00422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2F4D"/>
  </w:style>
  <w:style w:type="table" w:customStyle="1" w:styleId="10">
    <w:name w:val="Сетка таблицы1"/>
    <w:basedOn w:val="a1"/>
    <w:next w:val="a3"/>
    <w:uiPriority w:val="39"/>
    <w:rsid w:val="00422F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422F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22F4D"/>
    <w:pPr>
      <w:widowControl w:val="0"/>
      <w:tabs>
        <w:tab w:val="center" w:pos="4677"/>
        <w:tab w:val="right" w:pos="9355"/>
      </w:tabs>
      <w:suppressAutoHyphens/>
      <w:autoSpaceDE w:val="0"/>
      <w:spacing w:after="0" w:line="240" w:lineRule="auto"/>
    </w:pPr>
    <w:rPr>
      <w:rFonts w:ascii="Arial" w:eastAsia="Times New Roman" w:hAnsi="Arial" w:cs="Arial"/>
      <w:sz w:val="18"/>
      <w:szCs w:val="18"/>
      <w:lang w:eastAsia="ar-SA"/>
    </w:rPr>
  </w:style>
  <w:style w:type="character" w:customStyle="1" w:styleId="a9">
    <w:name w:val="Верхний колонтитул Знак"/>
    <w:basedOn w:val="a0"/>
    <w:link w:val="a8"/>
    <w:uiPriority w:val="99"/>
    <w:rsid w:val="00422F4D"/>
    <w:rPr>
      <w:rFonts w:ascii="Arial" w:eastAsia="Times New Roman" w:hAnsi="Arial" w:cs="Arial"/>
      <w:sz w:val="18"/>
      <w:szCs w:val="18"/>
      <w:lang w:eastAsia="ar-SA"/>
    </w:rPr>
  </w:style>
  <w:style w:type="paragraph" w:styleId="aa">
    <w:name w:val="footer"/>
    <w:basedOn w:val="a"/>
    <w:link w:val="ab"/>
    <w:uiPriority w:val="99"/>
    <w:unhideWhenUsed/>
    <w:rsid w:val="00422F4D"/>
    <w:pPr>
      <w:widowControl w:val="0"/>
      <w:tabs>
        <w:tab w:val="center" w:pos="4677"/>
        <w:tab w:val="right" w:pos="9355"/>
      </w:tabs>
      <w:suppressAutoHyphens/>
      <w:autoSpaceDE w:val="0"/>
      <w:spacing w:after="0" w:line="240" w:lineRule="auto"/>
    </w:pPr>
    <w:rPr>
      <w:rFonts w:ascii="Arial" w:eastAsia="Times New Roman" w:hAnsi="Arial" w:cs="Arial"/>
      <w:sz w:val="18"/>
      <w:szCs w:val="18"/>
      <w:lang w:eastAsia="ar-SA"/>
    </w:rPr>
  </w:style>
  <w:style w:type="character" w:customStyle="1" w:styleId="ab">
    <w:name w:val="Нижний колонтитул Знак"/>
    <w:basedOn w:val="a0"/>
    <w:link w:val="aa"/>
    <w:uiPriority w:val="99"/>
    <w:rsid w:val="00422F4D"/>
    <w:rPr>
      <w:rFonts w:ascii="Arial" w:eastAsia="Times New Roman" w:hAnsi="Arial" w:cs="Arial"/>
      <w:sz w:val="18"/>
      <w:szCs w:val="18"/>
      <w:lang w:eastAsia="ar-SA"/>
    </w:rPr>
  </w:style>
  <w:style w:type="numbering" w:customStyle="1" w:styleId="11">
    <w:name w:val="Нет списка11"/>
    <w:next w:val="a2"/>
    <w:uiPriority w:val="99"/>
    <w:semiHidden/>
    <w:unhideWhenUsed/>
    <w:rsid w:val="00422F4D"/>
  </w:style>
  <w:style w:type="table" w:customStyle="1" w:styleId="3">
    <w:name w:val="Сетка таблицы3"/>
    <w:basedOn w:val="a1"/>
    <w:next w:val="a3"/>
    <w:uiPriority w:val="59"/>
    <w:rsid w:val="00422F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422F4D"/>
    <w:pPr>
      <w:spacing w:after="0" w:line="240" w:lineRule="auto"/>
    </w:pPr>
    <w:rPr>
      <w:rFonts w:ascii="Calibri" w:eastAsia="Times New Roman" w:hAnsi="Calibri" w:cs="Times New Roman"/>
      <w:sz w:val="20"/>
      <w:szCs w:val="20"/>
    </w:rPr>
  </w:style>
  <w:style w:type="character" w:customStyle="1" w:styleId="ad">
    <w:name w:val="Текст сноски Знак"/>
    <w:basedOn w:val="a0"/>
    <w:link w:val="ac"/>
    <w:uiPriority w:val="99"/>
    <w:semiHidden/>
    <w:rsid w:val="00422F4D"/>
    <w:rPr>
      <w:rFonts w:ascii="Calibri" w:eastAsia="Times New Roman" w:hAnsi="Calibri" w:cs="Times New Roman"/>
      <w:sz w:val="20"/>
      <w:szCs w:val="20"/>
    </w:rPr>
  </w:style>
  <w:style w:type="table" w:customStyle="1" w:styleId="110">
    <w:name w:val="Сетка таблицы11"/>
    <w:basedOn w:val="a1"/>
    <w:next w:val="a3"/>
    <w:uiPriority w:val="59"/>
    <w:rsid w:val="00422F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otnote reference"/>
    <w:uiPriority w:val="99"/>
    <w:unhideWhenUsed/>
    <w:rsid w:val="00422F4D"/>
    <w:rPr>
      <w:rFonts w:cs="Times New Roman"/>
      <w:vertAlign w:val="superscript"/>
    </w:rPr>
  </w:style>
  <w:style w:type="table" w:customStyle="1" w:styleId="21">
    <w:name w:val="Сетка таблицы21"/>
    <w:basedOn w:val="a1"/>
    <w:next w:val="a3"/>
    <w:uiPriority w:val="39"/>
    <w:rsid w:val="00422F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422F4D"/>
    <w:rPr>
      <w:rFonts w:cs="Times New Roman"/>
      <w:color w:val="0000FF"/>
      <w:u w:val="single"/>
    </w:rPr>
  </w:style>
  <w:style w:type="paragraph" w:customStyle="1" w:styleId="fn2r">
    <w:name w:val="fn2r"/>
    <w:basedOn w:val="a"/>
    <w:rsid w:val="00422F4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3"/>
    <w:uiPriority w:val="59"/>
    <w:rsid w:val="00422F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_"/>
    <w:link w:val="20"/>
    <w:locked/>
    <w:rsid w:val="00422F4D"/>
    <w:rPr>
      <w:rFonts w:ascii="Times New Roman" w:hAnsi="Times New Roman"/>
      <w:sz w:val="17"/>
      <w:szCs w:val="17"/>
      <w:shd w:val="clear" w:color="auto" w:fill="FFFFFF"/>
    </w:rPr>
  </w:style>
  <w:style w:type="character" w:customStyle="1" w:styleId="ArialUnicodeMS">
    <w:name w:val="Основной текст + Arial Unicode MS"/>
    <w:aliases w:val="7,5 pt,Курсив,Малые прописные,Интервал 0 pt,Масштаб 66%"/>
    <w:rsid w:val="00422F4D"/>
    <w:rPr>
      <w:rFonts w:ascii="Arial Unicode MS" w:eastAsia="Arial Unicode MS" w:hAnsi="Arial Unicode MS" w:cs="Arial Unicode MS"/>
      <w:i/>
      <w:iCs/>
      <w:smallCaps/>
      <w:spacing w:val="-10"/>
      <w:w w:val="66"/>
      <w:sz w:val="15"/>
      <w:szCs w:val="15"/>
      <w:shd w:val="clear" w:color="auto" w:fill="FFFFFF"/>
    </w:rPr>
  </w:style>
  <w:style w:type="paragraph" w:customStyle="1" w:styleId="20">
    <w:name w:val="Основной текст2"/>
    <w:basedOn w:val="a"/>
    <w:link w:val="af0"/>
    <w:rsid w:val="00422F4D"/>
    <w:pPr>
      <w:shd w:val="clear" w:color="auto" w:fill="FFFFFF"/>
      <w:spacing w:before="5760" w:after="240" w:line="240" w:lineRule="atLeast"/>
      <w:ind w:hanging="960"/>
      <w:jc w:val="center"/>
    </w:pPr>
    <w:rPr>
      <w:rFonts w:ascii="Times New Roman" w:hAnsi="Times New Roman"/>
      <w:sz w:val="17"/>
      <w:szCs w:val="17"/>
    </w:rPr>
  </w:style>
  <w:style w:type="character" w:customStyle="1" w:styleId="9">
    <w:name w:val="Основной текст (9)_"/>
    <w:link w:val="90"/>
    <w:locked/>
    <w:rsid w:val="00422F4D"/>
    <w:rPr>
      <w:rFonts w:ascii="Trebuchet MS" w:hAnsi="Trebuchet MS" w:cs="Trebuchet MS"/>
      <w:sz w:val="26"/>
      <w:szCs w:val="26"/>
      <w:shd w:val="clear" w:color="auto" w:fill="FFFFFF"/>
    </w:rPr>
  </w:style>
  <w:style w:type="paragraph" w:customStyle="1" w:styleId="90">
    <w:name w:val="Основной текст (9)"/>
    <w:basedOn w:val="a"/>
    <w:link w:val="9"/>
    <w:rsid w:val="00422F4D"/>
    <w:pPr>
      <w:shd w:val="clear" w:color="auto" w:fill="FFFFFF"/>
      <w:spacing w:after="0" w:line="240" w:lineRule="atLeast"/>
    </w:pPr>
    <w:rPr>
      <w:rFonts w:ascii="Trebuchet MS" w:hAnsi="Trebuchet MS" w:cs="Trebuchet MS"/>
      <w:sz w:val="26"/>
      <w:szCs w:val="26"/>
    </w:rPr>
  </w:style>
  <w:style w:type="character" w:customStyle="1" w:styleId="6">
    <w:name w:val="Основной текст (6)_"/>
    <w:link w:val="60"/>
    <w:locked/>
    <w:rsid w:val="00422F4D"/>
    <w:rPr>
      <w:shd w:val="clear" w:color="auto" w:fill="FFFFFF"/>
    </w:rPr>
  </w:style>
  <w:style w:type="paragraph" w:customStyle="1" w:styleId="60">
    <w:name w:val="Основной текст (6)"/>
    <w:basedOn w:val="a"/>
    <w:link w:val="6"/>
    <w:rsid w:val="00422F4D"/>
    <w:pPr>
      <w:shd w:val="clear" w:color="auto" w:fill="FFFFFF"/>
      <w:spacing w:before="420" w:after="0" w:line="240" w:lineRule="atLeast"/>
    </w:pPr>
  </w:style>
  <w:style w:type="character" w:styleId="af1">
    <w:name w:val="FollowedHyperlink"/>
    <w:uiPriority w:val="99"/>
    <w:semiHidden/>
    <w:unhideWhenUsed/>
    <w:rsid w:val="00422F4D"/>
    <w:rPr>
      <w:color w:val="800080"/>
      <w:u w:val="single"/>
    </w:rPr>
  </w:style>
  <w:style w:type="paragraph" w:customStyle="1" w:styleId="xl65">
    <w:name w:val="xl65"/>
    <w:basedOn w:val="a"/>
    <w:rsid w:val="0042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422F4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
    <w:rsid w:val="0042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422F4D"/>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42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42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42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42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422F4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422F4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42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6">
    <w:name w:val="xl76"/>
    <w:basedOn w:val="a"/>
    <w:rsid w:val="0042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422F4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422F4D"/>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9">
    <w:name w:val="xl79"/>
    <w:basedOn w:val="a"/>
    <w:rsid w:val="00422F4D"/>
    <w:pP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0">
    <w:name w:val="xl80"/>
    <w:basedOn w:val="a"/>
    <w:rsid w:val="00422F4D"/>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1">
    <w:name w:val="xl81"/>
    <w:basedOn w:val="a"/>
    <w:rsid w:val="0042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2">
    <w:name w:val="xl82"/>
    <w:basedOn w:val="a"/>
    <w:rsid w:val="0042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3">
    <w:name w:val="xl83"/>
    <w:basedOn w:val="a"/>
    <w:rsid w:val="0042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42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42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42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7">
    <w:name w:val="xl87"/>
    <w:basedOn w:val="a"/>
    <w:rsid w:val="0042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color w:val="000000"/>
      <w:sz w:val="24"/>
      <w:szCs w:val="24"/>
      <w:lang w:eastAsia="ru-RU"/>
    </w:rPr>
  </w:style>
  <w:style w:type="paragraph" w:customStyle="1" w:styleId="xl88">
    <w:name w:val="xl88"/>
    <w:basedOn w:val="a"/>
    <w:rsid w:val="0042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character" w:customStyle="1" w:styleId="22">
    <w:name w:val="Основной текст (2)_"/>
    <w:link w:val="23"/>
    <w:uiPriority w:val="99"/>
    <w:rsid w:val="00422F4D"/>
    <w:rPr>
      <w:rFonts w:ascii="Times New Roman" w:hAnsi="Times New Roman"/>
      <w:b/>
      <w:bCs/>
      <w:sz w:val="24"/>
      <w:szCs w:val="24"/>
      <w:shd w:val="clear" w:color="auto" w:fill="FFFFFF"/>
    </w:rPr>
  </w:style>
  <w:style w:type="paragraph" w:customStyle="1" w:styleId="23">
    <w:name w:val="Основной текст (2)"/>
    <w:basedOn w:val="a"/>
    <w:link w:val="22"/>
    <w:uiPriority w:val="99"/>
    <w:rsid w:val="00422F4D"/>
    <w:pPr>
      <w:shd w:val="clear" w:color="auto" w:fill="FFFFFF"/>
      <w:spacing w:after="180" w:line="240" w:lineRule="atLeast"/>
    </w:pPr>
    <w:rPr>
      <w:rFonts w:ascii="Times New Roman" w:hAnsi="Times New Roman"/>
      <w:b/>
      <w:bCs/>
      <w:sz w:val="24"/>
      <w:szCs w:val="24"/>
    </w:rPr>
  </w:style>
  <w:style w:type="character" w:customStyle="1" w:styleId="12">
    <w:name w:val="Основной текст Знак1"/>
    <w:link w:val="af2"/>
    <w:uiPriority w:val="99"/>
    <w:rsid w:val="00422F4D"/>
    <w:rPr>
      <w:rFonts w:ascii="Times New Roman" w:hAnsi="Times New Roman"/>
      <w:sz w:val="23"/>
      <w:szCs w:val="23"/>
      <w:shd w:val="clear" w:color="auto" w:fill="FFFFFF"/>
    </w:rPr>
  </w:style>
  <w:style w:type="paragraph" w:styleId="af2">
    <w:name w:val="Body Text"/>
    <w:basedOn w:val="a"/>
    <w:link w:val="12"/>
    <w:uiPriority w:val="99"/>
    <w:rsid w:val="00422F4D"/>
    <w:pPr>
      <w:shd w:val="clear" w:color="auto" w:fill="FFFFFF"/>
      <w:spacing w:before="540" w:after="540" w:line="240" w:lineRule="atLeast"/>
    </w:pPr>
    <w:rPr>
      <w:rFonts w:ascii="Times New Roman" w:hAnsi="Times New Roman"/>
      <w:sz w:val="23"/>
      <w:szCs w:val="23"/>
    </w:rPr>
  </w:style>
  <w:style w:type="character" w:customStyle="1" w:styleId="af3">
    <w:name w:val="Основной текст Знак"/>
    <w:basedOn w:val="a0"/>
    <w:uiPriority w:val="99"/>
    <w:semiHidden/>
    <w:rsid w:val="00422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22F4D"/>
  </w:style>
  <w:style w:type="paragraph" w:customStyle="1" w:styleId="ConsPlusNormal">
    <w:name w:val="ConsPlusNormal"/>
    <w:rsid w:val="00422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22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F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Default">
    <w:name w:val="Default"/>
    <w:rsid w:val="00422F4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39"/>
    <w:rsid w:val="00422F4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22F4D"/>
    <w:pPr>
      <w:widowControl w:val="0"/>
      <w:suppressAutoHyphens/>
      <w:autoSpaceDE w:val="0"/>
      <w:spacing w:after="0" w:line="240" w:lineRule="auto"/>
    </w:pPr>
    <w:rPr>
      <w:rFonts w:ascii="Tahoma" w:eastAsia="Times New Roman" w:hAnsi="Tahoma" w:cs="Times New Roman"/>
      <w:sz w:val="16"/>
      <w:szCs w:val="16"/>
      <w:lang w:val="x-none" w:eastAsia="ar-SA"/>
    </w:rPr>
  </w:style>
  <w:style w:type="character" w:customStyle="1" w:styleId="a5">
    <w:name w:val="Текст выноски Знак"/>
    <w:basedOn w:val="a0"/>
    <w:link w:val="a4"/>
    <w:uiPriority w:val="99"/>
    <w:semiHidden/>
    <w:rsid w:val="00422F4D"/>
    <w:rPr>
      <w:rFonts w:ascii="Tahoma" w:eastAsia="Times New Roman" w:hAnsi="Tahoma" w:cs="Times New Roman"/>
      <w:sz w:val="16"/>
      <w:szCs w:val="16"/>
      <w:lang w:val="x-none" w:eastAsia="ar-SA"/>
    </w:rPr>
  </w:style>
  <w:style w:type="paragraph" w:styleId="a6">
    <w:name w:val="List Paragraph"/>
    <w:basedOn w:val="a"/>
    <w:uiPriority w:val="34"/>
    <w:qFormat/>
    <w:rsid w:val="00422F4D"/>
    <w:pPr>
      <w:widowControl w:val="0"/>
      <w:suppressAutoHyphens/>
      <w:autoSpaceDE w:val="0"/>
      <w:spacing w:after="0" w:line="240" w:lineRule="auto"/>
      <w:ind w:left="720"/>
      <w:contextualSpacing/>
    </w:pPr>
    <w:rPr>
      <w:rFonts w:ascii="Arial" w:eastAsia="Times New Roman" w:hAnsi="Arial" w:cs="Arial"/>
      <w:sz w:val="18"/>
      <w:szCs w:val="18"/>
      <w:lang w:eastAsia="ar-SA"/>
    </w:rPr>
  </w:style>
  <w:style w:type="paragraph" w:styleId="a7">
    <w:name w:val="Normal (Web)"/>
    <w:basedOn w:val="a"/>
    <w:uiPriority w:val="99"/>
    <w:rsid w:val="00422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2F4D"/>
  </w:style>
  <w:style w:type="table" w:customStyle="1" w:styleId="10">
    <w:name w:val="Сетка таблицы1"/>
    <w:basedOn w:val="a1"/>
    <w:next w:val="a3"/>
    <w:uiPriority w:val="39"/>
    <w:rsid w:val="00422F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422F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22F4D"/>
    <w:pPr>
      <w:widowControl w:val="0"/>
      <w:tabs>
        <w:tab w:val="center" w:pos="4677"/>
        <w:tab w:val="right" w:pos="9355"/>
      </w:tabs>
      <w:suppressAutoHyphens/>
      <w:autoSpaceDE w:val="0"/>
      <w:spacing w:after="0" w:line="240" w:lineRule="auto"/>
    </w:pPr>
    <w:rPr>
      <w:rFonts w:ascii="Arial" w:eastAsia="Times New Roman" w:hAnsi="Arial" w:cs="Arial"/>
      <w:sz w:val="18"/>
      <w:szCs w:val="18"/>
      <w:lang w:eastAsia="ar-SA"/>
    </w:rPr>
  </w:style>
  <w:style w:type="character" w:customStyle="1" w:styleId="a9">
    <w:name w:val="Верхний колонтитул Знак"/>
    <w:basedOn w:val="a0"/>
    <w:link w:val="a8"/>
    <w:uiPriority w:val="99"/>
    <w:rsid w:val="00422F4D"/>
    <w:rPr>
      <w:rFonts w:ascii="Arial" w:eastAsia="Times New Roman" w:hAnsi="Arial" w:cs="Arial"/>
      <w:sz w:val="18"/>
      <w:szCs w:val="18"/>
      <w:lang w:eastAsia="ar-SA"/>
    </w:rPr>
  </w:style>
  <w:style w:type="paragraph" w:styleId="aa">
    <w:name w:val="footer"/>
    <w:basedOn w:val="a"/>
    <w:link w:val="ab"/>
    <w:uiPriority w:val="99"/>
    <w:unhideWhenUsed/>
    <w:rsid w:val="00422F4D"/>
    <w:pPr>
      <w:widowControl w:val="0"/>
      <w:tabs>
        <w:tab w:val="center" w:pos="4677"/>
        <w:tab w:val="right" w:pos="9355"/>
      </w:tabs>
      <w:suppressAutoHyphens/>
      <w:autoSpaceDE w:val="0"/>
      <w:spacing w:after="0" w:line="240" w:lineRule="auto"/>
    </w:pPr>
    <w:rPr>
      <w:rFonts w:ascii="Arial" w:eastAsia="Times New Roman" w:hAnsi="Arial" w:cs="Arial"/>
      <w:sz w:val="18"/>
      <w:szCs w:val="18"/>
      <w:lang w:eastAsia="ar-SA"/>
    </w:rPr>
  </w:style>
  <w:style w:type="character" w:customStyle="1" w:styleId="ab">
    <w:name w:val="Нижний колонтитул Знак"/>
    <w:basedOn w:val="a0"/>
    <w:link w:val="aa"/>
    <w:uiPriority w:val="99"/>
    <w:rsid w:val="00422F4D"/>
    <w:rPr>
      <w:rFonts w:ascii="Arial" w:eastAsia="Times New Roman" w:hAnsi="Arial" w:cs="Arial"/>
      <w:sz w:val="18"/>
      <w:szCs w:val="18"/>
      <w:lang w:eastAsia="ar-SA"/>
    </w:rPr>
  </w:style>
  <w:style w:type="numbering" w:customStyle="1" w:styleId="11">
    <w:name w:val="Нет списка11"/>
    <w:next w:val="a2"/>
    <w:uiPriority w:val="99"/>
    <w:semiHidden/>
    <w:unhideWhenUsed/>
    <w:rsid w:val="00422F4D"/>
  </w:style>
  <w:style w:type="table" w:customStyle="1" w:styleId="3">
    <w:name w:val="Сетка таблицы3"/>
    <w:basedOn w:val="a1"/>
    <w:next w:val="a3"/>
    <w:uiPriority w:val="59"/>
    <w:rsid w:val="00422F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422F4D"/>
    <w:pPr>
      <w:spacing w:after="0" w:line="240" w:lineRule="auto"/>
    </w:pPr>
    <w:rPr>
      <w:rFonts w:ascii="Calibri" w:eastAsia="Times New Roman" w:hAnsi="Calibri" w:cs="Times New Roman"/>
      <w:sz w:val="20"/>
      <w:szCs w:val="20"/>
    </w:rPr>
  </w:style>
  <w:style w:type="character" w:customStyle="1" w:styleId="ad">
    <w:name w:val="Текст сноски Знак"/>
    <w:basedOn w:val="a0"/>
    <w:link w:val="ac"/>
    <w:uiPriority w:val="99"/>
    <w:semiHidden/>
    <w:rsid w:val="00422F4D"/>
    <w:rPr>
      <w:rFonts w:ascii="Calibri" w:eastAsia="Times New Roman" w:hAnsi="Calibri" w:cs="Times New Roman"/>
      <w:sz w:val="20"/>
      <w:szCs w:val="20"/>
    </w:rPr>
  </w:style>
  <w:style w:type="table" w:customStyle="1" w:styleId="110">
    <w:name w:val="Сетка таблицы11"/>
    <w:basedOn w:val="a1"/>
    <w:next w:val="a3"/>
    <w:uiPriority w:val="59"/>
    <w:rsid w:val="00422F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otnote reference"/>
    <w:uiPriority w:val="99"/>
    <w:unhideWhenUsed/>
    <w:rsid w:val="00422F4D"/>
    <w:rPr>
      <w:rFonts w:cs="Times New Roman"/>
      <w:vertAlign w:val="superscript"/>
    </w:rPr>
  </w:style>
  <w:style w:type="table" w:customStyle="1" w:styleId="21">
    <w:name w:val="Сетка таблицы21"/>
    <w:basedOn w:val="a1"/>
    <w:next w:val="a3"/>
    <w:uiPriority w:val="39"/>
    <w:rsid w:val="00422F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422F4D"/>
    <w:rPr>
      <w:rFonts w:cs="Times New Roman"/>
      <w:color w:val="0000FF"/>
      <w:u w:val="single"/>
    </w:rPr>
  </w:style>
  <w:style w:type="paragraph" w:customStyle="1" w:styleId="fn2r">
    <w:name w:val="fn2r"/>
    <w:basedOn w:val="a"/>
    <w:rsid w:val="00422F4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next w:val="a3"/>
    <w:uiPriority w:val="59"/>
    <w:rsid w:val="00422F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_"/>
    <w:link w:val="20"/>
    <w:locked/>
    <w:rsid w:val="00422F4D"/>
    <w:rPr>
      <w:rFonts w:ascii="Times New Roman" w:hAnsi="Times New Roman"/>
      <w:sz w:val="17"/>
      <w:szCs w:val="17"/>
      <w:shd w:val="clear" w:color="auto" w:fill="FFFFFF"/>
    </w:rPr>
  </w:style>
  <w:style w:type="character" w:customStyle="1" w:styleId="ArialUnicodeMS">
    <w:name w:val="Основной текст + Arial Unicode MS"/>
    <w:aliases w:val="7,5 pt,Курсив,Малые прописные,Интервал 0 pt,Масштаб 66%"/>
    <w:rsid w:val="00422F4D"/>
    <w:rPr>
      <w:rFonts w:ascii="Arial Unicode MS" w:eastAsia="Arial Unicode MS" w:hAnsi="Arial Unicode MS" w:cs="Arial Unicode MS"/>
      <w:i/>
      <w:iCs/>
      <w:smallCaps/>
      <w:spacing w:val="-10"/>
      <w:w w:val="66"/>
      <w:sz w:val="15"/>
      <w:szCs w:val="15"/>
      <w:shd w:val="clear" w:color="auto" w:fill="FFFFFF"/>
    </w:rPr>
  </w:style>
  <w:style w:type="paragraph" w:customStyle="1" w:styleId="20">
    <w:name w:val="Основной текст2"/>
    <w:basedOn w:val="a"/>
    <w:link w:val="af0"/>
    <w:rsid w:val="00422F4D"/>
    <w:pPr>
      <w:shd w:val="clear" w:color="auto" w:fill="FFFFFF"/>
      <w:spacing w:before="5760" w:after="240" w:line="240" w:lineRule="atLeast"/>
      <w:ind w:hanging="960"/>
      <w:jc w:val="center"/>
    </w:pPr>
    <w:rPr>
      <w:rFonts w:ascii="Times New Roman" w:hAnsi="Times New Roman"/>
      <w:sz w:val="17"/>
      <w:szCs w:val="17"/>
    </w:rPr>
  </w:style>
  <w:style w:type="character" w:customStyle="1" w:styleId="9">
    <w:name w:val="Основной текст (9)_"/>
    <w:link w:val="90"/>
    <w:locked/>
    <w:rsid w:val="00422F4D"/>
    <w:rPr>
      <w:rFonts w:ascii="Trebuchet MS" w:hAnsi="Trebuchet MS" w:cs="Trebuchet MS"/>
      <w:sz w:val="26"/>
      <w:szCs w:val="26"/>
      <w:shd w:val="clear" w:color="auto" w:fill="FFFFFF"/>
    </w:rPr>
  </w:style>
  <w:style w:type="paragraph" w:customStyle="1" w:styleId="90">
    <w:name w:val="Основной текст (9)"/>
    <w:basedOn w:val="a"/>
    <w:link w:val="9"/>
    <w:rsid w:val="00422F4D"/>
    <w:pPr>
      <w:shd w:val="clear" w:color="auto" w:fill="FFFFFF"/>
      <w:spacing w:after="0" w:line="240" w:lineRule="atLeast"/>
    </w:pPr>
    <w:rPr>
      <w:rFonts w:ascii="Trebuchet MS" w:hAnsi="Trebuchet MS" w:cs="Trebuchet MS"/>
      <w:sz w:val="26"/>
      <w:szCs w:val="26"/>
    </w:rPr>
  </w:style>
  <w:style w:type="character" w:customStyle="1" w:styleId="6">
    <w:name w:val="Основной текст (6)_"/>
    <w:link w:val="60"/>
    <w:locked/>
    <w:rsid w:val="00422F4D"/>
    <w:rPr>
      <w:shd w:val="clear" w:color="auto" w:fill="FFFFFF"/>
    </w:rPr>
  </w:style>
  <w:style w:type="paragraph" w:customStyle="1" w:styleId="60">
    <w:name w:val="Основной текст (6)"/>
    <w:basedOn w:val="a"/>
    <w:link w:val="6"/>
    <w:rsid w:val="00422F4D"/>
    <w:pPr>
      <w:shd w:val="clear" w:color="auto" w:fill="FFFFFF"/>
      <w:spacing w:before="420" w:after="0" w:line="240" w:lineRule="atLeast"/>
    </w:pPr>
  </w:style>
  <w:style w:type="character" w:styleId="af1">
    <w:name w:val="FollowedHyperlink"/>
    <w:uiPriority w:val="99"/>
    <w:semiHidden/>
    <w:unhideWhenUsed/>
    <w:rsid w:val="00422F4D"/>
    <w:rPr>
      <w:color w:val="800080"/>
      <w:u w:val="single"/>
    </w:rPr>
  </w:style>
  <w:style w:type="paragraph" w:customStyle="1" w:styleId="xl65">
    <w:name w:val="xl65"/>
    <w:basedOn w:val="a"/>
    <w:rsid w:val="0042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422F4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
    <w:rsid w:val="0042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422F4D"/>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42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42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42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42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422F4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422F4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42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6">
    <w:name w:val="xl76"/>
    <w:basedOn w:val="a"/>
    <w:rsid w:val="00422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422F4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422F4D"/>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9">
    <w:name w:val="xl79"/>
    <w:basedOn w:val="a"/>
    <w:rsid w:val="00422F4D"/>
    <w:pP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0">
    <w:name w:val="xl80"/>
    <w:basedOn w:val="a"/>
    <w:rsid w:val="00422F4D"/>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1">
    <w:name w:val="xl81"/>
    <w:basedOn w:val="a"/>
    <w:rsid w:val="0042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2">
    <w:name w:val="xl82"/>
    <w:basedOn w:val="a"/>
    <w:rsid w:val="0042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3">
    <w:name w:val="xl83"/>
    <w:basedOn w:val="a"/>
    <w:rsid w:val="0042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42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42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42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7">
    <w:name w:val="xl87"/>
    <w:basedOn w:val="a"/>
    <w:rsid w:val="0042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color w:val="000000"/>
      <w:sz w:val="24"/>
      <w:szCs w:val="24"/>
      <w:lang w:eastAsia="ru-RU"/>
    </w:rPr>
  </w:style>
  <w:style w:type="paragraph" w:customStyle="1" w:styleId="xl88">
    <w:name w:val="xl88"/>
    <w:basedOn w:val="a"/>
    <w:rsid w:val="00422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character" w:customStyle="1" w:styleId="22">
    <w:name w:val="Основной текст (2)_"/>
    <w:link w:val="23"/>
    <w:uiPriority w:val="99"/>
    <w:rsid w:val="00422F4D"/>
    <w:rPr>
      <w:rFonts w:ascii="Times New Roman" w:hAnsi="Times New Roman"/>
      <w:b/>
      <w:bCs/>
      <w:sz w:val="24"/>
      <w:szCs w:val="24"/>
      <w:shd w:val="clear" w:color="auto" w:fill="FFFFFF"/>
    </w:rPr>
  </w:style>
  <w:style w:type="paragraph" w:customStyle="1" w:styleId="23">
    <w:name w:val="Основной текст (2)"/>
    <w:basedOn w:val="a"/>
    <w:link w:val="22"/>
    <w:uiPriority w:val="99"/>
    <w:rsid w:val="00422F4D"/>
    <w:pPr>
      <w:shd w:val="clear" w:color="auto" w:fill="FFFFFF"/>
      <w:spacing w:after="180" w:line="240" w:lineRule="atLeast"/>
    </w:pPr>
    <w:rPr>
      <w:rFonts w:ascii="Times New Roman" w:hAnsi="Times New Roman"/>
      <w:b/>
      <w:bCs/>
      <w:sz w:val="24"/>
      <w:szCs w:val="24"/>
    </w:rPr>
  </w:style>
  <w:style w:type="character" w:customStyle="1" w:styleId="12">
    <w:name w:val="Основной текст Знак1"/>
    <w:link w:val="af2"/>
    <w:uiPriority w:val="99"/>
    <w:rsid w:val="00422F4D"/>
    <w:rPr>
      <w:rFonts w:ascii="Times New Roman" w:hAnsi="Times New Roman"/>
      <w:sz w:val="23"/>
      <w:szCs w:val="23"/>
      <w:shd w:val="clear" w:color="auto" w:fill="FFFFFF"/>
    </w:rPr>
  </w:style>
  <w:style w:type="paragraph" w:styleId="af2">
    <w:name w:val="Body Text"/>
    <w:basedOn w:val="a"/>
    <w:link w:val="12"/>
    <w:uiPriority w:val="99"/>
    <w:rsid w:val="00422F4D"/>
    <w:pPr>
      <w:shd w:val="clear" w:color="auto" w:fill="FFFFFF"/>
      <w:spacing w:before="540" w:after="540" w:line="240" w:lineRule="atLeast"/>
    </w:pPr>
    <w:rPr>
      <w:rFonts w:ascii="Times New Roman" w:hAnsi="Times New Roman"/>
      <w:sz w:val="23"/>
      <w:szCs w:val="23"/>
    </w:rPr>
  </w:style>
  <w:style w:type="character" w:customStyle="1" w:styleId="af3">
    <w:name w:val="Основной текст Знак"/>
    <w:basedOn w:val="a0"/>
    <w:uiPriority w:val="99"/>
    <w:semiHidden/>
    <w:rsid w:val="00422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8E40AB2B90CB1FE7838C51973A3512A310CBD8EB0CE5E51804820BA46L7B5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43</Pages>
  <Words>11401</Words>
  <Characters>64989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2017-12-19T08:28:00Z</cp:lastPrinted>
  <dcterms:created xsi:type="dcterms:W3CDTF">2017-12-15T11:29:00Z</dcterms:created>
  <dcterms:modified xsi:type="dcterms:W3CDTF">2017-12-19T12:38:00Z</dcterms:modified>
</cp:coreProperties>
</file>