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AC" w:rsidRPr="00AA7DAC" w:rsidRDefault="00AA7DAC" w:rsidP="00AA7DAC">
      <w:pPr>
        <w:spacing w:before="100" w:beforeAutospacing="1" w:after="100" w:afterAutospacing="1"/>
        <w:outlineLvl w:val="1"/>
        <w:rPr>
          <w:color w:val="000000"/>
          <w:sz w:val="32"/>
          <w:szCs w:val="32"/>
          <w:lang w:val="ru-RU" w:eastAsia="ru-RU"/>
        </w:rPr>
      </w:pPr>
      <w:r w:rsidRPr="00AA7DAC">
        <w:rPr>
          <w:color w:val="000000"/>
          <w:sz w:val="32"/>
          <w:szCs w:val="32"/>
          <w:lang w:val="ru-RU" w:eastAsia="ru-RU"/>
        </w:rPr>
        <w:t>Утв. реш. №151 от 30.08.2018</w:t>
      </w:r>
    </w:p>
    <w:p w:rsidR="00AA7DAC" w:rsidRDefault="00AA7DAC" w:rsidP="00AA7DAC">
      <w:pPr>
        <w:widowControl w:val="0"/>
        <w:rPr>
          <w:sz w:val="28"/>
          <w:szCs w:val="28"/>
          <w:lang w:val="ru-RU"/>
        </w:rPr>
      </w:pPr>
      <w:bookmarkStart w:id="0" w:name="_GoBack"/>
      <w:bookmarkEnd w:id="0"/>
    </w:p>
    <w:p w:rsidR="00AA7DAC" w:rsidRPr="00AA7DAC" w:rsidRDefault="00AA7DAC" w:rsidP="00AA7DAC">
      <w:pPr>
        <w:widowControl w:val="0"/>
        <w:rPr>
          <w:sz w:val="28"/>
          <w:szCs w:val="28"/>
          <w:lang w:val="ru-RU"/>
        </w:rPr>
      </w:pPr>
      <w:r w:rsidRPr="00AA7DAC">
        <w:rPr>
          <w:sz w:val="28"/>
          <w:szCs w:val="28"/>
          <w:lang w:val="ru-RU"/>
        </w:rPr>
        <w:t xml:space="preserve">Устав – зарегистрирован Управлением </w:t>
      </w:r>
    </w:p>
    <w:p w:rsidR="00AA7DAC" w:rsidRPr="00AA7DAC" w:rsidRDefault="00AA7DAC" w:rsidP="00AA7DAC">
      <w:pPr>
        <w:widowControl w:val="0"/>
        <w:rPr>
          <w:sz w:val="28"/>
          <w:szCs w:val="28"/>
          <w:lang w:val="ru-RU"/>
        </w:rPr>
      </w:pPr>
      <w:r w:rsidRPr="00AA7DAC">
        <w:rPr>
          <w:sz w:val="28"/>
          <w:szCs w:val="28"/>
          <w:lang w:val="ru-RU"/>
        </w:rPr>
        <w:t xml:space="preserve">Министерства юстиции Российской </w:t>
      </w:r>
    </w:p>
    <w:p w:rsidR="00AA7DAC" w:rsidRPr="00AA7DAC" w:rsidRDefault="00AA7DAC" w:rsidP="00AA7DAC">
      <w:pPr>
        <w:widowControl w:val="0"/>
        <w:rPr>
          <w:sz w:val="28"/>
          <w:szCs w:val="28"/>
          <w:lang w:val="ru-RU"/>
        </w:rPr>
      </w:pPr>
      <w:r w:rsidRPr="00AA7DAC">
        <w:rPr>
          <w:sz w:val="28"/>
          <w:szCs w:val="28"/>
          <w:lang w:val="ru-RU"/>
        </w:rPr>
        <w:t xml:space="preserve">Федерации по Тверской области </w:t>
      </w:r>
      <w:r w:rsidRPr="00CE12AC">
        <w:rPr>
          <w:sz w:val="28"/>
          <w:szCs w:val="28"/>
          <w:lang w:val="ru-RU"/>
        </w:rPr>
        <w:t>10 сентября 201</w:t>
      </w:r>
      <w:r>
        <w:rPr>
          <w:sz w:val="28"/>
          <w:szCs w:val="28"/>
          <w:lang w:val="ru-RU"/>
        </w:rPr>
        <w:t>8</w:t>
      </w:r>
      <w:r w:rsidRPr="00CE12AC">
        <w:rPr>
          <w:sz w:val="28"/>
          <w:szCs w:val="28"/>
          <w:lang w:val="ru-RU"/>
        </w:rPr>
        <w:t>г.</w:t>
      </w:r>
      <w:r w:rsidRPr="00AA7DAC">
        <w:rPr>
          <w:sz w:val="28"/>
          <w:szCs w:val="28"/>
          <w:lang w:val="ru-RU"/>
        </w:rPr>
        <w:br/>
        <w:t xml:space="preserve">Государственный регистрационный </w:t>
      </w:r>
    </w:p>
    <w:p w:rsidR="00AA7DAC" w:rsidRPr="00AA7DAC" w:rsidRDefault="00AA7DAC" w:rsidP="00AA7DAC">
      <w:pPr>
        <w:widowControl w:val="0"/>
        <w:rPr>
          <w:sz w:val="28"/>
          <w:szCs w:val="28"/>
          <w:lang w:val="ru-RU"/>
        </w:rPr>
      </w:pPr>
      <w:r w:rsidRPr="00AA7DAC">
        <w:rPr>
          <w:sz w:val="28"/>
          <w:szCs w:val="28"/>
          <w:lang w:val="ru-RU"/>
        </w:rPr>
        <w:t xml:space="preserve">№ </w:t>
      </w:r>
      <w:r>
        <w:rPr>
          <w:sz w:val="28"/>
          <w:szCs w:val="28"/>
        </w:rPr>
        <w:t>RU</w:t>
      </w:r>
      <w:r w:rsidRPr="00AA7DAC">
        <w:rPr>
          <w:sz w:val="28"/>
          <w:szCs w:val="28"/>
          <w:lang w:val="ru-RU"/>
        </w:rPr>
        <w:t xml:space="preserve"> 69309000201</w:t>
      </w:r>
      <w:r>
        <w:rPr>
          <w:sz w:val="28"/>
          <w:szCs w:val="28"/>
          <w:lang w:val="ru-RU"/>
        </w:rPr>
        <w:t>8</w:t>
      </w:r>
      <w:r w:rsidRPr="00AA7DAC">
        <w:rPr>
          <w:sz w:val="28"/>
          <w:szCs w:val="28"/>
          <w:lang w:val="ru-RU"/>
        </w:rPr>
        <w:t>001</w:t>
      </w:r>
    </w:p>
    <w:p w:rsidR="00AA7DAC" w:rsidRPr="00AA7DAC" w:rsidRDefault="00AA7DAC" w:rsidP="00AA7DAC">
      <w:pPr>
        <w:widowControl w:val="0"/>
        <w:rPr>
          <w:sz w:val="28"/>
          <w:szCs w:val="28"/>
          <w:lang w:val="ru-RU"/>
        </w:rPr>
      </w:pPr>
    </w:p>
    <w:p w:rsidR="00AA7DAC" w:rsidRPr="00AA7DAC" w:rsidRDefault="00AA7DAC" w:rsidP="00AA7DAC">
      <w:pPr>
        <w:widowControl w:val="0"/>
        <w:rPr>
          <w:sz w:val="28"/>
          <w:szCs w:val="28"/>
          <w:lang w:val="ru-RU"/>
        </w:rPr>
      </w:pPr>
    </w:p>
    <w:p w:rsidR="00A81F3D" w:rsidRPr="00570BC3" w:rsidRDefault="00A81F3D" w:rsidP="00A81F3D">
      <w:pPr>
        <w:pStyle w:val="aa"/>
        <w:jc w:val="center"/>
        <w:rPr>
          <w:rFonts w:ascii="Times New Roman" w:hAnsi="Times New Roman"/>
          <w:sz w:val="28"/>
          <w:szCs w:val="28"/>
        </w:rPr>
      </w:pPr>
    </w:p>
    <w:p w:rsidR="00A81F3D" w:rsidRPr="00570BC3" w:rsidRDefault="00A81F3D" w:rsidP="00A81F3D">
      <w:pPr>
        <w:pStyle w:val="aa"/>
        <w:jc w:val="center"/>
        <w:rPr>
          <w:rFonts w:ascii="Times New Roman" w:hAnsi="Times New Roman"/>
          <w:sz w:val="28"/>
          <w:szCs w:val="28"/>
        </w:rPr>
      </w:pPr>
      <w:r w:rsidRPr="00570BC3">
        <w:rPr>
          <w:rFonts w:ascii="Times New Roman" w:hAnsi="Times New Roman"/>
          <w:sz w:val="28"/>
          <w:szCs w:val="28"/>
        </w:rPr>
        <w:t>ТВЕРСКАЯ ОБЛАСТЬ</w:t>
      </w:r>
    </w:p>
    <w:p w:rsidR="00A81F3D" w:rsidRPr="00570BC3" w:rsidRDefault="00A81F3D" w:rsidP="00A81F3D">
      <w:pPr>
        <w:pStyle w:val="aa"/>
        <w:jc w:val="center"/>
        <w:rPr>
          <w:rFonts w:ascii="Times New Roman" w:hAnsi="Times New Roman"/>
          <w:sz w:val="28"/>
          <w:szCs w:val="28"/>
        </w:rPr>
      </w:pPr>
      <w:r w:rsidRPr="00570BC3">
        <w:rPr>
          <w:rFonts w:ascii="Times New Roman" w:hAnsi="Times New Roman"/>
          <w:sz w:val="28"/>
          <w:szCs w:val="28"/>
        </w:rPr>
        <w:t>ОСТАШКОВСКИЙ ГОРОДСКОЙ ОКРУГ</w:t>
      </w:r>
    </w:p>
    <w:p w:rsidR="00A81F3D" w:rsidRPr="00570BC3" w:rsidRDefault="00A81F3D" w:rsidP="00A81F3D">
      <w:pPr>
        <w:pStyle w:val="aa"/>
        <w:jc w:val="center"/>
        <w:rPr>
          <w:rFonts w:ascii="Times New Roman" w:hAnsi="Times New Roman"/>
          <w:sz w:val="28"/>
          <w:szCs w:val="28"/>
        </w:rPr>
      </w:pPr>
    </w:p>
    <w:p w:rsidR="00A81F3D" w:rsidRPr="00570BC3" w:rsidRDefault="00A81F3D" w:rsidP="00A81F3D">
      <w:pPr>
        <w:pStyle w:val="aa"/>
        <w:jc w:val="center"/>
        <w:rPr>
          <w:rFonts w:ascii="Times New Roman" w:hAnsi="Times New Roman"/>
          <w:sz w:val="28"/>
          <w:szCs w:val="28"/>
        </w:rPr>
      </w:pPr>
      <w:r w:rsidRPr="00570BC3">
        <w:rPr>
          <w:rFonts w:ascii="Times New Roman" w:hAnsi="Times New Roman"/>
          <w:sz w:val="28"/>
          <w:szCs w:val="28"/>
        </w:rPr>
        <w:t>ОСТАШКОВСКАЯ ГОРОДСКАЯ ДУМА</w:t>
      </w:r>
    </w:p>
    <w:p w:rsidR="00A81F3D" w:rsidRPr="00570BC3" w:rsidRDefault="00A81F3D" w:rsidP="00A81F3D">
      <w:pPr>
        <w:pStyle w:val="aa"/>
        <w:jc w:val="center"/>
        <w:rPr>
          <w:rFonts w:ascii="Times New Roman" w:hAnsi="Times New Roman"/>
          <w:sz w:val="28"/>
          <w:szCs w:val="28"/>
        </w:rPr>
      </w:pPr>
    </w:p>
    <w:p w:rsidR="00A81F3D" w:rsidRPr="00570BC3" w:rsidRDefault="00A81F3D" w:rsidP="00A81F3D">
      <w:pPr>
        <w:pStyle w:val="aa"/>
        <w:jc w:val="center"/>
        <w:rPr>
          <w:rFonts w:ascii="Times New Roman" w:hAnsi="Times New Roman"/>
          <w:sz w:val="28"/>
          <w:szCs w:val="28"/>
        </w:rPr>
      </w:pPr>
      <w:r w:rsidRPr="00570BC3">
        <w:rPr>
          <w:rFonts w:ascii="Times New Roman" w:hAnsi="Times New Roman"/>
          <w:sz w:val="28"/>
          <w:szCs w:val="28"/>
        </w:rPr>
        <w:t>РЕШЕНИЕ</w:t>
      </w:r>
    </w:p>
    <w:p w:rsidR="00A81F3D" w:rsidRPr="00570BC3" w:rsidRDefault="00A81F3D" w:rsidP="00A81F3D">
      <w:pPr>
        <w:pStyle w:val="aa"/>
        <w:jc w:val="center"/>
        <w:rPr>
          <w:rFonts w:ascii="Times New Roman" w:hAnsi="Times New Roman"/>
          <w:sz w:val="28"/>
          <w:szCs w:val="28"/>
        </w:rPr>
      </w:pPr>
    </w:p>
    <w:tbl>
      <w:tblPr>
        <w:tblW w:w="0" w:type="auto"/>
        <w:tblLook w:val="04A0" w:firstRow="1" w:lastRow="0" w:firstColumn="1" w:lastColumn="0" w:noHBand="0" w:noVBand="1"/>
      </w:tblPr>
      <w:tblGrid>
        <w:gridCol w:w="3268"/>
        <w:gridCol w:w="3267"/>
        <w:gridCol w:w="3262"/>
      </w:tblGrid>
      <w:tr w:rsidR="00A81F3D" w:rsidRPr="00570BC3" w:rsidTr="00CE12AC">
        <w:tc>
          <w:tcPr>
            <w:tcW w:w="3268" w:type="dxa"/>
            <w:shd w:val="clear" w:color="auto" w:fill="auto"/>
          </w:tcPr>
          <w:p w:rsidR="00A81F3D" w:rsidRPr="00570BC3" w:rsidRDefault="00A81F3D" w:rsidP="00A81F3D">
            <w:pPr>
              <w:pStyle w:val="aa"/>
              <w:rPr>
                <w:rFonts w:ascii="Times New Roman" w:hAnsi="Times New Roman"/>
                <w:sz w:val="28"/>
                <w:szCs w:val="28"/>
              </w:rPr>
            </w:pPr>
            <w:r>
              <w:rPr>
                <w:rFonts w:ascii="Times New Roman" w:hAnsi="Times New Roman"/>
                <w:sz w:val="28"/>
                <w:szCs w:val="28"/>
              </w:rPr>
              <w:t>30</w:t>
            </w:r>
            <w:r w:rsidRPr="00570BC3">
              <w:rPr>
                <w:rFonts w:ascii="Times New Roman" w:hAnsi="Times New Roman"/>
                <w:sz w:val="28"/>
                <w:szCs w:val="28"/>
              </w:rPr>
              <w:t>.0</w:t>
            </w:r>
            <w:r>
              <w:rPr>
                <w:rFonts w:ascii="Times New Roman" w:hAnsi="Times New Roman"/>
                <w:sz w:val="28"/>
                <w:szCs w:val="28"/>
              </w:rPr>
              <w:t>8</w:t>
            </w:r>
            <w:r w:rsidRPr="00570BC3">
              <w:rPr>
                <w:rFonts w:ascii="Times New Roman" w:hAnsi="Times New Roman"/>
                <w:sz w:val="28"/>
                <w:szCs w:val="28"/>
              </w:rPr>
              <w:t>.2018</w:t>
            </w:r>
          </w:p>
        </w:tc>
        <w:tc>
          <w:tcPr>
            <w:tcW w:w="3267" w:type="dxa"/>
            <w:shd w:val="clear" w:color="auto" w:fill="auto"/>
          </w:tcPr>
          <w:p w:rsidR="00A81F3D" w:rsidRPr="00570BC3" w:rsidRDefault="00A81F3D" w:rsidP="00645183">
            <w:pPr>
              <w:pStyle w:val="aa"/>
              <w:jc w:val="center"/>
              <w:rPr>
                <w:rFonts w:ascii="Times New Roman" w:hAnsi="Times New Roman"/>
                <w:sz w:val="28"/>
                <w:szCs w:val="28"/>
              </w:rPr>
            </w:pPr>
            <w:r w:rsidRPr="00570BC3">
              <w:rPr>
                <w:rFonts w:ascii="Times New Roman" w:hAnsi="Times New Roman"/>
                <w:sz w:val="28"/>
                <w:szCs w:val="28"/>
              </w:rPr>
              <w:t>г. Осташков</w:t>
            </w:r>
          </w:p>
        </w:tc>
        <w:tc>
          <w:tcPr>
            <w:tcW w:w="3262" w:type="dxa"/>
            <w:shd w:val="clear" w:color="auto" w:fill="auto"/>
          </w:tcPr>
          <w:p w:rsidR="00A81F3D" w:rsidRPr="00570BC3" w:rsidRDefault="00A81F3D" w:rsidP="00A81F3D">
            <w:pPr>
              <w:pStyle w:val="aa"/>
              <w:jc w:val="right"/>
              <w:rPr>
                <w:rFonts w:ascii="Times New Roman" w:hAnsi="Times New Roman"/>
                <w:sz w:val="28"/>
                <w:szCs w:val="28"/>
              </w:rPr>
            </w:pPr>
            <w:r w:rsidRPr="00570BC3">
              <w:rPr>
                <w:rFonts w:ascii="Times New Roman" w:hAnsi="Times New Roman"/>
                <w:sz w:val="28"/>
                <w:szCs w:val="28"/>
              </w:rPr>
              <w:t>№ 15</w:t>
            </w:r>
            <w:r>
              <w:rPr>
                <w:rFonts w:ascii="Times New Roman" w:hAnsi="Times New Roman"/>
                <w:sz w:val="28"/>
                <w:szCs w:val="28"/>
              </w:rPr>
              <w:t>1</w:t>
            </w:r>
          </w:p>
        </w:tc>
      </w:tr>
    </w:tbl>
    <w:p w:rsidR="00CE12AC" w:rsidRDefault="00CE12AC" w:rsidP="00ED0818">
      <w:pPr>
        <w:ind w:right="3400"/>
        <w:jc w:val="both"/>
        <w:rPr>
          <w:b/>
          <w:sz w:val="28"/>
          <w:szCs w:val="28"/>
          <w:lang w:val="ru-RU"/>
        </w:rPr>
      </w:pPr>
    </w:p>
    <w:p w:rsidR="008C4346" w:rsidRPr="00ED0818" w:rsidRDefault="008C4346" w:rsidP="00ED0818">
      <w:pPr>
        <w:ind w:right="3400"/>
        <w:jc w:val="both"/>
        <w:rPr>
          <w:b/>
          <w:sz w:val="28"/>
          <w:szCs w:val="28"/>
          <w:lang w:val="ru-RU"/>
        </w:rPr>
      </w:pPr>
      <w:r w:rsidRPr="00ED0818">
        <w:rPr>
          <w:b/>
          <w:sz w:val="28"/>
          <w:szCs w:val="28"/>
          <w:lang w:val="ru-RU"/>
        </w:rPr>
        <w:t>О внесении изменений и дополнений в Устав Осташковского гор</w:t>
      </w:r>
      <w:r w:rsidR="00E61525">
        <w:rPr>
          <w:b/>
          <w:sz w:val="28"/>
          <w:szCs w:val="28"/>
          <w:lang w:val="ru-RU"/>
        </w:rPr>
        <w:t>одского округа Тверской области</w:t>
      </w:r>
    </w:p>
    <w:p w:rsidR="008C4346" w:rsidRDefault="008C4346" w:rsidP="008C4346">
      <w:pPr>
        <w:pStyle w:val="aa"/>
        <w:ind w:firstLine="709"/>
        <w:jc w:val="both"/>
        <w:rPr>
          <w:rFonts w:ascii="Times New Roman" w:hAnsi="Times New Roman" w:cs="Times New Roman"/>
          <w:sz w:val="28"/>
          <w:szCs w:val="28"/>
        </w:rPr>
      </w:pPr>
    </w:p>
    <w:p w:rsidR="00222DA0" w:rsidRPr="001A17C4" w:rsidRDefault="00E61525" w:rsidP="008C14E6">
      <w:pPr>
        <w:pStyle w:val="aa"/>
        <w:ind w:firstLine="709"/>
        <w:jc w:val="both"/>
        <w:rPr>
          <w:rFonts w:ascii="Times New Roman" w:hAnsi="Times New Roman" w:cs="Times New Roman"/>
          <w:sz w:val="28"/>
          <w:szCs w:val="28"/>
        </w:rPr>
      </w:pPr>
      <w:r w:rsidRPr="001A17C4">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статьей 44 Устава Осташковского городского округа Тверской области, в </w:t>
      </w:r>
      <w:r w:rsidR="008C4346" w:rsidRPr="001A17C4">
        <w:rPr>
          <w:rFonts w:ascii="Times New Roman" w:hAnsi="Times New Roman" w:cs="Times New Roman"/>
          <w:sz w:val="28"/>
          <w:szCs w:val="28"/>
        </w:rPr>
        <w:t>целях приведения Устава Осташковского городского округа Тверской области в соответстви</w:t>
      </w:r>
      <w:r w:rsidR="004E6D15" w:rsidRPr="001A17C4">
        <w:rPr>
          <w:rFonts w:ascii="Times New Roman" w:hAnsi="Times New Roman" w:cs="Times New Roman"/>
          <w:sz w:val="28"/>
          <w:szCs w:val="28"/>
        </w:rPr>
        <w:t>е</w:t>
      </w:r>
      <w:r w:rsidR="008C4346" w:rsidRPr="001A17C4">
        <w:rPr>
          <w:rFonts w:ascii="Times New Roman" w:hAnsi="Times New Roman" w:cs="Times New Roman"/>
          <w:sz w:val="28"/>
          <w:szCs w:val="28"/>
        </w:rPr>
        <w:t xml:space="preserve"> с </w:t>
      </w:r>
      <w:r w:rsidR="003A2382">
        <w:rPr>
          <w:rFonts w:ascii="Times New Roman" w:hAnsi="Times New Roman" w:cs="Times New Roman"/>
          <w:sz w:val="28"/>
          <w:szCs w:val="28"/>
        </w:rPr>
        <w:t xml:space="preserve">федеральным </w:t>
      </w:r>
      <w:r w:rsidR="008C4346" w:rsidRPr="001A17C4">
        <w:rPr>
          <w:rFonts w:ascii="Times New Roman" w:hAnsi="Times New Roman" w:cs="Times New Roman"/>
          <w:sz w:val="28"/>
          <w:szCs w:val="28"/>
        </w:rPr>
        <w:t xml:space="preserve">законодательством, </w:t>
      </w:r>
    </w:p>
    <w:tbl>
      <w:tblPr>
        <w:tblW w:w="0" w:type="auto"/>
        <w:tblLayout w:type="fixed"/>
        <w:tblLook w:val="04A0" w:firstRow="1" w:lastRow="0" w:firstColumn="1" w:lastColumn="0" w:noHBand="0" w:noVBand="1"/>
      </w:tblPr>
      <w:tblGrid>
        <w:gridCol w:w="1242"/>
        <w:gridCol w:w="6804"/>
        <w:gridCol w:w="1418"/>
      </w:tblGrid>
      <w:tr w:rsidR="008C4346" w:rsidRPr="00AA7DAC" w:rsidTr="008C4346">
        <w:tc>
          <w:tcPr>
            <w:tcW w:w="1242" w:type="dxa"/>
            <w:shd w:val="clear" w:color="auto" w:fill="auto"/>
          </w:tcPr>
          <w:p w:rsidR="008C4346" w:rsidRPr="008C4346" w:rsidRDefault="008C4346" w:rsidP="008C4346">
            <w:pPr>
              <w:widowControl w:val="0"/>
              <w:ind w:right="101"/>
              <w:rPr>
                <w:sz w:val="28"/>
                <w:szCs w:val="28"/>
                <w:lang w:val="ru-RU"/>
              </w:rPr>
            </w:pPr>
          </w:p>
        </w:tc>
        <w:tc>
          <w:tcPr>
            <w:tcW w:w="6804" w:type="dxa"/>
            <w:shd w:val="clear" w:color="auto" w:fill="auto"/>
          </w:tcPr>
          <w:p w:rsidR="008C4346" w:rsidRPr="008C4346" w:rsidRDefault="008C4346" w:rsidP="008C4346">
            <w:pPr>
              <w:widowControl w:val="0"/>
              <w:jc w:val="center"/>
              <w:rPr>
                <w:sz w:val="28"/>
                <w:szCs w:val="28"/>
                <w:lang w:val="ru-RU"/>
              </w:rPr>
            </w:pPr>
          </w:p>
        </w:tc>
        <w:tc>
          <w:tcPr>
            <w:tcW w:w="1418" w:type="dxa"/>
            <w:shd w:val="clear" w:color="auto" w:fill="auto"/>
          </w:tcPr>
          <w:p w:rsidR="008C4346" w:rsidRPr="008C4346" w:rsidRDefault="008C4346" w:rsidP="008C4346">
            <w:pPr>
              <w:widowControl w:val="0"/>
              <w:tabs>
                <w:tab w:val="left" w:pos="4358"/>
              </w:tabs>
              <w:ind w:right="-2"/>
              <w:jc w:val="right"/>
              <w:rPr>
                <w:sz w:val="28"/>
                <w:szCs w:val="28"/>
                <w:lang w:val="ru-RU"/>
              </w:rPr>
            </w:pPr>
          </w:p>
        </w:tc>
      </w:tr>
      <w:tr w:rsidR="008C4346" w:rsidRPr="00137C6B" w:rsidTr="008C4346">
        <w:tc>
          <w:tcPr>
            <w:tcW w:w="1242" w:type="dxa"/>
            <w:shd w:val="clear" w:color="auto" w:fill="auto"/>
          </w:tcPr>
          <w:p w:rsidR="008C4346" w:rsidRPr="008C4346" w:rsidRDefault="008C4346" w:rsidP="008C4346">
            <w:pPr>
              <w:widowControl w:val="0"/>
              <w:ind w:right="101"/>
              <w:rPr>
                <w:sz w:val="28"/>
                <w:szCs w:val="28"/>
                <w:lang w:val="ru-RU"/>
              </w:rPr>
            </w:pPr>
          </w:p>
        </w:tc>
        <w:tc>
          <w:tcPr>
            <w:tcW w:w="6804" w:type="dxa"/>
            <w:shd w:val="clear" w:color="auto" w:fill="auto"/>
          </w:tcPr>
          <w:p w:rsidR="008C4346" w:rsidRPr="00137C6B" w:rsidRDefault="008C4346" w:rsidP="007941E4">
            <w:pPr>
              <w:widowControl w:val="0"/>
              <w:jc w:val="center"/>
              <w:rPr>
                <w:sz w:val="28"/>
                <w:szCs w:val="28"/>
              </w:rPr>
            </w:pPr>
            <w:r w:rsidRPr="00137C6B">
              <w:rPr>
                <w:sz w:val="28"/>
                <w:szCs w:val="28"/>
              </w:rPr>
              <w:t xml:space="preserve">Осташковская </w:t>
            </w:r>
            <w:r w:rsidR="007941E4">
              <w:rPr>
                <w:sz w:val="28"/>
                <w:szCs w:val="28"/>
                <w:lang w:val="ru-RU"/>
              </w:rPr>
              <w:t xml:space="preserve">городская Дума </w:t>
            </w:r>
            <w:r w:rsidRPr="00137C6B">
              <w:rPr>
                <w:sz w:val="28"/>
                <w:szCs w:val="28"/>
              </w:rPr>
              <w:t>РЕШИЛА:</w:t>
            </w:r>
          </w:p>
        </w:tc>
        <w:tc>
          <w:tcPr>
            <w:tcW w:w="1418" w:type="dxa"/>
            <w:shd w:val="clear" w:color="auto" w:fill="auto"/>
          </w:tcPr>
          <w:p w:rsidR="008C4346" w:rsidRPr="00137C6B" w:rsidRDefault="008C4346" w:rsidP="008C4346">
            <w:pPr>
              <w:widowControl w:val="0"/>
              <w:tabs>
                <w:tab w:val="left" w:pos="4358"/>
              </w:tabs>
              <w:ind w:right="-2"/>
              <w:jc w:val="right"/>
              <w:rPr>
                <w:sz w:val="28"/>
                <w:szCs w:val="28"/>
              </w:rPr>
            </w:pPr>
          </w:p>
        </w:tc>
      </w:tr>
      <w:tr w:rsidR="008C4346" w:rsidRPr="00137C6B" w:rsidTr="008C4346">
        <w:tc>
          <w:tcPr>
            <w:tcW w:w="1242" w:type="dxa"/>
            <w:shd w:val="clear" w:color="auto" w:fill="auto"/>
          </w:tcPr>
          <w:p w:rsidR="008C4346" w:rsidRPr="00137C6B" w:rsidRDefault="008C4346" w:rsidP="008C4346">
            <w:pPr>
              <w:widowControl w:val="0"/>
              <w:ind w:right="101"/>
              <w:rPr>
                <w:sz w:val="28"/>
                <w:szCs w:val="28"/>
              </w:rPr>
            </w:pPr>
          </w:p>
        </w:tc>
        <w:tc>
          <w:tcPr>
            <w:tcW w:w="6804" w:type="dxa"/>
            <w:shd w:val="clear" w:color="auto" w:fill="auto"/>
          </w:tcPr>
          <w:p w:rsidR="008C4346" w:rsidRPr="00137C6B" w:rsidRDefault="008C4346" w:rsidP="008C4346">
            <w:pPr>
              <w:widowControl w:val="0"/>
              <w:jc w:val="center"/>
              <w:rPr>
                <w:sz w:val="28"/>
                <w:szCs w:val="28"/>
              </w:rPr>
            </w:pPr>
          </w:p>
        </w:tc>
        <w:tc>
          <w:tcPr>
            <w:tcW w:w="1418" w:type="dxa"/>
            <w:shd w:val="clear" w:color="auto" w:fill="auto"/>
          </w:tcPr>
          <w:p w:rsidR="008C4346" w:rsidRPr="00137C6B" w:rsidRDefault="008C4346" w:rsidP="008C4346">
            <w:pPr>
              <w:widowControl w:val="0"/>
              <w:tabs>
                <w:tab w:val="left" w:pos="4358"/>
              </w:tabs>
              <w:ind w:right="-2"/>
              <w:jc w:val="right"/>
              <w:rPr>
                <w:sz w:val="28"/>
                <w:szCs w:val="28"/>
              </w:rPr>
            </w:pPr>
          </w:p>
        </w:tc>
      </w:tr>
    </w:tbl>
    <w:p w:rsidR="001A17C4" w:rsidRPr="001A17C4" w:rsidRDefault="00685F42" w:rsidP="001A17C4">
      <w:pPr>
        <w:pStyle w:val="aa"/>
        <w:ind w:firstLine="709"/>
        <w:jc w:val="both"/>
        <w:rPr>
          <w:rFonts w:ascii="Times New Roman" w:hAnsi="Times New Roman" w:cs="Times New Roman"/>
          <w:sz w:val="28"/>
          <w:szCs w:val="28"/>
        </w:rPr>
      </w:pPr>
      <w:r w:rsidRPr="001A17C4">
        <w:rPr>
          <w:rFonts w:ascii="Times New Roman" w:hAnsi="Times New Roman" w:cs="Times New Roman"/>
          <w:sz w:val="28"/>
          <w:szCs w:val="28"/>
        </w:rPr>
        <w:t>1.</w:t>
      </w:r>
      <w:r w:rsidR="00E61525" w:rsidRPr="001A17C4">
        <w:rPr>
          <w:rFonts w:ascii="Times New Roman" w:hAnsi="Times New Roman" w:cs="Times New Roman"/>
          <w:sz w:val="28"/>
          <w:szCs w:val="28"/>
        </w:rPr>
        <w:t xml:space="preserve"> Внести изменения и дополнения в Устав Осташковского городского округа Тверской области, п</w:t>
      </w:r>
      <w:r w:rsidR="00E61525" w:rsidRPr="001A17C4">
        <w:rPr>
          <w:rFonts w:ascii="Times New Roman" w:eastAsia="Times New Roman" w:hAnsi="Times New Roman" w:cs="Times New Roman"/>
          <w:bCs/>
          <w:sz w:val="28"/>
          <w:szCs w:val="28"/>
          <w:lang w:eastAsia="ru-RU"/>
        </w:rPr>
        <w:t>ринят</w:t>
      </w:r>
      <w:r w:rsidR="00E61525" w:rsidRPr="001A17C4">
        <w:rPr>
          <w:rFonts w:ascii="Times New Roman" w:hAnsi="Times New Roman" w:cs="Times New Roman"/>
          <w:bCs/>
          <w:sz w:val="28"/>
          <w:szCs w:val="28"/>
          <w:lang w:eastAsia="ru-RU"/>
        </w:rPr>
        <w:t>ый</w:t>
      </w:r>
      <w:r w:rsidR="00E61525" w:rsidRPr="001A17C4">
        <w:rPr>
          <w:rFonts w:ascii="Times New Roman" w:eastAsia="Times New Roman" w:hAnsi="Times New Roman" w:cs="Times New Roman"/>
          <w:bCs/>
          <w:sz w:val="28"/>
          <w:szCs w:val="28"/>
          <w:lang w:eastAsia="ru-RU"/>
        </w:rPr>
        <w:t xml:space="preserve"> решением Осташковской городской Думы от 15.12.2017 №54</w:t>
      </w:r>
      <w:r w:rsidR="003A2382">
        <w:rPr>
          <w:rFonts w:ascii="Times New Roman" w:eastAsia="Times New Roman" w:hAnsi="Times New Roman" w:cs="Times New Roman"/>
          <w:bCs/>
          <w:sz w:val="28"/>
          <w:szCs w:val="28"/>
          <w:lang w:eastAsia="ru-RU"/>
        </w:rPr>
        <w:t>:</w:t>
      </w:r>
      <w:r w:rsidR="00E61525" w:rsidRPr="001A17C4">
        <w:rPr>
          <w:rFonts w:ascii="Times New Roman" w:hAnsi="Times New Roman" w:cs="Times New Roman"/>
          <w:bCs/>
          <w:sz w:val="28"/>
          <w:szCs w:val="28"/>
          <w:lang w:eastAsia="ru-RU"/>
        </w:rPr>
        <w:t xml:space="preserve"> </w:t>
      </w:r>
    </w:p>
    <w:p w:rsidR="003A2382" w:rsidRDefault="003A2382" w:rsidP="003A2382">
      <w:pPr>
        <w:pStyle w:val="aa"/>
        <w:ind w:firstLine="709"/>
        <w:jc w:val="both"/>
        <w:rPr>
          <w:rFonts w:ascii="Times New Roman" w:hAnsi="Times New Roman" w:cs="Times New Roman"/>
          <w:b/>
          <w:sz w:val="28"/>
          <w:szCs w:val="28"/>
        </w:rPr>
      </w:pPr>
    </w:p>
    <w:p w:rsidR="003A2382" w:rsidRPr="002B6BF2" w:rsidRDefault="003A2382" w:rsidP="003A2382">
      <w:pPr>
        <w:pStyle w:val="aa"/>
        <w:ind w:firstLine="709"/>
        <w:jc w:val="both"/>
        <w:rPr>
          <w:rFonts w:ascii="Times New Roman" w:hAnsi="Times New Roman" w:cs="Times New Roman"/>
          <w:sz w:val="28"/>
          <w:szCs w:val="28"/>
        </w:rPr>
      </w:pPr>
      <w:r w:rsidRPr="002B6BF2">
        <w:rPr>
          <w:rFonts w:ascii="Times New Roman" w:hAnsi="Times New Roman" w:cs="Times New Roman"/>
          <w:sz w:val="28"/>
          <w:szCs w:val="28"/>
        </w:rPr>
        <w:t xml:space="preserve">1.1. </w:t>
      </w:r>
      <w:r w:rsidR="002B6BF2" w:rsidRPr="002B6BF2">
        <w:rPr>
          <w:rFonts w:ascii="Times New Roman" w:hAnsi="Times New Roman" w:cs="Times New Roman"/>
          <w:sz w:val="28"/>
          <w:szCs w:val="28"/>
        </w:rPr>
        <w:t xml:space="preserve">Статью 9 Устава </w:t>
      </w:r>
      <w:r w:rsidRPr="002B6BF2">
        <w:rPr>
          <w:rFonts w:ascii="Times New Roman" w:hAnsi="Times New Roman" w:cs="Times New Roman"/>
          <w:sz w:val="28"/>
          <w:szCs w:val="28"/>
        </w:rPr>
        <w:t xml:space="preserve">изложить в </w:t>
      </w:r>
      <w:r w:rsidR="002B6BF2" w:rsidRPr="002B6BF2">
        <w:rPr>
          <w:rFonts w:ascii="Times New Roman" w:hAnsi="Times New Roman" w:cs="Times New Roman"/>
          <w:sz w:val="28"/>
          <w:szCs w:val="28"/>
        </w:rPr>
        <w:t xml:space="preserve">следующей </w:t>
      </w:r>
      <w:r w:rsidRPr="002B6BF2">
        <w:rPr>
          <w:rFonts w:ascii="Times New Roman" w:hAnsi="Times New Roman" w:cs="Times New Roman"/>
          <w:sz w:val="28"/>
          <w:szCs w:val="28"/>
        </w:rPr>
        <w:t>редакции:</w:t>
      </w:r>
    </w:p>
    <w:p w:rsidR="003A2382" w:rsidRPr="008C14E6" w:rsidRDefault="003A2382" w:rsidP="003A2382">
      <w:pPr>
        <w:pStyle w:val="aa"/>
        <w:ind w:firstLine="709"/>
        <w:jc w:val="both"/>
        <w:rPr>
          <w:rFonts w:ascii="Times New Roman" w:hAnsi="Times New Roman" w:cs="Times New Roman"/>
          <w:b/>
          <w:sz w:val="28"/>
          <w:szCs w:val="28"/>
          <w:lang w:eastAsia="ru-RU"/>
        </w:rPr>
      </w:pPr>
      <w:r>
        <w:rPr>
          <w:rFonts w:ascii="Times New Roman" w:hAnsi="Times New Roman" w:cs="Times New Roman"/>
          <w:b/>
          <w:sz w:val="28"/>
          <w:szCs w:val="28"/>
        </w:rPr>
        <w:t>«</w:t>
      </w:r>
      <w:r w:rsidRPr="008C14E6">
        <w:rPr>
          <w:rFonts w:ascii="Times New Roman" w:hAnsi="Times New Roman" w:cs="Times New Roman"/>
          <w:b/>
          <w:sz w:val="28"/>
          <w:szCs w:val="28"/>
        </w:rPr>
        <w:t xml:space="preserve">Статья 9. </w:t>
      </w:r>
      <w:r w:rsidRPr="008C14E6">
        <w:rPr>
          <w:rFonts w:ascii="Times New Roman" w:eastAsia="Times New Roman" w:hAnsi="Times New Roman" w:cs="Times New Roman"/>
          <w:b/>
          <w:sz w:val="28"/>
          <w:szCs w:val="28"/>
          <w:lang w:eastAsia="ru-RU"/>
        </w:rPr>
        <w:t>Вопросы местного значения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К вопросам местного значения Осташковского городского округа относятся: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 составление и рассмотрение проекта бюджета Осташковского городского округа, утверждение и исполнение бюджета Осташковского городского округа, осуществление контроля за его исполнением, составление и утверждение отчета об исполнении бюджета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 установление, изменение и отмена местных налогов и сборов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lastRenderedPageBreak/>
        <w:t>4) организация в границах Осташковского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Осташковского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Осташковского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6) обеспечение проживающих в Осташковском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11) организация охраны общественного порядка на территории Осташковского городского округа муниципальной милицией;</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12) предоставление помещения для работы на обслуживаемом административном участке Осташковского городского округа сотруднику, замещающему должность участкового уполномоченного полиции;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lastRenderedPageBreak/>
        <w:t>14) обеспечение первичных мер пожарной безопасности в границах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15) организация мероприятий по охране окружающей среды в границах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17) создание условий для оказания медицинской помощи населению на территории Осташковского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18) создание условий для обеспечения жителей Осташковского городского округа услугами связи, общественного питания, торговли и бытового обслуживания;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19) организация библиотечного обслуживания населения, комплектование и обеспечение сохранности библиотечных фондов библиотек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20) создание условий для организации досуга и обеспечения жителей Осташковского городского округа услугами организаций культуры;</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Осташковском городском округе;</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22) сохранение, использование и популяризация объектов культурного наследия (памятников истории и культуры), находящихся в собственности Осташковского городского округа, охрана объектов культурного наследия </w:t>
      </w:r>
      <w:r w:rsidRPr="008C14E6">
        <w:rPr>
          <w:rFonts w:ascii="Times New Roman" w:eastAsia="Times New Roman" w:hAnsi="Times New Roman" w:cs="Times New Roman"/>
          <w:sz w:val="28"/>
          <w:szCs w:val="28"/>
          <w:lang w:eastAsia="ru-RU"/>
        </w:rPr>
        <w:lastRenderedPageBreak/>
        <w:t>(памятников истории и культуры) местного (муниципального) значения, расположенных на территории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23) обеспечение условий для развития на территории Осташковского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24) создание условий для массового отдыха жителей Осташковского городского округа и организация обустройства мест массового отдыха населения;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25) формирование и содержание муниципального архива;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26) организация ритуальных услуг и содержание мест захоронения;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A2382" w:rsidRPr="00ED49D7" w:rsidRDefault="003A2382" w:rsidP="003A2382">
      <w:pPr>
        <w:pStyle w:val="aa"/>
        <w:ind w:firstLine="709"/>
        <w:jc w:val="both"/>
        <w:rPr>
          <w:rFonts w:ascii="Times New Roman" w:eastAsia="Times New Roman" w:hAnsi="Times New Roman" w:cs="Times New Roman"/>
          <w:sz w:val="28"/>
          <w:szCs w:val="28"/>
          <w:lang w:eastAsia="ru-RU"/>
        </w:rPr>
      </w:pPr>
      <w:r w:rsidRPr="00ED49D7">
        <w:rPr>
          <w:rFonts w:ascii="Times New Roman" w:eastAsia="Times New Roman" w:hAnsi="Times New Roman" w:cs="Times New Roman"/>
          <w:sz w:val="28"/>
          <w:szCs w:val="28"/>
          <w:lang w:eastAsia="ru-RU"/>
        </w:rPr>
        <w:t xml:space="preserve">28) </w:t>
      </w:r>
      <w:r w:rsidRPr="00ED49D7">
        <w:rPr>
          <w:rFonts w:ascii="Times New Roman" w:hAnsi="Times New Roman" w:cs="Times New Roman"/>
          <w:sz w:val="28"/>
          <w:szCs w:val="28"/>
        </w:rPr>
        <w:t>утверждение правил благоустройства территории Осташковского городского округа, осуществление контроля за их соблюдением, организация благоустройства территории Осташковского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Осташковского городского округа;</w:t>
      </w:r>
    </w:p>
    <w:p w:rsidR="009417A0" w:rsidRPr="00ED49D7" w:rsidRDefault="003A2382" w:rsidP="009417A0">
      <w:pPr>
        <w:pStyle w:val="ConsPlusNormal"/>
        <w:ind w:firstLine="540"/>
        <w:jc w:val="both"/>
        <w:rPr>
          <w:rFonts w:ascii="Times New Roman" w:hAnsi="Times New Roman" w:cs="Times New Roman"/>
          <w:sz w:val="28"/>
          <w:szCs w:val="28"/>
        </w:rPr>
      </w:pPr>
      <w:r w:rsidRPr="008C14E6">
        <w:rPr>
          <w:rFonts w:ascii="Times New Roman" w:hAnsi="Times New Roman" w:cs="Times New Roman"/>
          <w:sz w:val="28"/>
          <w:szCs w:val="28"/>
        </w:rPr>
        <w:t xml:space="preserve">29) утверждение генерального плана Осташковского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Осташковского городского округа, утверждение местных нормативов градостроительного проектирования Осташковского городского округа, ведение информационной системы обеспечения градостроительной деятельности, осуществляемой на территории Осташковского городского округа, резервирование земель и изъятие земельных участков в границах Осташковского городского округа для муниципальных нужд, осуществление муниципального земельного контроля в границах Осташковского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9417A0">
        <w:rPr>
          <w:rFonts w:ascii="Times New Roman" w:hAnsi="Times New Roman" w:cs="Times New Roman"/>
          <w:sz w:val="28"/>
          <w:szCs w:val="28"/>
        </w:rPr>
        <w:t xml:space="preserve">в ходе таких осмотров нарушений, </w:t>
      </w:r>
      <w:r w:rsidR="009417A0" w:rsidRPr="00ED49D7">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6A1D55" w:rsidRPr="00ED49D7">
        <w:rPr>
          <w:rFonts w:ascii="Times New Roman" w:hAnsi="Times New Roman" w:cs="Times New Roman"/>
          <w:sz w:val="28"/>
          <w:szCs w:val="28"/>
        </w:rPr>
        <w:t>и</w:t>
      </w:r>
      <w:r w:rsidR="009417A0" w:rsidRPr="00ED49D7">
        <w:rPr>
          <w:rFonts w:ascii="Times New Roman" w:hAnsi="Times New Roman" w:cs="Times New Roman"/>
          <w:sz w:val="28"/>
          <w:szCs w:val="28"/>
        </w:rPr>
        <w:t xml:space="preserve"> </w:t>
      </w:r>
      <w:r w:rsidR="006A1D55" w:rsidRPr="00ED49D7">
        <w:rPr>
          <w:rFonts w:ascii="Times New Roman" w:hAnsi="Times New Roman" w:cs="Times New Roman"/>
          <w:sz w:val="28"/>
          <w:szCs w:val="28"/>
        </w:rPr>
        <w:t xml:space="preserve">Осташковского </w:t>
      </w:r>
      <w:r w:rsidR="009417A0" w:rsidRPr="00ED49D7">
        <w:rPr>
          <w:rFonts w:ascii="Times New Roman" w:hAnsi="Times New Roman" w:cs="Times New Roman"/>
          <w:sz w:val="28"/>
          <w:szCs w:val="28"/>
        </w:rPr>
        <w:t>городск</w:t>
      </w:r>
      <w:r w:rsidR="006A1D55" w:rsidRPr="00ED49D7">
        <w:rPr>
          <w:rFonts w:ascii="Times New Roman" w:hAnsi="Times New Roman" w:cs="Times New Roman"/>
          <w:sz w:val="28"/>
          <w:szCs w:val="28"/>
        </w:rPr>
        <w:t>ого</w:t>
      </w:r>
      <w:r w:rsidR="009417A0" w:rsidRPr="00ED49D7">
        <w:rPr>
          <w:rFonts w:ascii="Times New Roman" w:hAnsi="Times New Roman" w:cs="Times New Roman"/>
          <w:sz w:val="28"/>
          <w:szCs w:val="28"/>
        </w:rPr>
        <w:t xml:space="preserve"> округ</w:t>
      </w:r>
      <w:r w:rsidR="006A1D55" w:rsidRPr="00ED49D7">
        <w:rPr>
          <w:rFonts w:ascii="Times New Roman" w:hAnsi="Times New Roman" w:cs="Times New Roman"/>
          <w:sz w:val="28"/>
          <w:szCs w:val="28"/>
        </w:rPr>
        <w:t>а</w:t>
      </w:r>
      <w:r w:rsidR="009417A0" w:rsidRPr="00ED49D7">
        <w:rPr>
          <w:rFonts w:ascii="Times New Roman" w:hAnsi="Times New Roman" w:cs="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009417A0" w:rsidRPr="00ED49D7">
          <w:rPr>
            <w:rFonts w:ascii="Times New Roman" w:hAnsi="Times New Roman" w:cs="Times New Roman"/>
            <w:color w:val="000000" w:themeColor="text1"/>
            <w:sz w:val="28"/>
            <w:szCs w:val="28"/>
          </w:rPr>
          <w:t>кодексом</w:t>
        </w:r>
      </w:hyperlink>
      <w:r w:rsidR="009417A0" w:rsidRPr="00ED49D7">
        <w:rPr>
          <w:rFonts w:ascii="Times New Roman" w:hAnsi="Times New Roman" w:cs="Times New Roman"/>
          <w:sz w:val="28"/>
          <w:szCs w:val="28"/>
        </w:rPr>
        <w:t xml:space="preserve"> Российской Федерации;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Осташковского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Осташковского городского округа, осуществляемые в соответствии с Федеральным законом «О рекламе»;</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Осташковского городского округа, изменение, аннулирование таких наименований, размещение информации в государственном адресном реестре;</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32) организация и осуществление мероприятий по территориальной обороне и гражданской обороне, защите населения и территории Осташковского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33) создание, содержание и организация деятельности аварийно-спасательных служб и (или) аварийно-спасательных формирований на территории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34) создание, развитие и обеспечение охраны лечебно-оздоровительных местностей и курортов местного значения на территории Осташковского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36) осуществление мероприятий по обеспечению безопасности людей на водных объектах, охране их жизни и здоровья;</w:t>
      </w:r>
    </w:p>
    <w:p w:rsidR="003A2382" w:rsidRPr="00ED49D7" w:rsidRDefault="003A2382" w:rsidP="003A2382">
      <w:pPr>
        <w:pStyle w:val="aa"/>
        <w:ind w:firstLine="709"/>
        <w:jc w:val="both"/>
        <w:rPr>
          <w:rFonts w:ascii="Times New Roman" w:eastAsia="Times New Roman" w:hAnsi="Times New Roman" w:cs="Times New Roman"/>
          <w:sz w:val="28"/>
          <w:szCs w:val="28"/>
          <w:lang w:eastAsia="ru-RU"/>
        </w:rPr>
      </w:pPr>
      <w:r w:rsidRPr="002B6BF2">
        <w:rPr>
          <w:rFonts w:ascii="Times New Roman" w:eastAsia="Times New Roman" w:hAnsi="Times New Roman" w:cs="Times New Roman"/>
          <w:sz w:val="28"/>
          <w:szCs w:val="28"/>
          <w:lang w:eastAsia="ru-RU"/>
        </w:rPr>
        <w:t>37)</w:t>
      </w:r>
      <w:r w:rsidRPr="00C4215E">
        <w:rPr>
          <w:rFonts w:ascii="Times New Roman" w:eastAsia="Times New Roman" w:hAnsi="Times New Roman" w:cs="Times New Roman"/>
          <w:sz w:val="28"/>
          <w:szCs w:val="28"/>
          <w:lang w:eastAsia="ru-RU"/>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ED0818">
        <w:rPr>
          <w:rFonts w:ascii="Times New Roman" w:eastAsia="Times New Roman" w:hAnsi="Times New Roman" w:cs="Times New Roman"/>
          <w:sz w:val="28"/>
          <w:szCs w:val="28"/>
          <w:lang w:eastAsia="ru-RU"/>
        </w:rPr>
        <w:t xml:space="preserve">добровольчеству </w:t>
      </w:r>
      <w:r w:rsidRPr="00ED49D7">
        <w:rPr>
          <w:rFonts w:ascii="Times New Roman" w:eastAsia="Times New Roman" w:hAnsi="Times New Roman" w:cs="Times New Roman"/>
          <w:sz w:val="28"/>
          <w:szCs w:val="28"/>
          <w:lang w:eastAsia="ru-RU"/>
        </w:rPr>
        <w:t>(волонтерству);</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38) организация и осуществление мероприятий по работе с детьми и молодежью в Осташковском городском округе;</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41) осуществление муниципального лесного контроля;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42) обеспечение выполнения работ, необходимых для создания искусственных земельных участков для нужд Осташковского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43) осуществление мер по противодействию коррупции в границах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44)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3A2382" w:rsidRPr="008C14E6" w:rsidRDefault="003A2382" w:rsidP="003A2382">
      <w:pPr>
        <w:pStyle w:val="aa"/>
        <w:ind w:firstLine="709"/>
        <w:jc w:val="both"/>
        <w:rPr>
          <w:rFonts w:ascii="Times New Roman" w:hAnsi="Times New Roman" w:cs="Times New Roman"/>
          <w:sz w:val="28"/>
          <w:szCs w:val="28"/>
        </w:rPr>
      </w:pPr>
      <w:r w:rsidRPr="008C14E6">
        <w:rPr>
          <w:rFonts w:ascii="Times New Roman" w:eastAsia="Times New Roman" w:hAnsi="Times New Roman" w:cs="Times New Roman"/>
          <w:sz w:val="28"/>
          <w:szCs w:val="28"/>
          <w:lang w:eastAsia="ru-RU"/>
        </w:rPr>
        <w:t xml:space="preserve">45) </w:t>
      </w:r>
      <w:r w:rsidRPr="008C14E6">
        <w:rPr>
          <w:rFonts w:ascii="Times New Roman" w:hAnsi="Times New Roman" w:cs="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8C14E6">
          <w:rPr>
            <w:rFonts w:ascii="Times New Roman" w:hAnsi="Times New Roman" w:cs="Times New Roman"/>
            <w:sz w:val="28"/>
            <w:szCs w:val="28"/>
          </w:rPr>
          <w:t>законом</w:t>
        </w:r>
      </w:hyperlink>
      <w:r w:rsidRPr="008C14E6">
        <w:rPr>
          <w:rFonts w:ascii="Times New Roman" w:hAnsi="Times New Roman" w:cs="Times New Roman"/>
          <w:sz w:val="28"/>
          <w:szCs w:val="28"/>
        </w:rPr>
        <w:t xml:space="preserve"> «О теплоснабжении».</w:t>
      </w:r>
      <w:r>
        <w:rPr>
          <w:rFonts w:ascii="Times New Roman" w:hAnsi="Times New Roman" w:cs="Times New Roman"/>
          <w:sz w:val="28"/>
          <w:szCs w:val="28"/>
        </w:rPr>
        <w:t>».</w:t>
      </w:r>
    </w:p>
    <w:p w:rsidR="003A2382" w:rsidRDefault="003A2382" w:rsidP="003A2382">
      <w:pPr>
        <w:pStyle w:val="aa"/>
        <w:ind w:firstLine="709"/>
        <w:jc w:val="both"/>
        <w:rPr>
          <w:rFonts w:ascii="Times New Roman" w:eastAsia="Times New Roman" w:hAnsi="Times New Roman" w:cs="Times New Roman"/>
          <w:sz w:val="28"/>
          <w:szCs w:val="28"/>
          <w:lang w:eastAsia="ru-RU"/>
        </w:rPr>
      </w:pPr>
    </w:p>
    <w:p w:rsidR="00834627" w:rsidRDefault="00834627" w:rsidP="003A2382">
      <w:pPr>
        <w:pStyle w:val="aa"/>
        <w:ind w:firstLine="709"/>
        <w:jc w:val="both"/>
        <w:rPr>
          <w:rFonts w:ascii="Times New Roman" w:eastAsia="Times New Roman" w:hAnsi="Times New Roman" w:cs="Times New Roman"/>
          <w:sz w:val="28"/>
          <w:szCs w:val="28"/>
          <w:lang w:eastAsia="ru-RU"/>
        </w:rPr>
      </w:pPr>
    </w:p>
    <w:p w:rsidR="00834627" w:rsidRDefault="00834627" w:rsidP="003A2382">
      <w:pPr>
        <w:pStyle w:val="aa"/>
        <w:ind w:firstLine="709"/>
        <w:jc w:val="both"/>
        <w:rPr>
          <w:rFonts w:ascii="Times New Roman" w:eastAsia="Times New Roman" w:hAnsi="Times New Roman" w:cs="Times New Roman"/>
          <w:sz w:val="28"/>
          <w:szCs w:val="28"/>
          <w:lang w:eastAsia="ru-RU"/>
        </w:rPr>
      </w:pPr>
    </w:p>
    <w:p w:rsidR="00834627" w:rsidRDefault="00834627" w:rsidP="003A2382">
      <w:pPr>
        <w:pStyle w:val="aa"/>
        <w:ind w:firstLine="709"/>
        <w:jc w:val="both"/>
        <w:rPr>
          <w:rFonts w:ascii="Times New Roman" w:eastAsia="Times New Roman" w:hAnsi="Times New Roman" w:cs="Times New Roman"/>
          <w:sz w:val="28"/>
          <w:szCs w:val="28"/>
          <w:lang w:eastAsia="ru-RU"/>
        </w:rPr>
      </w:pPr>
    </w:p>
    <w:p w:rsidR="002B6BF2" w:rsidRPr="002B6BF2" w:rsidRDefault="002B6BF2" w:rsidP="002B6BF2">
      <w:pPr>
        <w:pStyle w:val="aa"/>
        <w:ind w:firstLine="709"/>
        <w:jc w:val="both"/>
        <w:rPr>
          <w:rFonts w:ascii="Times New Roman" w:hAnsi="Times New Roman" w:cs="Times New Roman"/>
          <w:sz w:val="28"/>
          <w:szCs w:val="28"/>
        </w:rPr>
      </w:pPr>
      <w:r w:rsidRPr="002B6BF2">
        <w:rPr>
          <w:rFonts w:ascii="Times New Roman" w:hAnsi="Times New Roman" w:cs="Times New Roman"/>
          <w:sz w:val="28"/>
          <w:szCs w:val="28"/>
        </w:rPr>
        <w:t>1.</w:t>
      </w:r>
      <w:r>
        <w:rPr>
          <w:rFonts w:ascii="Times New Roman" w:hAnsi="Times New Roman" w:cs="Times New Roman"/>
          <w:sz w:val="28"/>
          <w:szCs w:val="28"/>
        </w:rPr>
        <w:t>2</w:t>
      </w:r>
      <w:r w:rsidRPr="002B6BF2">
        <w:rPr>
          <w:rFonts w:ascii="Times New Roman" w:hAnsi="Times New Roman" w:cs="Times New Roman"/>
          <w:sz w:val="28"/>
          <w:szCs w:val="28"/>
        </w:rPr>
        <w:t xml:space="preserve">. Статью </w:t>
      </w:r>
      <w:r>
        <w:rPr>
          <w:rFonts w:ascii="Times New Roman" w:hAnsi="Times New Roman" w:cs="Times New Roman"/>
          <w:sz w:val="28"/>
          <w:szCs w:val="28"/>
        </w:rPr>
        <w:t>10</w:t>
      </w:r>
      <w:r w:rsidRPr="002B6BF2">
        <w:rPr>
          <w:rFonts w:ascii="Times New Roman" w:hAnsi="Times New Roman" w:cs="Times New Roman"/>
          <w:sz w:val="28"/>
          <w:szCs w:val="28"/>
        </w:rPr>
        <w:t xml:space="preserve"> Устава изложить в следующей редакции:</w:t>
      </w:r>
    </w:p>
    <w:p w:rsidR="003A2382" w:rsidRDefault="003A2382" w:rsidP="003A2382">
      <w:pPr>
        <w:pStyle w:val="aa"/>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Pr="008C14E6">
        <w:rPr>
          <w:rFonts w:ascii="Times New Roman" w:hAnsi="Times New Roman" w:cs="Times New Roman"/>
          <w:b/>
          <w:sz w:val="28"/>
          <w:szCs w:val="28"/>
          <w:lang w:eastAsia="ru-RU"/>
        </w:rPr>
        <w:t xml:space="preserve">Статья 10. Права органов местного самоуправления Осташковского городского округа на решение вопросов, не отнесенных к вопросам местного значения городских округов </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Органы местного самоуправления Осташковского городского округа имеют право на решение вопросов, не отнесенных к вопросам местного значения городских округов:</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создание музеев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 создание муниципальных образовательных организаций высшего образования;</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 участие в осуществлении деятельности по опеке и попечительству;</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 создание муниципальной пожарной охраны;</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7) создание условий для развития туризма;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A2382" w:rsidRPr="0079650C" w:rsidRDefault="003A2382" w:rsidP="003A2382">
      <w:pPr>
        <w:pStyle w:val="aa"/>
        <w:ind w:firstLine="709"/>
        <w:jc w:val="both"/>
        <w:rPr>
          <w:rFonts w:ascii="Times New Roman" w:hAnsi="Times New Roman" w:cs="Times New Roman"/>
          <w:color w:val="000000" w:themeColor="text1"/>
          <w:sz w:val="28"/>
          <w:szCs w:val="28"/>
          <w:lang w:eastAsia="ru-RU"/>
        </w:rPr>
      </w:pPr>
      <w:r w:rsidRPr="008C14E6">
        <w:rPr>
          <w:rFonts w:ascii="Times New Roman" w:hAnsi="Times New Roman" w:cs="Times New Roman"/>
          <w:sz w:val="28"/>
          <w:szCs w:val="28"/>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tgtFrame="_self" w:history="1">
        <w:r w:rsidRPr="0079650C">
          <w:rPr>
            <w:rFonts w:ascii="Times New Roman" w:hAnsi="Times New Roman" w:cs="Times New Roman"/>
            <w:color w:val="000000" w:themeColor="text1"/>
            <w:sz w:val="28"/>
            <w:szCs w:val="28"/>
            <w:lang w:eastAsia="ru-RU"/>
          </w:rPr>
          <w:t>законом</w:t>
        </w:r>
      </w:hyperlink>
      <w:r w:rsidRPr="0079650C">
        <w:rPr>
          <w:rFonts w:ascii="Times New Roman" w:hAnsi="Times New Roman" w:cs="Times New Roman"/>
          <w:color w:val="000000" w:themeColor="text1"/>
          <w:sz w:val="28"/>
          <w:szCs w:val="28"/>
          <w:lang w:eastAsia="ru-RU"/>
        </w:rPr>
        <w:t xml:space="preserve"> от 24.11.1995 №181-ФЗ «О социальной защите инвалидов в Российской Федерации»;</w:t>
      </w:r>
    </w:p>
    <w:p w:rsidR="003A2382" w:rsidRPr="008C14E6" w:rsidRDefault="003A2382" w:rsidP="003A2382">
      <w:pPr>
        <w:pStyle w:val="aa"/>
        <w:ind w:firstLine="709"/>
        <w:jc w:val="both"/>
        <w:rPr>
          <w:rFonts w:ascii="Times New Roman" w:hAnsi="Times New Roman" w:cs="Times New Roman"/>
          <w:sz w:val="28"/>
          <w:szCs w:val="28"/>
          <w:lang w:eastAsia="ru-RU"/>
        </w:rPr>
      </w:pPr>
      <w:r w:rsidRPr="0079650C">
        <w:rPr>
          <w:rFonts w:ascii="Times New Roman" w:hAnsi="Times New Roman" w:cs="Times New Roman"/>
          <w:color w:val="000000" w:themeColor="text1"/>
          <w:sz w:val="28"/>
          <w:szCs w:val="28"/>
          <w:lang w:eastAsia="ru-RU"/>
        </w:rPr>
        <w:t xml:space="preserve">10) осуществление мероприятий, предусмотренных Федеральным </w:t>
      </w:r>
      <w:hyperlink r:id="rId10" w:tgtFrame="_self" w:history="1">
        <w:r w:rsidRPr="0079650C">
          <w:rPr>
            <w:rFonts w:ascii="Times New Roman" w:hAnsi="Times New Roman" w:cs="Times New Roman"/>
            <w:color w:val="000000" w:themeColor="text1"/>
            <w:sz w:val="28"/>
            <w:szCs w:val="28"/>
            <w:lang w:eastAsia="ru-RU"/>
          </w:rPr>
          <w:t>законом</w:t>
        </w:r>
      </w:hyperlink>
      <w:r w:rsidRPr="0079650C">
        <w:rPr>
          <w:rFonts w:ascii="Times New Roman" w:hAnsi="Times New Roman" w:cs="Times New Roman"/>
          <w:color w:val="000000" w:themeColor="text1"/>
          <w:sz w:val="28"/>
          <w:szCs w:val="28"/>
          <w:lang w:eastAsia="ru-RU"/>
        </w:rPr>
        <w:t xml:space="preserve"> </w:t>
      </w:r>
      <w:r w:rsidRPr="008C14E6">
        <w:rPr>
          <w:rFonts w:ascii="Times New Roman" w:hAnsi="Times New Roman" w:cs="Times New Roman"/>
          <w:sz w:val="28"/>
          <w:szCs w:val="28"/>
          <w:lang w:eastAsia="ru-RU"/>
        </w:rPr>
        <w:t>от 20.07.2012 №125-ФЗ «О донорстве крови и ее компонентов»;</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A2382" w:rsidRPr="002B6BF2" w:rsidRDefault="003A2382" w:rsidP="003A2382">
      <w:pPr>
        <w:pStyle w:val="aa"/>
        <w:ind w:firstLine="709"/>
        <w:jc w:val="both"/>
        <w:rPr>
          <w:rFonts w:ascii="Times New Roman" w:hAnsi="Times New Roman" w:cs="Times New Roman"/>
          <w:color w:val="000000" w:themeColor="text1"/>
          <w:sz w:val="28"/>
          <w:szCs w:val="28"/>
          <w:lang w:eastAsia="ru-RU"/>
        </w:rPr>
      </w:pPr>
      <w:r w:rsidRPr="008C14E6">
        <w:rPr>
          <w:rFonts w:ascii="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tgtFrame="_self" w:history="1">
        <w:r w:rsidRPr="002B6BF2">
          <w:rPr>
            <w:rFonts w:ascii="Times New Roman" w:hAnsi="Times New Roman" w:cs="Times New Roman"/>
            <w:color w:val="000000" w:themeColor="text1"/>
            <w:sz w:val="28"/>
            <w:szCs w:val="28"/>
            <w:lang w:eastAsia="ru-RU"/>
          </w:rPr>
          <w:t>законодательством</w:t>
        </w:r>
      </w:hyperlink>
      <w:r w:rsidRPr="002B6BF2">
        <w:rPr>
          <w:rFonts w:ascii="Times New Roman" w:hAnsi="Times New Roman" w:cs="Times New Roman"/>
          <w:color w:val="000000" w:themeColor="text1"/>
          <w:sz w:val="28"/>
          <w:szCs w:val="28"/>
          <w:lang w:eastAsia="ru-RU"/>
        </w:rPr>
        <w:t>;</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A2382" w:rsidRDefault="003A2382" w:rsidP="003A2382">
      <w:pPr>
        <w:pStyle w:val="aa"/>
        <w:ind w:firstLine="709"/>
        <w:jc w:val="both"/>
        <w:rPr>
          <w:rFonts w:ascii="Times New Roman" w:hAnsi="Times New Roman" w:cs="Times New Roman"/>
          <w:sz w:val="28"/>
          <w:szCs w:val="28"/>
        </w:rPr>
      </w:pPr>
      <w:r w:rsidRPr="008C14E6">
        <w:rPr>
          <w:rFonts w:ascii="Times New Roman" w:hAnsi="Times New Roman" w:cs="Times New Roman"/>
          <w:sz w:val="28"/>
          <w:szCs w:val="28"/>
          <w:lang w:eastAsia="ru-RU"/>
        </w:rPr>
        <w:t xml:space="preserve">15) </w:t>
      </w:r>
      <w:r w:rsidRPr="008C14E6">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87138A">
        <w:rPr>
          <w:rFonts w:ascii="Times New Roman" w:hAnsi="Times New Roman" w:cs="Times New Roman"/>
          <w:sz w:val="28"/>
          <w:szCs w:val="28"/>
        </w:rPr>
        <w:t>й культуры и адаптивного спорта;</w:t>
      </w:r>
    </w:p>
    <w:p w:rsidR="003A2382" w:rsidRPr="0087138A" w:rsidRDefault="003A2382" w:rsidP="002B6BF2">
      <w:pPr>
        <w:autoSpaceDE w:val="0"/>
        <w:autoSpaceDN w:val="0"/>
        <w:adjustRightInd w:val="0"/>
        <w:ind w:firstLine="709"/>
        <w:jc w:val="both"/>
        <w:rPr>
          <w:sz w:val="28"/>
          <w:szCs w:val="28"/>
          <w:lang w:val="ru-RU"/>
        </w:rPr>
      </w:pPr>
      <w:r w:rsidRPr="0087138A">
        <w:rPr>
          <w:sz w:val="28"/>
          <w:szCs w:val="28"/>
          <w:lang w:val="ru-RU"/>
        </w:rPr>
        <w:t xml:space="preserve">16) осуществление мероприятий по защите прав потребителей, предусмотренных </w:t>
      </w:r>
      <w:hyperlink r:id="rId12" w:history="1">
        <w:r w:rsidRPr="0087138A">
          <w:rPr>
            <w:color w:val="000000" w:themeColor="text1"/>
            <w:sz w:val="28"/>
            <w:szCs w:val="28"/>
            <w:lang w:val="ru-RU"/>
          </w:rPr>
          <w:t>Законом</w:t>
        </w:r>
      </w:hyperlink>
      <w:r w:rsidRPr="0087138A">
        <w:rPr>
          <w:color w:val="000000" w:themeColor="text1"/>
          <w:sz w:val="28"/>
          <w:szCs w:val="28"/>
          <w:lang w:val="ru-RU"/>
        </w:rPr>
        <w:t xml:space="preserve"> </w:t>
      </w:r>
      <w:r w:rsidRPr="0087138A">
        <w:rPr>
          <w:sz w:val="28"/>
          <w:szCs w:val="28"/>
          <w:lang w:val="ru-RU"/>
        </w:rPr>
        <w:t xml:space="preserve">Российской Федерации от 7 февраля 1992 года </w:t>
      </w:r>
      <w:r w:rsidRPr="0087138A">
        <w:rPr>
          <w:sz w:val="28"/>
          <w:szCs w:val="28"/>
        </w:rPr>
        <w:t>N</w:t>
      </w:r>
      <w:r w:rsidRPr="0087138A">
        <w:rPr>
          <w:sz w:val="28"/>
          <w:szCs w:val="28"/>
          <w:lang w:val="ru-RU"/>
        </w:rPr>
        <w:t xml:space="preserve"> 2300-1 «О защите прав потребителей».</w:t>
      </w:r>
    </w:p>
    <w:p w:rsidR="003A2382" w:rsidRPr="008C14E6" w:rsidRDefault="003A2382" w:rsidP="002B6BF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 xml:space="preserve">2. Органы местного самоуправления Осташковского городского округа вправе решать вопросы, указанные </w:t>
      </w:r>
      <w:r w:rsidRPr="002B6BF2">
        <w:rPr>
          <w:rFonts w:ascii="Times New Roman" w:hAnsi="Times New Roman" w:cs="Times New Roman"/>
          <w:color w:val="000000" w:themeColor="text1"/>
          <w:sz w:val="28"/>
          <w:szCs w:val="28"/>
          <w:lang w:eastAsia="ru-RU"/>
        </w:rPr>
        <w:t xml:space="preserve">в </w:t>
      </w:r>
      <w:hyperlink r:id="rId13" w:tgtFrame="_self" w:history="1">
        <w:r w:rsidRPr="002B6BF2">
          <w:rPr>
            <w:rFonts w:ascii="Times New Roman" w:hAnsi="Times New Roman" w:cs="Times New Roman"/>
            <w:color w:val="000000" w:themeColor="text1"/>
            <w:sz w:val="28"/>
            <w:szCs w:val="28"/>
            <w:lang w:eastAsia="ru-RU"/>
          </w:rPr>
          <w:t>пункте 1</w:t>
        </w:r>
      </w:hyperlink>
      <w:r w:rsidRPr="002B6BF2">
        <w:rPr>
          <w:rFonts w:ascii="Times New Roman" w:hAnsi="Times New Roman" w:cs="Times New Roman"/>
          <w:color w:val="000000" w:themeColor="text1"/>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14" w:tgtFrame="_self" w:history="1">
        <w:r w:rsidRPr="002B6BF2">
          <w:rPr>
            <w:rFonts w:ascii="Times New Roman" w:hAnsi="Times New Roman" w:cs="Times New Roman"/>
            <w:color w:val="000000" w:themeColor="text1"/>
            <w:sz w:val="28"/>
            <w:szCs w:val="28"/>
            <w:lang w:eastAsia="ru-RU"/>
          </w:rPr>
          <w:t>статьей 19</w:t>
        </w:r>
      </w:hyperlink>
      <w:r w:rsidRPr="002B6BF2">
        <w:rPr>
          <w:rFonts w:ascii="Times New Roman" w:hAnsi="Times New Roman" w:cs="Times New Roman"/>
          <w:color w:val="000000" w:themeColor="text1"/>
          <w:sz w:val="28"/>
          <w:szCs w:val="28"/>
          <w:lang w:eastAsia="ru-RU"/>
        </w:rPr>
        <w:t xml:space="preserve"> Федерального </w:t>
      </w:r>
      <w:r w:rsidRPr="008C14E6">
        <w:rPr>
          <w:rFonts w:ascii="Times New Roman" w:hAnsi="Times New Roman" w:cs="Times New Roman"/>
          <w:sz w:val="28"/>
          <w:szCs w:val="28"/>
          <w:lang w:eastAsia="ru-RU"/>
        </w:rPr>
        <w:t>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Осташковского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s="Times New Roman"/>
          <w:sz w:val="28"/>
          <w:szCs w:val="28"/>
          <w:lang w:eastAsia="ru-RU"/>
        </w:rPr>
        <w:t>».</w:t>
      </w:r>
    </w:p>
    <w:p w:rsidR="003A2382" w:rsidRPr="008C14E6" w:rsidRDefault="003A2382" w:rsidP="002B6BF2">
      <w:pPr>
        <w:pStyle w:val="aa"/>
        <w:ind w:firstLine="709"/>
        <w:jc w:val="both"/>
        <w:rPr>
          <w:rFonts w:ascii="Times New Roman" w:hAnsi="Times New Roman" w:cs="Times New Roman"/>
          <w:sz w:val="28"/>
          <w:szCs w:val="28"/>
          <w:lang w:eastAsia="ru-RU"/>
        </w:rPr>
      </w:pPr>
    </w:p>
    <w:p w:rsidR="003A2382" w:rsidRPr="0065637F" w:rsidRDefault="002B6BF2" w:rsidP="002B6BF2">
      <w:pPr>
        <w:pStyle w:val="aa"/>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1.3. Дополнить Устав статьей 16.1 следующего содержания:</w:t>
      </w:r>
    </w:p>
    <w:p w:rsidR="003A2382" w:rsidRPr="0065637F" w:rsidRDefault="002C3AC6" w:rsidP="003A2382">
      <w:pPr>
        <w:pStyle w:val="aa"/>
        <w:ind w:firstLine="708"/>
        <w:rPr>
          <w:rFonts w:ascii="Times New Roman" w:hAnsi="Times New Roman" w:cs="Times New Roman"/>
          <w:b/>
          <w:sz w:val="28"/>
          <w:szCs w:val="28"/>
        </w:rPr>
      </w:pPr>
      <w:r>
        <w:rPr>
          <w:rFonts w:ascii="Times New Roman" w:hAnsi="Times New Roman" w:cs="Times New Roman"/>
          <w:b/>
          <w:sz w:val="28"/>
          <w:szCs w:val="28"/>
          <w:lang w:eastAsia="ru-RU"/>
        </w:rPr>
        <w:t>«</w:t>
      </w:r>
      <w:r w:rsidR="003A2382" w:rsidRPr="0065637F">
        <w:rPr>
          <w:rFonts w:ascii="Times New Roman" w:hAnsi="Times New Roman" w:cs="Times New Roman"/>
          <w:b/>
          <w:sz w:val="28"/>
          <w:szCs w:val="28"/>
          <w:lang w:eastAsia="ru-RU"/>
        </w:rPr>
        <w:t xml:space="preserve">Статья 16.1. </w:t>
      </w:r>
      <w:r w:rsidR="003A2382" w:rsidRPr="0065637F">
        <w:rPr>
          <w:rFonts w:ascii="Times New Roman" w:hAnsi="Times New Roman" w:cs="Times New Roman"/>
          <w:b/>
          <w:sz w:val="28"/>
          <w:szCs w:val="28"/>
        </w:rPr>
        <w:t>Сход граждан</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 xml:space="preserve">1. </w:t>
      </w:r>
      <w:r w:rsidR="002C3AC6" w:rsidRPr="0087138A">
        <w:rPr>
          <w:rFonts w:ascii="Times New Roman" w:hAnsi="Times New Roman" w:cs="Times New Roman"/>
          <w:sz w:val="28"/>
          <w:szCs w:val="28"/>
        </w:rPr>
        <w:t>С</w:t>
      </w:r>
      <w:r w:rsidRPr="0087138A">
        <w:rPr>
          <w:rFonts w:ascii="Times New Roman" w:hAnsi="Times New Roman" w:cs="Times New Roman"/>
          <w:sz w:val="28"/>
          <w:szCs w:val="28"/>
        </w:rPr>
        <w:t>ход граждан может проводиться:</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1) в населенном пункте, входящем в состав Осташковского городского округа по вопросу введения и использования средств самообложения граждан на территории данного населенного пункта;</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A2382" w:rsidRPr="0087138A" w:rsidRDefault="003A2382" w:rsidP="003A2382">
      <w:pPr>
        <w:autoSpaceDE w:val="0"/>
        <w:autoSpaceDN w:val="0"/>
        <w:adjustRightInd w:val="0"/>
        <w:ind w:firstLine="709"/>
        <w:jc w:val="both"/>
        <w:rPr>
          <w:rFonts w:eastAsiaTheme="minorHAnsi"/>
          <w:bCs/>
          <w:sz w:val="28"/>
          <w:szCs w:val="28"/>
          <w:lang w:val="ru-RU"/>
        </w:rPr>
      </w:pPr>
      <w:r w:rsidRPr="0087138A">
        <w:rPr>
          <w:sz w:val="28"/>
          <w:szCs w:val="28"/>
          <w:lang w:val="ru-RU" w:eastAsia="ru-RU"/>
        </w:rPr>
        <w:t xml:space="preserve">2. </w:t>
      </w:r>
      <w:r w:rsidRPr="0087138A">
        <w:rPr>
          <w:rFonts w:eastAsiaTheme="minorHAnsi"/>
          <w:bCs/>
          <w:sz w:val="28"/>
          <w:szCs w:val="28"/>
          <w:lang w:val="ru-RU"/>
        </w:rPr>
        <w:t>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r w:rsidR="002C3AC6" w:rsidRPr="0087138A">
        <w:rPr>
          <w:rFonts w:eastAsiaTheme="minorHAnsi"/>
          <w:bCs/>
          <w:sz w:val="28"/>
          <w:szCs w:val="28"/>
          <w:lang w:val="ru-RU"/>
        </w:rPr>
        <w:t>».</w:t>
      </w:r>
    </w:p>
    <w:p w:rsidR="002B6BF2" w:rsidRDefault="002B6BF2" w:rsidP="002B6BF2">
      <w:pPr>
        <w:pStyle w:val="aa"/>
        <w:ind w:firstLine="708"/>
        <w:rPr>
          <w:rFonts w:ascii="Times New Roman" w:hAnsi="Times New Roman" w:cs="Times New Roman"/>
          <w:sz w:val="28"/>
          <w:szCs w:val="28"/>
          <w:lang w:eastAsia="ru-RU"/>
        </w:rPr>
      </w:pPr>
    </w:p>
    <w:p w:rsidR="002B6BF2" w:rsidRPr="0065637F" w:rsidRDefault="002B6BF2" w:rsidP="002B6BF2">
      <w:pPr>
        <w:pStyle w:val="aa"/>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1.4. Дополнить Устав статьей 18.1 следующего содержания:</w:t>
      </w:r>
    </w:p>
    <w:p w:rsidR="003A2382" w:rsidRPr="0065637F" w:rsidRDefault="002C3AC6" w:rsidP="003A2382">
      <w:pPr>
        <w:pStyle w:val="aa"/>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A2382" w:rsidRPr="0065637F">
        <w:rPr>
          <w:rFonts w:ascii="Times New Roman" w:hAnsi="Times New Roman" w:cs="Times New Roman"/>
          <w:b/>
          <w:sz w:val="28"/>
          <w:szCs w:val="28"/>
          <w:lang w:eastAsia="ru-RU"/>
        </w:rPr>
        <w:t xml:space="preserve">Статья 18.1. </w:t>
      </w:r>
      <w:r w:rsidR="003A2382" w:rsidRPr="0065637F">
        <w:rPr>
          <w:rFonts w:ascii="Times New Roman" w:hAnsi="Times New Roman" w:cs="Times New Roman"/>
          <w:b/>
          <w:sz w:val="28"/>
          <w:szCs w:val="28"/>
        </w:rPr>
        <w:t>Староста сельского населенного пункта</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1. Для организации взаимодействия органов местного самоуправления Осташковского городского округа и жителей сельского населенного пункта при решении вопросов местного значения в сельском населенном пункте, расположенном в Осташковском городском округе, может назначаться староста сельского населенного пункта.</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2. Староста сельского населенного пункта назначается Осташковской городской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4. Старостой сельского населенного пункта не может быть назначено лицо:</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2) признанное судом недееспособным или ограниченно дееспособным;</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3) имеющее непогашенную или неснятую судимость.</w:t>
      </w:r>
    </w:p>
    <w:p w:rsidR="003A2382" w:rsidRPr="0087138A" w:rsidRDefault="003A2382" w:rsidP="003A2382">
      <w:pPr>
        <w:pStyle w:val="aa"/>
        <w:ind w:firstLine="709"/>
        <w:jc w:val="both"/>
        <w:rPr>
          <w:rFonts w:ascii="Times New Roman" w:hAnsi="Times New Roman" w:cs="Times New Roman"/>
          <w:i/>
          <w:sz w:val="28"/>
          <w:szCs w:val="28"/>
        </w:rPr>
      </w:pPr>
      <w:r w:rsidRPr="0087138A">
        <w:rPr>
          <w:rFonts w:ascii="Times New Roman" w:hAnsi="Times New Roman" w:cs="Times New Roman"/>
          <w:sz w:val="28"/>
          <w:szCs w:val="28"/>
        </w:rPr>
        <w:t>5. Срок полномочий старосты сельского населенного пункта – три года.</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Осташковской городской Думы, по представлению схода граждан сельского населенного пункта, а также в случаях, установленных </w:t>
      </w:r>
      <w:hyperlink r:id="rId15" w:history="1">
        <w:r w:rsidRPr="0087138A">
          <w:rPr>
            <w:rFonts w:ascii="Times New Roman" w:hAnsi="Times New Roman" w:cs="Times New Roman"/>
            <w:color w:val="000000" w:themeColor="text1"/>
            <w:sz w:val="28"/>
            <w:szCs w:val="28"/>
          </w:rPr>
          <w:t>пунктами 1</w:t>
        </w:r>
      </w:hyperlink>
      <w:r w:rsidRPr="0087138A">
        <w:rPr>
          <w:rFonts w:ascii="Times New Roman" w:hAnsi="Times New Roman" w:cs="Times New Roman"/>
          <w:color w:val="000000" w:themeColor="text1"/>
          <w:sz w:val="28"/>
          <w:szCs w:val="28"/>
        </w:rPr>
        <w:t xml:space="preserve"> - </w:t>
      </w:r>
      <w:hyperlink r:id="rId16" w:history="1">
        <w:r w:rsidRPr="0087138A">
          <w:rPr>
            <w:rFonts w:ascii="Times New Roman" w:hAnsi="Times New Roman" w:cs="Times New Roman"/>
            <w:color w:val="000000" w:themeColor="text1"/>
            <w:sz w:val="28"/>
            <w:szCs w:val="28"/>
          </w:rPr>
          <w:t>7 части 10 статьи 40</w:t>
        </w:r>
      </w:hyperlink>
      <w:r w:rsidRPr="0087138A">
        <w:rPr>
          <w:rFonts w:ascii="Times New Roman" w:hAnsi="Times New Roman" w:cs="Times New Roman"/>
          <w:sz w:val="28"/>
          <w:szCs w:val="28"/>
        </w:rPr>
        <w:t xml:space="preserve"> </w:t>
      </w:r>
      <w:r w:rsidRPr="0087138A">
        <w:rPr>
          <w:rFonts w:ascii="Times New Roman" w:eastAsia="Times New Roman" w:hAnsi="Times New Roman" w:cs="Times New Roman"/>
          <w:sz w:val="28"/>
          <w:szCs w:val="28"/>
          <w:lang w:eastAsia="ru-RU"/>
        </w:rPr>
        <w:t>Федеральн</w:t>
      </w:r>
      <w:r w:rsidRPr="0087138A">
        <w:rPr>
          <w:rFonts w:ascii="Times New Roman" w:hAnsi="Times New Roman" w:cs="Times New Roman"/>
          <w:sz w:val="28"/>
          <w:szCs w:val="28"/>
        </w:rPr>
        <w:t xml:space="preserve">ого </w:t>
      </w:r>
      <w:r w:rsidRPr="0087138A">
        <w:rPr>
          <w:rFonts w:ascii="Times New Roman" w:eastAsia="Times New Roman" w:hAnsi="Times New Roman" w:cs="Times New Roman"/>
          <w:sz w:val="28"/>
          <w:szCs w:val="28"/>
          <w:lang w:eastAsia="ru-RU"/>
        </w:rPr>
        <w:t>закона  №131-ФЗ</w:t>
      </w:r>
      <w:r w:rsidRPr="0087138A">
        <w:rPr>
          <w:rFonts w:ascii="Times New Roman" w:hAnsi="Times New Roman" w:cs="Times New Roman"/>
          <w:sz w:val="28"/>
          <w:szCs w:val="28"/>
        </w:rPr>
        <w:t>.</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6. Староста сельского населенного пункта для решения возложенных на него задач:</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1) взаимодействует с органами местного самоуправления Осташковского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Осташковского городского округа, подлежащие обязательному рассмотрению органами местного самоуправления Осташковского городского округа;</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Осташковского городского округа;</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4) содействует органам местного самоуправления Осташковского городского округа в организации и проведении публичных слушаний, обнародовании их результатов в сельском населенном пункте;</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rPr>
        <w:t xml:space="preserve">5) осуществляет иные полномочия и права, предусмотренные решением Осташковской городской Думы в соответствии с законом Тверской области. </w:t>
      </w:r>
    </w:p>
    <w:p w:rsidR="003A2382" w:rsidRPr="0087138A" w:rsidRDefault="003A2382" w:rsidP="003A2382">
      <w:pPr>
        <w:pStyle w:val="aa"/>
        <w:ind w:firstLine="709"/>
        <w:jc w:val="both"/>
        <w:rPr>
          <w:rFonts w:ascii="Times New Roman" w:hAnsi="Times New Roman" w:cs="Times New Roman"/>
          <w:sz w:val="28"/>
          <w:szCs w:val="28"/>
          <w:lang w:eastAsia="ru-RU"/>
        </w:rPr>
      </w:pPr>
      <w:r w:rsidRPr="0087138A">
        <w:rPr>
          <w:rFonts w:ascii="Times New Roman" w:hAnsi="Times New Roman" w:cs="Times New Roman"/>
          <w:sz w:val="28"/>
          <w:szCs w:val="28"/>
        </w:rPr>
        <w:t xml:space="preserve">7. Гарантии деятельности и иные вопросы статуса старосты сельского населенного пункта устанавливаются решением Осташковской городской Думы в соответствии с законом Тверской области. </w:t>
      </w:r>
    </w:p>
    <w:p w:rsidR="003A2382" w:rsidRDefault="003A2382" w:rsidP="003A2382">
      <w:pPr>
        <w:pStyle w:val="aa"/>
        <w:ind w:firstLine="709"/>
        <w:jc w:val="both"/>
        <w:rPr>
          <w:rFonts w:ascii="Times New Roman" w:hAnsi="Times New Roman" w:cs="Times New Roman"/>
          <w:b/>
          <w:sz w:val="28"/>
          <w:szCs w:val="28"/>
          <w:lang w:eastAsia="ru-RU"/>
        </w:rPr>
      </w:pPr>
    </w:p>
    <w:p w:rsidR="002B6BF2" w:rsidRPr="002B6BF2" w:rsidRDefault="002B6BF2" w:rsidP="002B6BF2">
      <w:pPr>
        <w:pStyle w:val="aa"/>
        <w:ind w:firstLine="709"/>
        <w:jc w:val="both"/>
        <w:rPr>
          <w:rFonts w:ascii="Times New Roman" w:hAnsi="Times New Roman" w:cs="Times New Roman"/>
          <w:sz w:val="28"/>
          <w:szCs w:val="28"/>
        </w:rPr>
      </w:pPr>
      <w:r w:rsidRPr="002B6BF2">
        <w:rPr>
          <w:rFonts w:ascii="Times New Roman" w:hAnsi="Times New Roman" w:cs="Times New Roman"/>
          <w:sz w:val="28"/>
          <w:szCs w:val="28"/>
        </w:rPr>
        <w:t>1.</w:t>
      </w:r>
      <w:r>
        <w:rPr>
          <w:rFonts w:ascii="Times New Roman" w:hAnsi="Times New Roman" w:cs="Times New Roman"/>
          <w:sz w:val="28"/>
          <w:szCs w:val="28"/>
        </w:rPr>
        <w:t>5</w:t>
      </w:r>
      <w:r w:rsidRPr="002B6BF2">
        <w:rPr>
          <w:rFonts w:ascii="Times New Roman" w:hAnsi="Times New Roman" w:cs="Times New Roman"/>
          <w:sz w:val="28"/>
          <w:szCs w:val="28"/>
        </w:rPr>
        <w:t xml:space="preserve">. Статью </w:t>
      </w:r>
      <w:r>
        <w:rPr>
          <w:rFonts w:ascii="Times New Roman" w:hAnsi="Times New Roman" w:cs="Times New Roman"/>
          <w:sz w:val="28"/>
          <w:szCs w:val="28"/>
        </w:rPr>
        <w:t>19</w:t>
      </w:r>
      <w:r w:rsidRPr="002B6BF2">
        <w:rPr>
          <w:rFonts w:ascii="Times New Roman" w:hAnsi="Times New Roman" w:cs="Times New Roman"/>
          <w:sz w:val="28"/>
          <w:szCs w:val="28"/>
        </w:rPr>
        <w:t xml:space="preserve"> Устава изложить в следующей редакции:</w:t>
      </w:r>
    </w:p>
    <w:p w:rsidR="003A2382" w:rsidRPr="008C14E6" w:rsidRDefault="002C3AC6" w:rsidP="003A2382">
      <w:pPr>
        <w:pStyle w:val="aa"/>
        <w:ind w:firstLine="709"/>
        <w:jc w:val="both"/>
        <w:rPr>
          <w:rFonts w:ascii="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w:t>
      </w:r>
      <w:r w:rsidR="003A2382" w:rsidRPr="008C14E6">
        <w:rPr>
          <w:rFonts w:ascii="Times New Roman" w:eastAsia="Times New Roman" w:hAnsi="Times New Roman" w:cs="Times New Roman"/>
          <w:b/>
          <w:sz w:val="28"/>
          <w:szCs w:val="28"/>
          <w:lang w:eastAsia="ru-RU"/>
        </w:rPr>
        <w:t>Статья 19. Публичные слушания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городского округа Осташковской городской Думой, Главой Осташковского городского округа могут проводиться публичные слушания.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 Публичные слушания проводятся по инициативе населения, Осташковской городской Думы или Главы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Публичные слушания, проводимые по инициативе населения или Осташковской городской Думы, назначаются Осташковской городской Думой, а по инициативе Главы Осташковского городского округа - Главой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 На публичные слушания должны выноситься: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1) проект Устава Осташковского городского округа, а также проект решения Осташковской городской Думы о внесении изменений и дополнений в данный Устав, кроме случаев, когда в Устав Осташковского городского округа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 </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 проект бюджета Осташковского городского округа и отчет о его исполнении;</w:t>
      </w:r>
    </w:p>
    <w:p w:rsidR="003A2382"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w:t>
      </w:r>
      <w:r w:rsidRPr="008C14E6">
        <w:rPr>
          <w:rFonts w:ascii="Times New Roman" w:hAnsi="Times New Roman" w:cs="Times New Roman"/>
          <w:sz w:val="28"/>
          <w:szCs w:val="28"/>
        </w:rPr>
        <w:t xml:space="preserve"> </w:t>
      </w:r>
      <w:r w:rsidRPr="008C14E6">
        <w:rPr>
          <w:rFonts w:ascii="Times New Roman" w:eastAsia="Times New Roman" w:hAnsi="Times New Roman" w:cs="Times New Roman"/>
          <w:sz w:val="28"/>
          <w:szCs w:val="28"/>
          <w:lang w:eastAsia="ru-RU"/>
        </w:rPr>
        <w:t xml:space="preserve">проект стратегии социально-экономического развития Осташковского городского округа; </w:t>
      </w:r>
    </w:p>
    <w:p w:rsidR="002C3AC6" w:rsidRPr="008C14E6" w:rsidRDefault="002C3AC6" w:rsidP="003A2382">
      <w:pPr>
        <w:pStyle w:val="aa"/>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исключен;</w:t>
      </w:r>
    </w:p>
    <w:p w:rsidR="003A2382" w:rsidRPr="0087138A" w:rsidRDefault="002C3AC6" w:rsidP="003A2382">
      <w:pPr>
        <w:pStyle w:val="aa"/>
        <w:ind w:firstLine="709"/>
        <w:jc w:val="both"/>
        <w:rPr>
          <w:rFonts w:ascii="Times New Roman" w:eastAsia="Times New Roman" w:hAnsi="Times New Roman" w:cs="Times New Roman"/>
          <w:sz w:val="28"/>
          <w:szCs w:val="28"/>
          <w:lang w:eastAsia="ru-RU"/>
        </w:rPr>
      </w:pPr>
      <w:r w:rsidRPr="0087138A">
        <w:rPr>
          <w:rFonts w:ascii="Times New Roman" w:hAnsi="Times New Roman" w:cs="Times New Roman"/>
          <w:sz w:val="28"/>
          <w:szCs w:val="28"/>
        </w:rPr>
        <w:t>5</w:t>
      </w:r>
      <w:r w:rsidR="003A2382" w:rsidRPr="0087138A">
        <w:rPr>
          <w:rFonts w:ascii="Times New Roman" w:hAnsi="Times New Roman" w:cs="Times New Roman"/>
          <w:sz w:val="28"/>
          <w:szCs w:val="28"/>
        </w:rPr>
        <w:t xml:space="preserve">) </w:t>
      </w:r>
      <w:r w:rsidR="003A2382" w:rsidRPr="0087138A">
        <w:rPr>
          <w:rFonts w:ascii="Times New Roman" w:eastAsia="Times New Roman" w:hAnsi="Times New Roman" w:cs="Times New Roman"/>
          <w:sz w:val="28"/>
          <w:szCs w:val="28"/>
          <w:lang w:eastAsia="ru-RU"/>
        </w:rPr>
        <w:t>вопросы о преобразовании Осташковского городского округа, за исключением случаев, если в соответствии со статьей 13 Федерального закона №131-ФЗ для преобразования Осташковского городского округа требуется получение согласия населения Осташковского городского округа, выраженного путем голосования.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ED0818">
        <w:rPr>
          <w:rFonts w:ascii="Times New Roman" w:eastAsia="Times New Roman" w:hAnsi="Times New Roman" w:cs="Times New Roman"/>
          <w:sz w:val="28"/>
          <w:szCs w:val="28"/>
          <w:lang w:eastAsia="ru-RU"/>
        </w:rPr>
        <w:t xml:space="preserve">4. Порядок организации и проведения публичных слушаний </w:t>
      </w:r>
      <w:r w:rsidRPr="00ED0818">
        <w:rPr>
          <w:rFonts w:ascii="Times New Roman" w:hAnsi="Times New Roman" w:cs="Times New Roman"/>
          <w:sz w:val="28"/>
          <w:szCs w:val="28"/>
        </w:rPr>
        <w:t xml:space="preserve">по проектам и вопросам, указанным </w:t>
      </w:r>
      <w:r w:rsidRPr="0087138A">
        <w:rPr>
          <w:rFonts w:ascii="Times New Roman" w:hAnsi="Times New Roman" w:cs="Times New Roman"/>
          <w:sz w:val="28"/>
          <w:szCs w:val="28"/>
        </w:rPr>
        <w:t>в пункте 3 настоящей статьи,</w:t>
      </w:r>
      <w:r w:rsidRPr="00ED0818">
        <w:rPr>
          <w:rFonts w:ascii="Times New Roman" w:hAnsi="Times New Roman" w:cs="Times New Roman"/>
          <w:sz w:val="28"/>
          <w:szCs w:val="28"/>
        </w:rPr>
        <w:t xml:space="preserve"> </w:t>
      </w:r>
      <w:r w:rsidRPr="008C14E6">
        <w:rPr>
          <w:rFonts w:ascii="Times New Roman" w:eastAsia="Times New Roman" w:hAnsi="Times New Roman" w:cs="Times New Roman"/>
          <w:sz w:val="28"/>
          <w:szCs w:val="28"/>
          <w:lang w:eastAsia="ru-RU"/>
        </w:rPr>
        <w:t>определяется решением Осташковской городской Думы и должен предусматривать заблаговременное оповещение жителей Осташковского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5. Результаты проведения публичных слушаний, включая мотивированное обоснование принятых решений, подлежат официальному опубликованию.</w:t>
      </w:r>
    </w:p>
    <w:p w:rsidR="003A2382" w:rsidRPr="0087138A" w:rsidRDefault="003A2382" w:rsidP="003A2382">
      <w:pPr>
        <w:ind w:firstLine="708"/>
        <w:jc w:val="both"/>
        <w:rPr>
          <w:bCs/>
          <w:sz w:val="28"/>
          <w:szCs w:val="28"/>
          <w:lang w:val="ru-RU"/>
        </w:rPr>
      </w:pPr>
      <w:r w:rsidRPr="0087138A">
        <w:rPr>
          <w:sz w:val="28"/>
          <w:szCs w:val="28"/>
          <w:lang w:val="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публичных слушаний с учетом положений законодательства о градостроительной деятельности определяется решением Осташковской городской Думы «</w:t>
      </w:r>
      <w:r w:rsidRPr="0087138A">
        <w:rPr>
          <w:bCs/>
          <w:sz w:val="28"/>
          <w:szCs w:val="28"/>
          <w:lang w:val="ru-RU"/>
        </w:rPr>
        <w:t>Об утверждении Положения о порядке организации и проведения публичных слушаний по проектам муниципальных правовых актов в области градостроительной деятельности, проектам правил благоустройства территорий».</w:t>
      </w:r>
      <w:r w:rsidR="002C3AC6" w:rsidRPr="0087138A">
        <w:rPr>
          <w:bCs/>
          <w:sz w:val="28"/>
          <w:szCs w:val="28"/>
          <w:lang w:val="ru-RU"/>
        </w:rPr>
        <w:t>».</w:t>
      </w:r>
    </w:p>
    <w:p w:rsidR="003A2382" w:rsidRPr="008C14E6" w:rsidRDefault="003A2382" w:rsidP="003A2382">
      <w:pPr>
        <w:pStyle w:val="aa"/>
        <w:ind w:firstLine="709"/>
        <w:jc w:val="both"/>
        <w:rPr>
          <w:rStyle w:val="ad"/>
          <w:rFonts w:ascii="Times New Roman" w:hAnsi="Times New Roman" w:cs="Times New Roman"/>
          <w:b w:val="0"/>
          <w:sz w:val="28"/>
          <w:szCs w:val="28"/>
        </w:rPr>
      </w:pPr>
    </w:p>
    <w:p w:rsidR="002B6BF2" w:rsidRPr="002B6BF2" w:rsidRDefault="002B6BF2" w:rsidP="002B6BF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27</w:t>
      </w:r>
      <w:r w:rsidRPr="002B6BF2">
        <w:rPr>
          <w:rFonts w:ascii="Times New Roman" w:hAnsi="Times New Roman" w:cs="Times New Roman"/>
          <w:sz w:val="28"/>
          <w:szCs w:val="28"/>
        </w:rPr>
        <w:t xml:space="preserve"> Устава изложить в следующей редакции:</w:t>
      </w:r>
    </w:p>
    <w:p w:rsidR="003A2382" w:rsidRDefault="002B6BF2" w:rsidP="003A2382">
      <w:pPr>
        <w:pStyle w:val="aa"/>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3A2382" w:rsidRPr="008C14E6">
        <w:rPr>
          <w:rFonts w:ascii="Times New Roman" w:eastAsia="Times New Roman" w:hAnsi="Times New Roman" w:cs="Times New Roman"/>
          <w:b/>
          <w:sz w:val="28"/>
          <w:szCs w:val="28"/>
          <w:lang w:eastAsia="ru-RU"/>
        </w:rPr>
        <w:t>Статья 27. Компетенция Осташковской городской Думы</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 В исключительной компетенции Осташковской городской Думы находятся: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 принятие Устава Осташковского городского округа, внесение в него изменений и дополнений;</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 утверждение бюджета Осташковского городского округа  и отчета о его исполнении;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 утверждение стратегии социально-экономического развития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7) определение порядка участия Осташковского городского округа  в организациях межмуниципального сотрудничества;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10) принятие решения об удалении Главы Осташковского городского округа </w:t>
      </w:r>
      <w:r w:rsidRPr="008C14E6">
        <w:rPr>
          <w:rFonts w:ascii="Times New Roman" w:hAnsi="Times New Roman" w:cs="Times New Roman"/>
          <w:sz w:val="28"/>
          <w:szCs w:val="28"/>
          <w:lang w:eastAsia="ru-RU"/>
        </w:rPr>
        <w:t>в отставку;</w:t>
      </w:r>
    </w:p>
    <w:p w:rsidR="003A2382" w:rsidRPr="0087138A" w:rsidRDefault="003A2382" w:rsidP="003A2382">
      <w:pPr>
        <w:pStyle w:val="aa"/>
        <w:ind w:firstLine="709"/>
        <w:jc w:val="both"/>
        <w:rPr>
          <w:rFonts w:ascii="Times New Roman" w:hAnsi="Times New Roman" w:cs="Times New Roman"/>
          <w:sz w:val="28"/>
          <w:szCs w:val="28"/>
        </w:rPr>
      </w:pPr>
      <w:r w:rsidRPr="0087138A">
        <w:rPr>
          <w:rFonts w:ascii="Times New Roman" w:hAnsi="Times New Roman" w:cs="Times New Roman"/>
          <w:sz w:val="28"/>
          <w:szCs w:val="28"/>
          <w:lang w:eastAsia="ru-RU"/>
        </w:rPr>
        <w:t xml:space="preserve">11) </w:t>
      </w:r>
      <w:r w:rsidRPr="0087138A">
        <w:rPr>
          <w:rFonts w:ascii="Times New Roman" w:hAnsi="Times New Roman" w:cs="Times New Roman"/>
          <w:sz w:val="28"/>
          <w:szCs w:val="28"/>
        </w:rPr>
        <w:t xml:space="preserve">утверждение правил благоустройства территории </w:t>
      </w:r>
      <w:r w:rsidRPr="0087138A">
        <w:rPr>
          <w:rFonts w:ascii="Times New Roman" w:eastAsia="Times New Roman" w:hAnsi="Times New Roman" w:cs="Times New Roman"/>
          <w:sz w:val="28"/>
          <w:szCs w:val="28"/>
          <w:lang w:eastAsia="ru-RU"/>
        </w:rPr>
        <w:t>Осташковского городского округа</w:t>
      </w:r>
      <w:r w:rsidRPr="0087138A">
        <w:rPr>
          <w:rFonts w:ascii="Times New Roman" w:hAnsi="Times New Roman" w:cs="Times New Roman"/>
          <w:sz w:val="28"/>
          <w:szCs w:val="28"/>
        </w:rPr>
        <w:t>.</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2. К компетенции Осташковской городской Думы также относится: </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 установление льгот и преимуществ, в том числе налоговых, в соответствии с налоговым и антимонопольным законодательством;</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 принятие местных программ использования и охраны земель;</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 принятие решения об обращении в суд;</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5) принятие решения по протестам и представлениям прокурора на решения Осташковской городской Думы;</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6) назначение выборов депутатов Осташковской городской Думы;</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7) избрание Председателя Осташковской городской Думы, его заместителей, заслушивание отчетов об их работе;</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8) принятие решения о проведении местного референдума;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9) назначение голосования по отзыву депутата, по вопросам изменения границ Осташковского городского округа, преобразования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10) избрание Главы Осташковского городского округа  из числа кандидатов, представленных конкурсной комиссией по результатам конкурса; </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11) заслушивание ежегодных отчётов Главы Осташковского городского округа о результатах его деятельности и деятельности Администрации Осташковского городского округа, в том числе о решении вопросов, поставленных Осташковской городской Думой;</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12) образование, избрание и упразднение постоянных и временных депутатских комитетов (комиссий), изменение их состава, заслушивание отчетов об их работе;</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13) утверждение Регламента Осташковской городской Думы, внесение в него изменений и дополнений;</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14) принятие решения о прекращении полномочий депутатов Осташковской городской Думы в случаях, предусмотренных настоящим Уставом;</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15) утверждение структуры Администрации Осташковского городского округа по представлению Главы Осташковского городского округа, возглавляющего Администрацию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16) осуществление в соответствии с Уставом Тверской области права законодательной инициативы в Законодательном Собрании Тверской области;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17) осуществление мер по противодействию коррупции в границах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18) согласование инвестиционных программ организаций, осуществляющих регулируемые виды деятельности в сфере теплоснабжения, за исключением программ, которые согласовываются в соответствии с </w:t>
      </w:r>
      <w:hyperlink r:id="rId17" w:tgtFrame="_self" w:history="1">
        <w:r w:rsidRPr="00264BE1">
          <w:rPr>
            <w:rFonts w:ascii="Times New Roman" w:eastAsia="Times New Roman" w:hAnsi="Times New Roman" w:cs="Times New Roman"/>
            <w:color w:val="000000" w:themeColor="text1"/>
            <w:sz w:val="28"/>
            <w:szCs w:val="28"/>
            <w:lang w:eastAsia="ru-RU"/>
          </w:rPr>
          <w:t>законодательством</w:t>
        </w:r>
      </w:hyperlink>
      <w:r w:rsidRPr="008C14E6">
        <w:rPr>
          <w:rFonts w:ascii="Times New Roman" w:eastAsia="Times New Roman" w:hAnsi="Times New Roman" w:cs="Times New Roman"/>
          <w:sz w:val="28"/>
          <w:szCs w:val="28"/>
          <w:lang w:eastAsia="ru-RU"/>
        </w:rPr>
        <w:t xml:space="preserve"> Российской Федерации об электроэнергетике; </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19) образование и утверждение структуры Контрольно-счетной комиссии Осташковского городского округа, утверждение расходов на ее содержание, назначение Председателя Контрольно-счетной комиссии Осташковского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20) утверждение структуры и штатной численности аппарата Осташковской городской Думы;</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21) установление размеров и условий оплаты труда лиц, замещающих муниципальные должности на постоянной основе; установление размеров должностных окладов, а также размеров ежемесячных и иных дополнительных выплат муниципальным служащим;  </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22) учреждение собственных средств массовой информации;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23) утверждение порядка установки памятников, мемориальных досок и иных памятных знаков;</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24) осуществление контроля за исполнением правовых актов, принятых Осташковской городской Думой;</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25) учреждение почетных званий и наград;</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26) принятие решений о переименовании улиц;</w:t>
      </w:r>
    </w:p>
    <w:p w:rsidR="003A2382" w:rsidRPr="0087138A" w:rsidRDefault="003A2382" w:rsidP="003A2382">
      <w:pPr>
        <w:pStyle w:val="aa"/>
        <w:ind w:firstLine="709"/>
        <w:jc w:val="both"/>
        <w:rPr>
          <w:rFonts w:ascii="Times New Roman" w:eastAsia="Times New Roman" w:hAnsi="Times New Roman" w:cs="Times New Roman"/>
          <w:sz w:val="28"/>
          <w:szCs w:val="28"/>
          <w:lang w:eastAsia="ru-RU"/>
        </w:rPr>
      </w:pPr>
      <w:r w:rsidRPr="0087138A">
        <w:rPr>
          <w:rFonts w:ascii="Times New Roman" w:eastAsia="Times New Roman" w:hAnsi="Times New Roman" w:cs="Times New Roman"/>
          <w:sz w:val="28"/>
          <w:szCs w:val="28"/>
          <w:lang w:eastAsia="ru-RU"/>
        </w:rPr>
        <w:t>27) исключен;</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28) организация работы по созданию территориального общественного самоуправления;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29) утверждение положения о бюджетном процессе в городском округе;</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30) рассмотрение на заседаниях Осташковской городской Думы отчетов администрации городского округа, муниципальных учреждений о выполнении решений Осташковской городской Думы по вопросам использования муниципальной собственности, земельных ресурсов, землеустройству и иным вопросам;</w:t>
      </w:r>
    </w:p>
    <w:p w:rsidR="003A2382" w:rsidRPr="0087138A" w:rsidRDefault="003A2382" w:rsidP="003A2382">
      <w:pPr>
        <w:pStyle w:val="aa"/>
        <w:ind w:firstLine="709"/>
        <w:jc w:val="both"/>
        <w:rPr>
          <w:rFonts w:ascii="Times New Roman" w:eastAsia="Times New Roman" w:hAnsi="Times New Roman" w:cs="Times New Roman"/>
          <w:sz w:val="28"/>
          <w:szCs w:val="28"/>
          <w:lang w:eastAsia="ru-RU"/>
        </w:rPr>
      </w:pPr>
      <w:r w:rsidRPr="0087138A">
        <w:rPr>
          <w:rFonts w:ascii="Times New Roman" w:eastAsia="Times New Roman" w:hAnsi="Times New Roman" w:cs="Times New Roman"/>
          <w:sz w:val="28"/>
          <w:szCs w:val="28"/>
          <w:lang w:eastAsia="ru-RU"/>
        </w:rPr>
        <w:t xml:space="preserve">31)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w:t>
      </w:r>
      <w:r w:rsidR="002C3AC6" w:rsidRPr="0087138A">
        <w:rPr>
          <w:rFonts w:ascii="Times New Roman" w:eastAsia="Times New Roman" w:hAnsi="Times New Roman" w:cs="Times New Roman"/>
          <w:sz w:val="28"/>
          <w:szCs w:val="28"/>
          <w:lang w:eastAsia="ru-RU"/>
        </w:rPr>
        <w:t xml:space="preserve">личного </w:t>
      </w:r>
      <w:r w:rsidRPr="0087138A">
        <w:rPr>
          <w:rFonts w:ascii="Times New Roman" w:eastAsia="Times New Roman" w:hAnsi="Times New Roman" w:cs="Times New Roman"/>
          <w:sz w:val="28"/>
          <w:szCs w:val="28"/>
          <w:lang w:eastAsia="ru-RU"/>
        </w:rPr>
        <w:t xml:space="preserve">подсобного хозяйства; </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32)</w:t>
      </w:r>
      <w:r w:rsidR="006D0F69">
        <w:rPr>
          <w:rFonts w:ascii="Times New Roman" w:eastAsia="Times New Roman" w:hAnsi="Times New Roman" w:cs="Times New Roman"/>
          <w:sz w:val="28"/>
          <w:szCs w:val="28"/>
          <w:lang w:eastAsia="ru-RU"/>
        </w:rPr>
        <w:t xml:space="preserve"> исключен</w:t>
      </w:r>
      <w:r w:rsidRPr="008C14E6">
        <w:rPr>
          <w:rFonts w:ascii="Times New Roman" w:eastAsia="Times New Roman" w:hAnsi="Times New Roman" w:cs="Times New Roman"/>
          <w:sz w:val="28"/>
          <w:szCs w:val="28"/>
          <w:lang w:eastAsia="ru-RU"/>
        </w:rPr>
        <w:t>;</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33)</w:t>
      </w:r>
      <w:r w:rsidR="006D0F69">
        <w:rPr>
          <w:rFonts w:ascii="Times New Roman" w:eastAsia="Times New Roman" w:hAnsi="Times New Roman" w:cs="Times New Roman"/>
          <w:sz w:val="28"/>
          <w:szCs w:val="28"/>
          <w:lang w:eastAsia="ru-RU"/>
        </w:rPr>
        <w:t xml:space="preserve"> исключен</w:t>
      </w:r>
      <w:r w:rsidRPr="008C14E6">
        <w:rPr>
          <w:rFonts w:ascii="Times New Roman" w:eastAsia="Times New Roman" w:hAnsi="Times New Roman" w:cs="Times New Roman"/>
          <w:sz w:val="28"/>
          <w:szCs w:val="28"/>
          <w:lang w:eastAsia="ru-RU"/>
        </w:rPr>
        <w:t>;</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34) принятие решений об участии Осташковского городского округа в случаях, предусмотренных законодательством, в акционерных обществах, а также о даче согласия на участие муниципальных унитарных предприятий и учреждений в коммерческих и некоммерческих организациях, в которых в соответствии с законодательством допускается участие юридических лиц;</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35) принятие решений о приеме объектов в муниципальную собственность и передаче объектов из муниципальной собственности в федеральную собственность или собственность Тверской области;</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36) определение порядка предоставления жилых помещений муниципального специализированного жилищного фонда;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37) утверждение нормы предоставления площади жилого помещения по договору социального найма и учетной нормы площади жилого помещения;</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38) утверждение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39) утверждение размера платы за содержание жилого помещения в случае, если собственники помещений в многоквартирном доме на их общем собрании не приняли решение об установлении размера данных платежей;</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 xml:space="preserve">40) утверждение Генерального плана Осташковского городского округа и внесение в него изменений; </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41) утверждение местных нормативов градостроительного проектирования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42) утверждение правил землепользования и застройки городского округа;</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43) принятие решения о реализации права на участие в осуществлении государственных полномочий, не переданных органам местного самоуправления городского округа в соответствии со статьей 19 Федерального закона № 131- ФЗ;</w:t>
      </w:r>
    </w:p>
    <w:p w:rsidR="003A2382" w:rsidRPr="008C14E6" w:rsidRDefault="003A2382" w:rsidP="003A2382">
      <w:pPr>
        <w:pStyle w:val="aa"/>
        <w:ind w:firstLine="709"/>
        <w:jc w:val="both"/>
        <w:rPr>
          <w:rFonts w:ascii="Times New Roman" w:eastAsia="Times New Roman" w:hAnsi="Times New Roman" w:cs="Times New Roman"/>
          <w:sz w:val="28"/>
          <w:szCs w:val="28"/>
          <w:lang w:eastAsia="ru-RU"/>
        </w:rPr>
      </w:pPr>
      <w:r w:rsidRPr="008C14E6">
        <w:rPr>
          <w:rFonts w:ascii="Times New Roman" w:eastAsia="Times New Roman" w:hAnsi="Times New Roman" w:cs="Times New Roman"/>
          <w:sz w:val="28"/>
          <w:szCs w:val="28"/>
          <w:lang w:eastAsia="ru-RU"/>
        </w:rPr>
        <w:t>44)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r w:rsidR="006D0F69">
        <w:rPr>
          <w:rFonts w:ascii="Times New Roman" w:eastAsia="Times New Roman" w:hAnsi="Times New Roman" w:cs="Times New Roman"/>
          <w:sz w:val="28"/>
          <w:szCs w:val="28"/>
          <w:lang w:eastAsia="ru-RU"/>
        </w:rPr>
        <w:t>».</w:t>
      </w:r>
    </w:p>
    <w:p w:rsidR="002B6BF2" w:rsidRDefault="002B6BF2" w:rsidP="002B6BF2">
      <w:pPr>
        <w:pStyle w:val="aa"/>
        <w:ind w:firstLine="709"/>
        <w:jc w:val="both"/>
        <w:rPr>
          <w:rFonts w:ascii="Times New Roman" w:hAnsi="Times New Roman" w:cs="Times New Roman"/>
          <w:sz w:val="28"/>
          <w:szCs w:val="28"/>
        </w:rPr>
      </w:pPr>
    </w:p>
    <w:p w:rsidR="002B6BF2" w:rsidRPr="002B6BF2" w:rsidRDefault="002B6BF2" w:rsidP="002B6BF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33</w:t>
      </w:r>
      <w:r w:rsidRPr="002B6BF2">
        <w:rPr>
          <w:rFonts w:ascii="Times New Roman" w:hAnsi="Times New Roman" w:cs="Times New Roman"/>
          <w:sz w:val="28"/>
          <w:szCs w:val="28"/>
        </w:rPr>
        <w:t xml:space="preserve"> Устава изложить в следующей редакции:</w:t>
      </w:r>
    </w:p>
    <w:p w:rsidR="003A2382" w:rsidRPr="001A17C4" w:rsidRDefault="006D0F69" w:rsidP="003A2382">
      <w:pPr>
        <w:widowControl w:val="0"/>
        <w:ind w:firstLine="709"/>
        <w:jc w:val="both"/>
        <w:rPr>
          <w:b/>
          <w:sz w:val="28"/>
          <w:szCs w:val="28"/>
          <w:lang w:val="ru-RU" w:eastAsia="ru-RU"/>
        </w:rPr>
      </w:pPr>
      <w:r>
        <w:rPr>
          <w:b/>
          <w:bCs/>
          <w:sz w:val="28"/>
          <w:szCs w:val="28"/>
          <w:lang w:val="ru-RU" w:eastAsia="ru-RU"/>
        </w:rPr>
        <w:t>«</w:t>
      </w:r>
      <w:r w:rsidR="003A2382" w:rsidRPr="001A17C4">
        <w:rPr>
          <w:b/>
          <w:bCs/>
          <w:sz w:val="28"/>
          <w:szCs w:val="28"/>
          <w:lang w:val="ru-RU" w:eastAsia="ru-RU"/>
        </w:rPr>
        <w:t>Статья 33. Полномочия Главы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 xml:space="preserve">1. Глава </w:t>
      </w:r>
      <w:r w:rsidRPr="001A17C4">
        <w:rPr>
          <w:sz w:val="28"/>
          <w:szCs w:val="28"/>
          <w:lang w:val="ru-RU" w:eastAsia="ru-RU"/>
        </w:rPr>
        <w:t>Осташковского</w:t>
      </w:r>
      <w:r w:rsidRPr="001A17C4">
        <w:rPr>
          <w:bCs/>
          <w:sz w:val="28"/>
          <w:szCs w:val="28"/>
          <w:lang w:val="ru-RU" w:eastAsia="ru-RU"/>
        </w:rPr>
        <w:t xml:space="preserve"> городского округа наделяется собственными полномочиями по решению вопросов местного значения и возглавляет Администрацию </w:t>
      </w:r>
      <w:r w:rsidRPr="001A17C4">
        <w:rPr>
          <w:sz w:val="28"/>
          <w:szCs w:val="28"/>
          <w:lang w:val="ru-RU" w:eastAsia="ru-RU"/>
        </w:rPr>
        <w:t>Осташковского</w:t>
      </w:r>
      <w:r w:rsidRPr="001A17C4">
        <w:rPr>
          <w:bCs/>
          <w:sz w:val="28"/>
          <w:szCs w:val="28"/>
          <w:lang w:val="ru-RU" w:eastAsia="ru-RU"/>
        </w:rPr>
        <w:t xml:space="preserve">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 xml:space="preserve">2. Глава </w:t>
      </w:r>
      <w:r w:rsidRPr="001A17C4">
        <w:rPr>
          <w:sz w:val="28"/>
          <w:szCs w:val="28"/>
          <w:lang w:val="ru-RU" w:eastAsia="ru-RU"/>
        </w:rPr>
        <w:t>Осташковского</w:t>
      </w:r>
      <w:r w:rsidRPr="001A17C4">
        <w:rPr>
          <w:bCs/>
          <w:sz w:val="28"/>
          <w:szCs w:val="28"/>
          <w:lang w:val="ru-RU" w:eastAsia="ru-RU"/>
        </w:rPr>
        <w:t xml:space="preserve">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 xml:space="preserve">1) представляет </w:t>
      </w:r>
      <w:r w:rsidRPr="001A17C4">
        <w:rPr>
          <w:sz w:val="28"/>
          <w:szCs w:val="28"/>
          <w:lang w:val="ru-RU" w:eastAsia="ru-RU"/>
        </w:rPr>
        <w:t>Осташковский</w:t>
      </w:r>
      <w:r w:rsidRPr="001A17C4">
        <w:rPr>
          <w:bCs/>
          <w:sz w:val="28"/>
          <w:szCs w:val="28"/>
          <w:lang w:val="ru-RU" w:eastAsia="ru-RU"/>
        </w:rPr>
        <w:t xml:space="preserve"> городской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2) подписывает и обнародует в порядке, установленном настоящим Уставом, нормативные правовые акты Осташковской городской Думы;</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3) издает в пределах своих полномочий правовые акты;</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5) обращается с ежегодным обращением к населению о положении в Осташковском городском округе и основных направлениях деятельности местного самоуправления на предстоящий год;</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 xml:space="preserve">6) обеспечивает взаимодействие органов местного самоуправления Осташковского городского округа и содействует развитию системы местного самоуправления </w:t>
      </w:r>
      <w:r w:rsidRPr="001A17C4">
        <w:rPr>
          <w:sz w:val="28"/>
          <w:szCs w:val="28"/>
          <w:lang w:val="ru-RU" w:eastAsia="ru-RU"/>
        </w:rPr>
        <w:t>Осташковского</w:t>
      </w:r>
      <w:r w:rsidRPr="001A17C4">
        <w:rPr>
          <w:bCs/>
          <w:sz w:val="28"/>
          <w:szCs w:val="28"/>
          <w:lang w:val="ru-RU" w:eastAsia="ru-RU"/>
        </w:rPr>
        <w:t xml:space="preserve">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7) обладает правом законодательной инициативы в Законодательном Собрании Тверской области в соответствии с Уставом Тверской области;</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8) вправе требовать созыва внеочередного заседания Осташковской городской Думы;</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9) осуществляет на принципах единоначалия общее руководство деятельностью Администрации Осташковского городского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Осташковского городского округа, определяет компетенцию и полномочия отраслевых и территориальных органов Администрации Осташковского городского округа и их штаты в пределах ассигнований, предусмотренных на эти цели бюджетом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10) заключает от имени Администрации Осташковского городского округа договоры, контракты, соглашения и другие сделки;</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11) выдает от имени Администрации Осташковского городского округа доверенности на совершение юридических действий;</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12) открывает в кредитных учреждениях, органах казначейства расчетные и иные счета Администрации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13) вносит на рассмотрение Осташковской городской Думы предложения по вопросам местного значения, проекты муниципальных правовых актов;</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14) предлагает вопросы в повестку дня заседания Осташковской городской Думы;</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15) запрашивает информацию (документы) от предприятий, организаций и учреждений</w:t>
      </w:r>
      <w:r w:rsidRPr="001A17C4">
        <w:rPr>
          <w:bCs/>
          <w:i/>
          <w:sz w:val="28"/>
          <w:szCs w:val="28"/>
          <w:lang w:val="ru-RU" w:eastAsia="ru-RU"/>
        </w:rPr>
        <w:t>,</w:t>
      </w:r>
      <w:r w:rsidRPr="001A17C4">
        <w:rPr>
          <w:bCs/>
          <w:sz w:val="28"/>
          <w:szCs w:val="28"/>
          <w:lang w:val="ru-RU" w:eastAsia="ru-RU"/>
        </w:rPr>
        <w:t xml:space="preserve"> необходимую для осуществления своих полномочий;</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16) представляет на утверждение Осташковской городской Думы структуру Администрации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17) осуществляет общее руководство учреждениями, финансируемыми из бюджета Осташковского городского округа, а также осуществляет полномочия по управлению предприятиями, находящимися в муниципальной собственности, от имени Администрации Осташковского городского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организации и учреждения главных бухгалтеров;</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18) от имени Администрации Осташковского городского округа заключает, изменяет и расторгает трудовые договоры с муниципальными служащими Администрации Осташковского городского округа и работниками Администрации Осташковского городского округа, осуществляющими техническое обеспечение деятельности Администрации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19) организует работу с муниципальными служащими Администрации Осташковского городского округа, их аттестацию, принимает меры по повышению их квалификации, от имени Администрации Осташковского городского округа применяет к муниципальным служащим Администрации Осташковского городского округа и работникам, осуществляющим техническое обеспечение Администрации Осташковского городского округа, поощрения и меры дисциплинарного воздействия в соответствии с законодательством Российской Федерации;</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20) подает в суды исковые заявления (заявления), а также жалобы от имени Администрации Осташковского городского округа в рамках своих полномочий;</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21) организует разработку бюджета Осташковского городского округа и стратегии социально-экономического развития Осташковского городского округа и является уполномоченным лицом по представлению их на утверждение Осташковской городской Думе;</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22) ежегодно отчитывается перед Осташковской городской Думой о расходовании средств бюджета Осташковского городского округа и об исполнении стратегии социально-экономического развития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23) организует прием граждан, рассмотрение предложений, заявлений и жалоб граждан, принятие по ним решений в Администрации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24) осуществляет иные полномочия, предусмотренные законодательством Российской Федерации.</w:t>
      </w:r>
    </w:p>
    <w:p w:rsidR="003A2382" w:rsidRPr="0087138A" w:rsidRDefault="003A2382" w:rsidP="00482699">
      <w:pPr>
        <w:ind w:firstLine="709"/>
        <w:jc w:val="both"/>
        <w:rPr>
          <w:sz w:val="28"/>
          <w:szCs w:val="28"/>
          <w:lang w:val="ru-RU"/>
        </w:rPr>
      </w:pPr>
      <w:r w:rsidRPr="0087138A">
        <w:rPr>
          <w:bCs/>
          <w:sz w:val="28"/>
          <w:szCs w:val="28"/>
          <w:lang w:val="ru-RU" w:eastAsia="ru-RU"/>
        </w:rPr>
        <w:t xml:space="preserve">3. </w:t>
      </w:r>
      <w:r w:rsidRPr="0087138A">
        <w:rPr>
          <w:sz w:val="28"/>
          <w:szCs w:val="28"/>
          <w:lang w:val="ru-RU"/>
        </w:rPr>
        <w:t xml:space="preserve">В отсутствие Главы Осташковского городского округа в связи с временной нетрудоспособностью, командировкой, отпуском и другими обстоятельствами полномочия Главы </w:t>
      </w:r>
      <w:r w:rsidR="002A0EAD" w:rsidRPr="0087138A">
        <w:rPr>
          <w:sz w:val="28"/>
          <w:szCs w:val="28"/>
          <w:lang w:val="ru-RU"/>
        </w:rPr>
        <w:t xml:space="preserve">Осташковского городского округа </w:t>
      </w:r>
      <w:r w:rsidRPr="0087138A">
        <w:rPr>
          <w:sz w:val="28"/>
          <w:szCs w:val="28"/>
          <w:lang w:val="ru-RU"/>
        </w:rPr>
        <w:t>исполняет один из заместителей Главы Администрации Осташковского городского округа на основании распоряжения Главы Осташковского городского округа.</w:t>
      </w:r>
    </w:p>
    <w:p w:rsidR="003A2382" w:rsidRPr="0087138A" w:rsidRDefault="003A2382" w:rsidP="003A2382">
      <w:pPr>
        <w:widowControl w:val="0"/>
        <w:ind w:firstLine="709"/>
        <w:jc w:val="both"/>
        <w:rPr>
          <w:sz w:val="28"/>
          <w:szCs w:val="28"/>
          <w:lang w:val="ru-RU"/>
        </w:rPr>
      </w:pPr>
      <w:r w:rsidRPr="0087138A">
        <w:rPr>
          <w:sz w:val="28"/>
          <w:szCs w:val="28"/>
          <w:lang w:val="ru-RU"/>
        </w:rPr>
        <w:t xml:space="preserve">В случае невозможности принятия данного распоряжения Главой Осташковского городского округа полномочия Главы </w:t>
      </w:r>
      <w:r w:rsidR="00C1753D" w:rsidRPr="0087138A">
        <w:rPr>
          <w:sz w:val="28"/>
          <w:szCs w:val="28"/>
          <w:lang w:val="ru-RU"/>
        </w:rPr>
        <w:t xml:space="preserve">Осташковского городского округа </w:t>
      </w:r>
      <w:r w:rsidRPr="0087138A">
        <w:rPr>
          <w:sz w:val="28"/>
          <w:szCs w:val="28"/>
          <w:lang w:val="ru-RU"/>
        </w:rPr>
        <w:t>осуществляет один из заместителей Главы Администрации Осташковского городского округа на основании решения Осташковской городской Думы.</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4. Глава Осташковского городского округа, возглавляющий Администрацию Осташковского городского округа,</w:t>
      </w:r>
      <w:r w:rsidRPr="001A17C4">
        <w:rPr>
          <w:bCs/>
          <w:iCs/>
          <w:sz w:val="28"/>
          <w:szCs w:val="28"/>
          <w:lang w:val="ru-RU" w:eastAsia="ru-RU"/>
        </w:rPr>
        <w:t xml:space="preserve"> </w:t>
      </w:r>
      <w:r w:rsidRPr="001A17C4">
        <w:rPr>
          <w:bCs/>
          <w:sz w:val="28"/>
          <w:szCs w:val="28"/>
          <w:lang w:val="ru-RU" w:eastAsia="ru-RU"/>
        </w:rPr>
        <w:t>представляет Осташковской городской Думе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Осташковской городской Думой.</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 xml:space="preserve">5. Глава Осташковского городского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Pr="00E33DF0">
        <w:rPr>
          <w:bCs/>
          <w:sz w:val="28"/>
          <w:szCs w:val="28"/>
          <w:lang w:eastAsia="ru-RU"/>
        </w:rPr>
        <w:t>N</w:t>
      </w:r>
      <w:r w:rsidR="006D0F69">
        <w:rPr>
          <w:bCs/>
          <w:sz w:val="28"/>
          <w:szCs w:val="28"/>
          <w:lang w:val="ru-RU" w:eastAsia="ru-RU"/>
        </w:rPr>
        <w:t xml:space="preserve"> 230-ФЗ «</w:t>
      </w:r>
      <w:r w:rsidRPr="001A17C4">
        <w:rPr>
          <w:bCs/>
          <w:sz w:val="28"/>
          <w:szCs w:val="28"/>
          <w:lang w:val="ru-RU" w:eastAsia="ru-RU"/>
        </w:rPr>
        <w:t>О контроле за соответствием расходов лиц, замещающих государственные должности, и иных лиц их доходам</w:t>
      </w:r>
      <w:r w:rsidR="006D0F69">
        <w:rPr>
          <w:bCs/>
          <w:sz w:val="28"/>
          <w:szCs w:val="28"/>
          <w:lang w:val="ru-RU" w:eastAsia="ru-RU"/>
        </w:rPr>
        <w:t>»</w:t>
      </w:r>
      <w:r w:rsidRPr="001A17C4">
        <w:rPr>
          <w:bCs/>
          <w:sz w:val="28"/>
          <w:szCs w:val="28"/>
          <w:lang w:val="ru-RU" w:eastAsia="ru-RU"/>
        </w:rPr>
        <w:t xml:space="preserve">, Федеральным законом от 7 мая 2013 года </w:t>
      </w:r>
      <w:r w:rsidRPr="00E33DF0">
        <w:rPr>
          <w:bCs/>
          <w:sz w:val="28"/>
          <w:szCs w:val="28"/>
          <w:lang w:eastAsia="ru-RU"/>
        </w:rPr>
        <w:t>N</w:t>
      </w:r>
      <w:r w:rsidRPr="001A17C4">
        <w:rPr>
          <w:bCs/>
          <w:sz w:val="28"/>
          <w:szCs w:val="28"/>
          <w:lang w:val="ru-RU" w:eastAsia="ru-RU"/>
        </w:rPr>
        <w:t xml:space="preserve"> 79-ФЗ </w:t>
      </w:r>
      <w:r w:rsidR="006D0F69">
        <w:rPr>
          <w:bCs/>
          <w:sz w:val="28"/>
          <w:szCs w:val="28"/>
          <w:lang w:val="ru-RU" w:eastAsia="ru-RU"/>
        </w:rPr>
        <w:t>«</w:t>
      </w:r>
      <w:r w:rsidRPr="001A17C4">
        <w:rPr>
          <w:bCs/>
          <w:sz w:val="28"/>
          <w:szCs w:val="28"/>
          <w:lang w:val="ru-RU"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D0F69">
        <w:rPr>
          <w:bCs/>
          <w:sz w:val="28"/>
          <w:szCs w:val="28"/>
          <w:lang w:val="ru-RU" w:eastAsia="ru-RU"/>
        </w:rPr>
        <w:t>»</w:t>
      </w:r>
      <w:r w:rsidRPr="001A17C4">
        <w:rPr>
          <w:bCs/>
          <w:sz w:val="28"/>
          <w:szCs w:val="28"/>
          <w:lang w:val="ru-RU" w:eastAsia="ru-RU"/>
        </w:rPr>
        <w:t>.</w:t>
      </w:r>
      <w:r w:rsidR="006D0F69">
        <w:rPr>
          <w:bCs/>
          <w:sz w:val="28"/>
          <w:szCs w:val="28"/>
          <w:lang w:val="ru-RU" w:eastAsia="ru-RU"/>
        </w:rPr>
        <w:t>».</w:t>
      </w:r>
    </w:p>
    <w:p w:rsidR="003A2382" w:rsidRPr="002B6BF2" w:rsidRDefault="003A2382" w:rsidP="003A2382">
      <w:pPr>
        <w:widowControl w:val="0"/>
        <w:ind w:firstLine="709"/>
        <w:jc w:val="both"/>
        <w:rPr>
          <w:bCs/>
          <w:sz w:val="28"/>
          <w:szCs w:val="28"/>
          <w:lang w:val="ru-RU" w:eastAsia="ru-RU"/>
        </w:rPr>
      </w:pPr>
    </w:p>
    <w:p w:rsidR="002B6BF2" w:rsidRPr="002B6BF2" w:rsidRDefault="002B6BF2" w:rsidP="002B6BF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34</w:t>
      </w:r>
      <w:r w:rsidRPr="002B6BF2">
        <w:rPr>
          <w:rFonts w:ascii="Times New Roman" w:hAnsi="Times New Roman" w:cs="Times New Roman"/>
          <w:sz w:val="28"/>
          <w:szCs w:val="28"/>
        </w:rPr>
        <w:t xml:space="preserve"> Устава изложить в следующей редакции:</w:t>
      </w:r>
    </w:p>
    <w:p w:rsidR="003A2382" w:rsidRPr="001A17C4" w:rsidRDefault="006D0F69" w:rsidP="003A2382">
      <w:pPr>
        <w:widowControl w:val="0"/>
        <w:ind w:firstLine="709"/>
        <w:jc w:val="both"/>
        <w:rPr>
          <w:b/>
          <w:bCs/>
          <w:sz w:val="28"/>
          <w:szCs w:val="28"/>
          <w:lang w:val="ru-RU" w:eastAsia="ru-RU"/>
        </w:rPr>
      </w:pPr>
      <w:r>
        <w:rPr>
          <w:b/>
          <w:bCs/>
          <w:sz w:val="28"/>
          <w:szCs w:val="28"/>
          <w:lang w:val="ru-RU" w:eastAsia="ru-RU"/>
        </w:rPr>
        <w:t>«</w:t>
      </w:r>
      <w:r w:rsidR="003A2382" w:rsidRPr="001A17C4">
        <w:rPr>
          <w:b/>
          <w:bCs/>
          <w:sz w:val="28"/>
          <w:szCs w:val="28"/>
          <w:lang w:val="ru-RU" w:eastAsia="ru-RU"/>
        </w:rPr>
        <w:t>Статья 34. Досрочное прекращение полномочий Главы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 Полномочия Главы Осташковского городского округа прекращаются досрочно в случае:</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 смерти;</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2) отставки по собственному желанию;</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3) удаления в отставку в установленном статьей 74.1 Федерального закона №131-ФЗ порядке;</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4) отрешения от должности в установленном статьей 74 Федерального закона №131-ФЗ порядке;</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5) признания судом недееспособным или ограниченно дееспособным;</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6) признания судом безвестно отсутствующим или объявления умершим;</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7) вступления в отношении его в законную силу обвинительного приговора суда;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8) выезда за пределы Российской Федерации на постоянное  место жительства;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10) установленной в судебном порядке стойкой неспособности по состоянию здоровья осуществлять полномочия Главы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11) преобразования Осташковского городского округа, осуществляемого в соответствии со статьей 13 Федерального закона №131-ФЗ, упразднения Осташковского городского округа;</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2. Полномочия Главы Осташковского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№131-ФЗ.</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3. Полномочия Главы Осташковского городского округа прекращаются досрочно также в связи с утратой доверия Президента Российской Федерации в случае несоблюдения Главой Осташковского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2382" w:rsidRPr="001A17C4" w:rsidRDefault="003A2382" w:rsidP="003A2382">
      <w:pPr>
        <w:widowControl w:val="0"/>
        <w:ind w:firstLine="709"/>
        <w:jc w:val="both"/>
        <w:rPr>
          <w:bCs/>
          <w:sz w:val="28"/>
          <w:szCs w:val="28"/>
          <w:lang w:val="ru-RU" w:eastAsia="ru-RU"/>
        </w:rPr>
      </w:pPr>
      <w:r w:rsidRPr="001A17C4">
        <w:rPr>
          <w:bCs/>
          <w:sz w:val="28"/>
          <w:szCs w:val="28"/>
          <w:lang w:val="ru-RU" w:eastAsia="ru-RU"/>
        </w:rPr>
        <w:t>4. В случае, если Глава Осташковского городского округа, полномочия которого прекращены досрочно на основании решения Осташковской городской Думы об удалении его в отставку, обжалует в судебном порядке указанное решение, Осташковская городская Дума не вправе принимать решение об избрании Главы Осташковского городского округа до вступления решения суда в законную силу.</w:t>
      </w:r>
    </w:p>
    <w:p w:rsidR="003A2382" w:rsidRPr="0087138A" w:rsidRDefault="003A2382" w:rsidP="003A2382">
      <w:pPr>
        <w:widowControl w:val="0"/>
        <w:ind w:firstLine="709"/>
        <w:jc w:val="both"/>
        <w:rPr>
          <w:sz w:val="28"/>
          <w:szCs w:val="28"/>
          <w:lang w:val="ru-RU"/>
        </w:rPr>
      </w:pPr>
      <w:r w:rsidRPr="0087138A">
        <w:rPr>
          <w:bCs/>
          <w:sz w:val="28"/>
          <w:szCs w:val="28"/>
          <w:lang w:val="ru-RU" w:eastAsia="ru-RU"/>
        </w:rPr>
        <w:t xml:space="preserve">5. </w:t>
      </w:r>
      <w:r w:rsidRPr="0087138A">
        <w:rPr>
          <w:sz w:val="28"/>
          <w:szCs w:val="28"/>
          <w:lang w:val="ru-RU"/>
        </w:rPr>
        <w:t xml:space="preserve">В случае досрочного прекращения полномочий Главы Осташковского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Осташковской городской Думы временно осуществляет один из заместителей Главы </w:t>
      </w:r>
      <w:r w:rsidR="002A0EAD" w:rsidRPr="0087138A">
        <w:rPr>
          <w:sz w:val="28"/>
          <w:szCs w:val="28"/>
          <w:lang w:val="ru-RU"/>
        </w:rPr>
        <w:t xml:space="preserve">Администрации </w:t>
      </w:r>
      <w:r w:rsidRPr="0087138A">
        <w:rPr>
          <w:sz w:val="28"/>
          <w:szCs w:val="28"/>
          <w:lang w:val="ru-RU"/>
        </w:rPr>
        <w:t>Осташковского городского округа.</w:t>
      </w:r>
      <w:r w:rsidR="006D0F69" w:rsidRPr="0087138A">
        <w:rPr>
          <w:sz w:val="28"/>
          <w:szCs w:val="28"/>
          <w:lang w:val="ru-RU"/>
        </w:rPr>
        <w:t>».</w:t>
      </w:r>
    </w:p>
    <w:p w:rsidR="003A2382" w:rsidRDefault="003A2382" w:rsidP="003A2382">
      <w:pPr>
        <w:pStyle w:val="aa"/>
        <w:ind w:firstLine="709"/>
        <w:jc w:val="both"/>
        <w:rPr>
          <w:rFonts w:ascii="Times New Roman" w:hAnsi="Times New Roman" w:cs="Times New Roman"/>
          <w:sz w:val="28"/>
          <w:szCs w:val="28"/>
          <w:lang w:eastAsia="ru-RU"/>
        </w:rPr>
      </w:pPr>
    </w:p>
    <w:p w:rsidR="0087138A" w:rsidRPr="0087138A" w:rsidRDefault="0087138A" w:rsidP="003A2382">
      <w:pPr>
        <w:pStyle w:val="aa"/>
        <w:ind w:firstLine="709"/>
        <w:jc w:val="both"/>
        <w:rPr>
          <w:rFonts w:ascii="Times New Roman" w:hAnsi="Times New Roman" w:cs="Times New Roman"/>
          <w:sz w:val="28"/>
          <w:szCs w:val="28"/>
          <w:lang w:eastAsia="ru-RU"/>
        </w:rPr>
      </w:pPr>
    </w:p>
    <w:p w:rsidR="002B6BF2" w:rsidRPr="002B6BF2" w:rsidRDefault="002B6BF2" w:rsidP="002B6BF2">
      <w:pPr>
        <w:pStyle w:val="aa"/>
        <w:ind w:firstLine="709"/>
        <w:jc w:val="both"/>
        <w:rPr>
          <w:rFonts w:ascii="Times New Roman" w:hAnsi="Times New Roman" w:cs="Times New Roman"/>
          <w:sz w:val="28"/>
          <w:szCs w:val="28"/>
        </w:rPr>
      </w:pPr>
      <w:r w:rsidRPr="002B6BF2">
        <w:rPr>
          <w:rFonts w:ascii="Times New Roman" w:hAnsi="Times New Roman" w:cs="Times New Roman"/>
          <w:sz w:val="28"/>
          <w:szCs w:val="28"/>
          <w:lang w:eastAsia="ru-RU"/>
        </w:rPr>
        <w:t>1.9.</w:t>
      </w:r>
      <w:r w:rsidRPr="002B6BF2">
        <w:rPr>
          <w:rFonts w:ascii="Times New Roman" w:hAnsi="Times New Roman" w:cs="Times New Roman"/>
          <w:sz w:val="28"/>
          <w:szCs w:val="28"/>
        </w:rPr>
        <w:t xml:space="preserve"> Статью </w:t>
      </w:r>
      <w:r>
        <w:rPr>
          <w:rFonts w:ascii="Times New Roman" w:hAnsi="Times New Roman" w:cs="Times New Roman"/>
          <w:sz w:val="28"/>
          <w:szCs w:val="28"/>
        </w:rPr>
        <w:t>36</w:t>
      </w:r>
      <w:r w:rsidRPr="002B6BF2">
        <w:rPr>
          <w:rFonts w:ascii="Times New Roman" w:hAnsi="Times New Roman" w:cs="Times New Roman"/>
          <w:sz w:val="28"/>
          <w:szCs w:val="28"/>
        </w:rPr>
        <w:t xml:space="preserve"> Устава изложить в следующей редакции:</w:t>
      </w:r>
    </w:p>
    <w:p w:rsidR="003A2382" w:rsidRPr="008C14E6" w:rsidRDefault="006D0F69" w:rsidP="003A2382">
      <w:pPr>
        <w:pStyle w:val="aa"/>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A2382" w:rsidRPr="008C14E6">
        <w:rPr>
          <w:rFonts w:ascii="Times New Roman" w:hAnsi="Times New Roman" w:cs="Times New Roman"/>
          <w:b/>
          <w:sz w:val="28"/>
          <w:szCs w:val="28"/>
          <w:lang w:eastAsia="ru-RU"/>
        </w:rPr>
        <w:t>Статья 36. Полномочия Администрации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Администрация Осташковского городского округа осуществляет полномочия по вопросам, отнесенным к ведению местного самоуправления, за исключением тех, которые, согласно настоящему Уставу и решениям Осташковской городской Думы, входят в компетенцию Главы Осташковского городского округа и Осташковской городской Думы.</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 В пределах своих полномочий Администрация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 разрабатывает и реализует основные направления бюджетной и налоговой политики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 составляет проект бюджета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 осуществляет исполнение бюджета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 осуществляет составление и утверждение ежеквартальных отчетов, составление отчета об исполнении бюджета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 разрабатывает проект стратегии социально-экономического развития</w:t>
      </w:r>
      <w:r w:rsidRPr="008C14E6">
        <w:rPr>
          <w:rFonts w:ascii="Times New Roman" w:hAnsi="Times New Roman" w:cs="Times New Roman"/>
          <w:sz w:val="28"/>
          <w:szCs w:val="28"/>
          <w:u w:val="single"/>
          <w:lang w:eastAsia="ru-RU"/>
        </w:rPr>
        <w:t xml:space="preserve"> </w:t>
      </w:r>
      <w:r w:rsidRPr="008C14E6">
        <w:rPr>
          <w:rFonts w:ascii="Times New Roman" w:hAnsi="Times New Roman" w:cs="Times New Roman"/>
          <w:sz w:val="28"/>
          <w:szCs w:val="28"/>
          <w:lang w:eastAsia="ru-RU"/>
        </w:rPr>
        <w:t>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 обеспечивает исполнение стратегии социально-экономического развития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7)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8) разрабатывает программы комплексного развития систем коммунальной инфраструктуры Осташковского городского округа, комплексного развития транспортной инфраструктуры Осташковского городского округа, комплексного развития социальной инфраструктуры Осташковского городского округа, требования к которым устанавливаются Правительством Российской Федерации;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Осташковского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10) осуществляет закупки товаров, работ и услуг для обеспечения муниципальных нужд;</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11) осуществляет полномочия по владению, пользованию, распоряжению имуществом, находящимся в муниципальной собственности Осташковского городского округа в соответствии с федеральным законодательством, муниципальными правовыми актами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 xml:space="preserve">12) осуществляет полномочия по созданию, реорганизации и ликвидации муниципальных предприятий и учреждений, финансированию муниципальных учреждений; </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13) исполняет отдельные государственные полномочия, переданные органам местного самоуправления Осташковского городского округа федеральными законами и законами Тверской области;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Осташковского городской Думы, если иное не предусмотрено федеральными законами;</w:t>
      </w:r>
    </w:p>
    <w:p w:rsidR="003A2382" w:rsidRPr="0087138A" w:rsidRDefault="003A2382" w:rsidP="003A2382">
      <w:pPr>
        <w:pStyle w:val="aa"/>
        <w:ind w:firstLine="709"/>
        <w:jc w:val="both"/>
        <w:rPr>
          <w:rFonts w:ascii="Times New Roman" w:hAnsi="Times New Roman" w:cs="Times New Roman"/>
          <w:sz w:val="28"/>
          <w:szCs w:val="28"/>
          <w:lang w:eastAsia="ru-RU"/>
        </w:rPr>
      </w:pPr>
      <w:r w:rsidRPr="0087138A">
        <w:rPr>
          <w:rFonts w:ascii="Times New Roman" w:hAnsi="Times New Roman" w:cs="Times New Roman"/>
          <w:sz w:val="28"/>
          <w:szCs w:val="28"/>
          <w:lang w:eastAsia="ru-RU"/>
        </w:rPr>
        <w:t>15) исключен;</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16) организует в границах Осташковского городского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17) осуществляет дорожную деятельность в отношении автомобильных дорог местного значения в границах Осташковского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Осташковского городского округа,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18) создает условия для предоставления транспортных услуг населению и организует транспортное обслуживание населения в границах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19) обеспечивает проживающих в Осташковского городском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Осташковского городского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Осташковского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22) участвует в предупреждении и ликвидации последствий чрезвычайных ситуаций в границах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23) организует охрану общественного порядка на территории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24) предоставляет помещения для работы на обслуживаемом административном участке Осташковского городского округа сотруднику, замещающему должность участкового уполномоченного полиции;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25) обеспечивает первичные меры пожарной безопасности в границах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26) организует мероприятия по охране окружающей среды в границах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Осташковского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Осташковского городского округа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Осташковского городского округа,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28) создаёт условия для оказания медицинской помощи населению на территории Осташковского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29) создаёт условия для обеспечения жителей Осташковского городского округа услугами связи, общественного питания, торговли и бытового обслуживания;</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30) организует библиотечное обслуживание населения, комплектование и обеспечение сохранности библиотечных фондов библиотек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31) создаёт условия для организации досуга и обеспечения жителей Осташковского городского округа услугами организаций культуры;</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32)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Осташковского городском округе;</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33)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Осташковского городского округа, охране объектов культурного наследия (памятников истории и культуры) местного (муниципального) значения, расположенных на территории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34) обеспечивает условия для развития на территории Осташковского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35) создаёт условия для массового отдыха жителей Осташковского городского округа и организация обустройства мест массового отдыха населения;</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36) обеспечивает формирование и содержание муниципального архива;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37) обеспечивает организацию ритуальных услуг и содержание мест захоронения;</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38)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A2382" w:rsidRPr="0087138A" w:rsidRDefault="003A2382" w:rsidP="003A2382">
      <w:pPr>
        <w:pStyle w:val="ConsPlusNormal"/>
        <w:ind w:firstLine="708"/>
        <w:jc w:val="both"/>
        <w:rPr>
          <w:rFonts w:ascii="Times New Roman" w:eastAsiaTheme="minorHAnsi" w:hAnsi="Times New Roman" w:cs="Times New Roman"/>
          <w:sz w:val="28"/>
          <w:szCs w:val="28"/>
          <w:lang w:eastAsia="en-US"/>
        </w:rPr>
      </w:pPr>
      <w:r w:rsidRPr="0087138A">
        <w:rPr>
          <w:rFonts w:ascii="Times New Roman" w:hAnsi="Times New Roman" w:cs="Times New Roman"/>
          <w:color w:val="000000"/>
          <w:sz w:val="28"/>
          <w:szCs w:val="28"/>
        </w:rPr>
        <w:t xml:space="preserve">39) </w:t>
      </w:r>
      <w:r w:rsidRPr="0087138A">
        <w:rPr>
          <w:rFonts w:ascii="Times New Roman" w:hAnsi="Times New Roman" w:cs="Times New Roman"/>
          <w:sz w:val="28"/>
          <w:szCs w:val="28"/>
        </w:rPr>
        <w:t xml:space="preserve">организует благоустройство территории Осташковского городского округа в соответствии с правилами благоустройства территории Осташковского городского округа, утвержденными Осташковской городской Думой, </w:t>
      </w:r>
      <w:r w:rsidRPr="0087138A">
        <w:rPr>
          <w:rFonts w:ascii="Times New Roman" w:eastAsiaTheme="minorHAnsi" w:hAnsi="Times New Roman" w:cs="Times New Roman"/>
          <w:sz w:val="28"/>
          <w:szCs w:val="28"/>
        </w:rPr>
        <w:t>осуществляет контроль за соблюдением указанных правил</w:t>
      </w:r>
      <w:r w:rsidRPr="0087138A">
        <w:rPr>
          <w:rFonts w:ascii="Times New Roman" w:hAnsi="Times New Roman" w:cs="Times New Roman"/>
          <w:sz w:val="28"/>
          <w:szCs w:val="28"/>
        </w:rPr>
        <w:t>;</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40) в пределах полномочий, определенных действующим законодательством Российской Федерации, осуществляет использование, охрану, защиту и воспроизводство городских лесов, лесов особо охраняемых природных территорий, расположенных в границах Осташковского городского округа;</w:t>
      </w:r>
    </w:p>
    <w:p w:rsidR="003A2382"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41) выдаёт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Осташковского городского округа</w:t>
      </w:r>
      <w:r w:rsidR="006F07D1">
        <w:rPr>
          <w:rFonts w:ascii="Times New Roman" w:hAnsi="Times New Roman" w:cs="Times New Roman"/>
          <w:sz w:val="28"/>
          <w:szCs w:val="28"/>
          <w:lang w:eastAsia="ru-RU"/>
        </w:rPr>
        <w:t>;</w:t>
      </w:r>
      <w:r w:rsidRPr="008C14E6">
        <w:rPr>
          <w:rFonts w:ascii="Times New Roman" w:hAnsi="Times New Roman" w:cs="Times New Roman"/>
          <w:sz w:val="28"/>
          <w:szCs w:val="28"/>
          <w:lang w:eastAsia="ru-RU"/>
        </w:rPr>
        <w:t xml:space="preserve"> </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 xml:space="preserve">42) осуществляет ведение информационной системы обеспечения градостроительной деятельности, осуществляемой на территории </w:t>
      </w:r>
      <w:r w:rsidR="006F07D1">
        <w:rPr>
          <w:rFonts w:ascii="Times New Roman" w:hAnsi="Times New Roman" w:cs="Times New Roman"/>
          <w:sz w:val="28"/>
          <w:szCs w:val="28"/>
          <w:lang w:eastAsia="ru-RU"/>
        </w:rPr>
        <w:t>Осташковского городского округа;</w:t>
      </w:r>
      <w:r w:rsidRPr="008C14E6">
        <w:rPr>
          <w:rFonts w:ascii="Times New Roman" w:hAnsi="Times New Roman" w:cs="Times New Roman"/>
          <w:sz w:val="28"/>
          <w:szCs w:val="28"/>
          <w:lang w:eastAsia="ru-RU"/>
        </w:rPr>
        <w:t xml:space="preserve"> </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43) по решению Осташковской городской Думы осуществляет резервирование земель и изъятие земельных участков в границах Осташковского городского округа для муниципальных нужд</w:t>
      </w:r>
      <w:r w:rsidR="006F07D1">
        <w:rPr>
          <w:rFonts w:ascii="Times New Roman" w:hAnsi="Times New Roman" w:cs="Times New Roman"/>
          <w:sz w:val="28"/>
          <w:szCs w:val="28"/>
          <w:lang w:eastAsia="ru-RU"/>
        </w:rPr>
        <w:t>;</w:t>
      </w:r>
      <w:r w:rsidRPr="008C14E6">
        <w:rPr>
          <w:rFonts w:ascii="Times New Roman" w:hAnsi="Times New Roman" w:cs="Times New Roman"/>
          <w:sz w:val="28"/>
          <w:szCs w:val="28"/>
          <w:lang w:eastAsia="ru-RU"/>
        </w:rPr>
        <w:t xml:space="preserve"> </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44) осуществляет муниципальный земельный контроль в границах Осташковского городского округа;</w:t>
      </w:r>
    </w:p>
    <w:p w:rsidR="003A2382"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45) осуществляет в случаях, предусмотренных Градостроительным кодексом Российской Федерации, осмотры зданий, сооружений и выдаёт рекомендация об устранении выявленных в ходе таких осмотров нарушений;</w:t>
      </w:r>
    </w:p>
    <w:p w:rsidR="003A2382" w:rsidRPr="008C14E6" w:rsidRDefault="003A2382" w:rsidP="003A2382">
      <w:pPr>
        <w:pStyle w:val="aa"/>
        <w:ind w:firstLine="709"/>
        <w:jc w:val="both"/>
        <w:rPr>
          <w:rFonts w:ascii="Times New Roman" w:hAnsi="Times New Roman" w:cs="Times New Roman"/>
          <w:sz w:val="28"/>
          <w:szCs w:val="28"/>
          <w:lang w:eastAsia="ru-RU"/>
        </w:rPr>
      </w:pPr>
      <w:r w:rsidRPr="007910F0">
        <w:rPr>
          <w:rFonts w:ascii="Times New Roman" w:hAnsi="Times New Roman" w:cs="Times New Roman"/>
          <w:sz w:val="28"/>
          <w:szCs w:val="28"/>
          <w:lang w:eastAsia="ru-RU"/>
        </w:rPr>
        <w:t>46) осуществляет присвоение адресов объектам адресации</w:t>
      </w:r>
      <w:r w:rsidRPr="008C14E6">
        <w:rPr>
          <w:rFonts w:ascii="Times New Roman" w:hAnsi="Times New Roman" w:cs="Times New Roman"/>
          <w:sz w:val="28"/>
          <w:szCs w:val="28"/>
          <w:lang w:eastAsia="ru-RU"/>
        </w:rPr>
        <w:t>,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Осташковского городского округа, изменение, аннулирование таких наименований, размещение информации в государственном адресном реестре;</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47) организует и осуществляет мероприятия по территориальной обороне и гражданской обороне, защите населения и территории Осташковского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48) создаёт, обеспечивает содержание и организацию деятельности аварийно-спасательных служб и (или) аварийно-спасательных формирований на территории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49) обеспечивает создание, развитие и охрану лечебно-оздоровительных местностей и курортов местного значения на территории Осташковского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50) организует и осуществляет мероприятия по мобилизационной подготовке муниципальных предприятий и учреждений, находящихся на территории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51) осуществляет мероприятия по обеспечению безопасности людей на водных объектах, охране их жизни и здоровья;</w:t>
      </w:r>
    </w:p>
    <w:p w:rsidR="003A2382" w:rsidRPr="0087138A" w:rsidRDefault="003A2382" w:rsidP="003A2382">
      <w:pPr>
        <w:pStyle w:val="aa"/>
        <w:ind w:firstLine="709"/>
        <w:jc w:val="both"/>
        <w:rPr>
          <w:rFonts w:ascii="Times New Roman" w:hAnsi="Times New Roman" w:cs="Times New Roman"/>
          <w:sz w:val="28"/>
          <w:szCs w:val="28"/>
          <w:lang w:eastAsia="ru-RU"/>
        </w:rPr>
      </w:pPr>
      <w:r w:rsidRPr="00C4215E">
        <w:rPr>
          <w:rFonts w:ascii="Times New Roman" w:hAnsi="Times New Roman" w:cs="Times New Roman"/>
          <w:sz w:val="28"/>
          <w:szCs w:val="28"/>
          <w:lang w:eastAsia="ru-RU"/>
        </w:rPr>
        <w:t>52)</w:t>
      </w:r>
      <w:r w:rsidRPr="008C14E6">
        <w:rPr>
          <w:rFonts w:ascii="Times New Roman" w:hAnsi="Times New Roman" w:cs="Times New Roman"/>
          <w:sz w:val="28"/>
          <w:szCs w:val="28"/>
          <w:lang w:eastAsia="ru-RU"/>
        </w:rPr>
        <w:t xml:space="preserve"> создаёт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sidRPr="0087138A">
        <w:rPr>
          <w:rFonts w:ascii="Times New Roman" w:hAnsi="Times New Roman" w:cs="Times New Roman"/>
          <w:sz w:val="28"/>
          <w:szCs w:val="28"/>
          <w:lang w:eastAsia="ru-RU"/>
        </w:rPr>
        <w:t>добровольчеству (волонтерству);</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53) организует и осуществляет мероприятия по работе с детьми и молодежью в Осташковского городском округе;</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54)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55)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56) осуществляет муниципальный лесной контроль;</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57) обеспечивает выполнение работ, необходимых для создания искусственных земельных участков для нужд Осташковского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58) осуществляет меры по противодействию коррупции в границах Осташковского городского округа;</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59) организует в соответствии с Федеральным законом от 24.07.2007 №221-ФЗ «О кадастровой деятельности» выполнение комплексных кадастровых работ и утверждение карты-плана территории;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60)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2382" w:rsidRPr="008C14E6" w:rsidRDefault="003A2382" w:rsidP="003A2382">
      <w:pPr>
        <w:pStyle w:val="aa"/>
        <w:ind w:firstLine="709"/>
        <w:jc w:val="both"/>
        <w:rPr>
          <w:rFonts w:ascii="Times New Roman" w:hAnsi="Times New Roman" w:cs="Times New Roman"/>
          <w:sz w:val="28"/>
          <w:szCs w:val="28"/>
          <w:lang w:eastAsia="ru-RU"/>
        </w:rPr>
      </w:pPr>
      <w:r w:rsidRPr="008C14E6">
        <w:rPr>
          <w:rFonts w:ascii="Times New Roman" w:hAnsi="Times New Roman" w:cs="Times New Roman"/>
          <w:sz w:val="28"/>
          <w:szCs w:val="28"/>
          <w:lang w:eastAsia="ru-RU"/>
        </w:rPr>
        <w:t>61)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Осташковского городского округа.</w:t>
      </w:r>
      <w:r w:rsidR="006D0F69">
        <w:rPr>
          <w:rFonts w:ascii="Times New Roman" w:hAnsi="Times New Roman" w:cs="Times New Roman"/>
          <w:sz w:val="28"/>
          <w:szCs w:val="28"/>
          <w:lang w:eastAsia="ru-RU"/>
        </w:rPr>
        <w:t>».</w:t>
      </w:r>
    </w:p>
    <w:p w:rsidR="003A2382" w:rsidRDefault="003A2382" w:rsidP="003A2382">
      <w:pPr>
        <w:widowControl w:val="0"/>
        <w:ind w:firstLine="709"/>
        <w:jc w:val="both"/>
        <w:rPr>
          <w:b/>
          <w:sz w:val="28"/>
          <w:szCs w:val="28"/>
          <w:lang w:val="ru-RU" w:eastAsia="ru-RU"/>
        </w:rPr>
      </w:pPr>
    </w:p>
    <w:p w:rsidR="002B6BF2" w:rsidRPr="002B6BF2" w:rsidRDefault="002B6BF2" w:rsidP="002B6BF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39</w:t>
      </w:r>
      <w:r w:rsidRPr="002B6BF2">
        <w:rPr>
          <w:rFonts w:ascii="Times New Roman" w:hAnsi="Times New Roman" w:cs="Times New Roman"/>
          <w:sz w:val="28"/>
          <w:szCs w:val="28"/>
        </w:rPr>
        <w:t xml:space="preserve"> Устава изложить в следующей редакции:</w:t>
      </w:r>
    </w:p>
    <w:p w:rsidR="003A2382" w:rsidRPr="00867BDE" w:rsidRDefault="006D0F69" w:rsidP="003A2382">
      <w:pPr>
        <w:widowControl w:val="0"/>
        <w:ind w:firstLine="709"/>
        <w:jc w:val="both"/>
        <w:rPr>
          <w:b/>
          <w:sz w:val="28"/>
          <w:szCs w:val="28"/>
          <w:lang w:val="ru-RU" w:eastAsia="ru-RU"/>
        </w:rPr>
      </w:pPr>
      <w:r>
        <w:rPr>
          <w:b/>
          <w:sz w:val="28"/>
          <w:szCs w:val="28"/>
          <w:lang w:val="ru-RU" w:eastAsia="ru-RU"/>
        </w:rPr>
        <w:t>«</w:t>
      </w:r>
      <w:r w:rsidR="003A2382" w:rsidRPr="00867BDE">
        <w:rPr>
          <w:b/>
          <w:sz w:val="28"/>
          <w:szCs w:val="28"/>
          <w:lang w:val="ru-RU" w:eastAsia="ru-RU"/>
        </w:rPr>
        <w:t>Статья 39. Должностные лица Осташковского городского округа</w:t>
      </w:r>
    </w:p>
    <w:p w:rsidR="003A2382" w:rsidRPr="00867BDE" w:rsidRDefault="003A2382" w:rsidP="003A2382">
      <w:pPr>
        <w:ind w:firstLine="709"/>
        <w:jc w:val="both"/>
        <w:rPr>
          <w:sz w:val="28"/>
          <w:szCs w:val="28"/>
          <w:lang w:val="ru-RU"/>
        </w:rPr>
      </w:pPr>
      <w:r w:rsidRPr="00867BDE">
        <w:rPr>
          <w:sz w:val="28"/>
          <w:szCs w:val="28"/>
          <w:lang w:val="ru-RU"/>
        </w:rPr>
        <w:t>К должностным лицам местного самоуправления Осташковского городского округа относятся:</w:t>
      </w:r>
    </w:p>
    <w:p w:rsidR="003A2382" w:rsidRPr="006D0F69" w:rsidRDefault="003A2382" w:rsidP="003A2382">
      <w:pPr>
        <w:ind w:firstLine="709"/>
        <w:jc w:val="both"/>
        <w:rPr>
          <w:sz w:val="28"/>
          <w:szCs w:val="28"/>
          <w:lang w:val="ru-RU"/>
        </w:rPr>
      </w:pPr>
      <w:r w:rsidRPr="006D0F69">
        <w:rPr>
          <w:sz w:val="28"/>
          <w:szCs w:val="28"/>
          <w:lang w:val="ru-RU"/>
        </w:rPr>
        <w:t>1) Глава Осташковского городского округа;</w:t>
      </w:r>
    </w:p>
    <w:p w:rsidR="003A2382" w:rsidRPr="006D0F69" w:rsidRDefault="003A2382" w:rsidP="003A2382">
      <w:pPr>
        <w:ind w:firstLine="709"/>
        <w:jc w:val="both"/>
        <w:rPr>
          <w:sz w:val="28"/>
          <w:szCs w:val="28"/>
          <w:lang w:val="ru-RU"/>
        </w:rPr>
      </w:pPr>
      <w:r w:rsidRPr="006D0F69">
        <w:rPr>
          <w:sz w:val="28"/>
          <w:szCs w:val="28"/>
          <w:lang w:val="ru-RU"/>
        </w:rPr>
        <w:t>2) Председатель Осташковской городской Думы;</w:t>
      </w:r>
    </w:p>
    <w:p w:rsidR="003A2382" w:rsidRPr="006D0F69" w:rsidRDefault="003A2382" w:rsidP="003A2382">
      <w:pPr>
        <w:ind w:firstLine="709"/>
        <w:jc w:val="both"/>
        <w:rPr>
          <w:sz w:val="28"/>
          <w:szCs w:val="28"/>
          <w:lang w:val="ru-RU"/>
        </w:rPr>
      </w:pPr>
      <w:r w:rsidRPr="006D0F69">
        <w:rPr>
          <w:sz w:val="28"/>
          <w:szCs w:val="28"/>
          <w:lang w:val="ru-RU"/>
        </w:rPr>
        <w:t>3) Председатель Контрольно-счетной комиссии Осташковского городского округа;</w:t>
      </w:r>
    </w:p>
    <w:p w:rsidR="006D0F69" w:rsidRPr="0087138A" w:rsidRDefault="006D0F69" w:rsidP="003A2382">
      <w:pPr>
        <w:ind w:firstLine="709"/>
        <w:jc w:val="both"/>
        <w:rPr>
          <w:sz w:val="28"/>
          <w:szCs w:val="28"/>
          <w:lang w:val="ru-RU"/>
        </w:rPr>
      </w:pPr>
      <w:r w:rsidRPr="0087138A">
        <w:rPr>
          <w:sz w:val="28"/>
          <w:szCs w:val="28"/>
          <w:lang w:val="ru-RU"/>
        </w:rPr>
        <w:t>4) исключен;</w:t>
      </w:r>
    </w:p>
    <w:p w:rsidR="003A2382" w:rsidRPr="006D0F69" w:rsidRDefault="006D0F69" w:rsidP="003A2382">
      <w:pPr>
        <w:widowControl w:val="0"/>
        <w:ind w:firstLine="709"/>
        <w:jc w:val="both"/>
        <w:rPr>
          <w:sz w:val="28"/>
          <w:szCs w:val="28"/>
          <w:lang w:val="ru-RU"/>
        </w:rPr>
      </w:pPr>
      <w:r w:rsidRPr="006D0F69">
        <w:rPr>
          <w:sz w:val="28"/>
          <w:szCs w:val="28"/>
          <w:lang w:val="ru-RU"/>
        </w:rPr>
        <w:t>5</w:t>
      </w:r>
      <w:r w:rsidR="003A2382" w:rsidRPr="006D0F69">
        <w:rPr>
          <w:sz w:val="28"/>
          <w:szCs w:val="28"/>
          <w:lang w:val="ru-RU"/>
        </w:rPr>
        <w:t>) Заместители Главы Администрации Осташковского городского округа.</w:t>
      </w:r>
      <w:r w:rsidRPr="006D0F69">
        <w:rPr>
          <w:sz w:val="28"/>
          <w:szCs w:val="28"/>
          <w:lang w:val="ru-RU"/>
        </w:rPr>
        <w:t>».</w:t>
      </w:r>
    </w:p>
    <w:p w:rsidR="003A2382" w:rsidRPr="006D0F69" w:rsidRDefault="003A2382" w:rsidP="003A2382">
      <w:pPr>
        <w:widowControl w:val="0"/>
        <w:ind w:firstLine="709"/>
        <w:jc w:val="both"/>
        <w:rPr>
          <w:sz w:val="28"/>
          <w:szCs w:val="28"/>
          <w:lang w:val="ru-RU"/>
        </w:rPr>
      </w:pPr>
    </w:p>
    <w:p w:rsidR="00834627" w:rsidRPr="002B6BF2" w:rsidRDefault="00834627" w:rsidP="00834627">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47</w:t>
      </w:r>
      <w:r w:rsidRPr="002B6BF2">
        <w:rPr>
          <w:rFonts w:ascii="Times New Roman" w:hAnsi="Times New Roman" w:cs="Times New Roman"/>
          <w:sz w:val="28"/>
          <w:szCs w:val="28"/>
        </w:rPr>
        <w:t xml:space="preserve"> Устава изложить в следующей редакции:</w:t>
      </w:r>
    </w:p>
    <w:p w:rsidR="003A2382" w:rsidRPr="00C4215E" w:rsidRDefault="006D0F69" w:rsidP="003A2382">
      <w:pPr>
        <w:widowControl w:val="0"/>
        <w:ind w:firstLine="709"/>
        <w:jc w:val="both"/>
        <w:rPr>
          <w:b/>
          <w:sz w:val="28"/>
          <w:szCs w:val="28"/>
          <w:lang w:val="ru-RU" w:eastAsia="ru-RU"/>
        </w:rPr>
      </w:pPr>
      <w:r>
        <w:rPr>
          <w:b/>
          <w:sz w:val="28"/>
          <w:szCs w:val="28"/>
          <w:lang w:val="ru-RU" w:eastAsia="ru-RU"/>
        </w:rPr>
        <w:t>«</w:t>
      </w:r>
      <w:r w:rsidR="003A2382" w:rsidRPr="00C4215E">
        <w:rPr>
          <w:b/>
          <w:sz w:val="28"/>
          <w:szCs w:val="28"/>
          <w:lang w:val="ru-RU" w:eastAsia="ru-RU"/>
        </w:rPr>
        <w:t xml:space="preserve">Статья 47. Порядок опубликования и вступления в силу муниципальных правовых актов </w:t>
      </w:r>
    </w:p>
    <w:p w:rsidR="003A2382" w:rsidRPr="00C4215E" w:rsidRDefault="003A2382" w:rsidP="003A2382">
      <w:pPr>
        <w:pStyle w:val="aa"/>
        <w:ind w:firstLine="709"/>
        <w:jc w:val="both"/>
        <w:rPr>
          <w:rFonts w:ascii="Times New Roman" w:hAnsi="Times New Roman" w:cs="Times New Roman"/>
          <w:sz w:val="28"/>
          <w:szCs w:val="28"/>
          <w:lang w:eastAsia="ru-RU"/>
        </w:rPr>
      </w:pPr>
      <w:r w:rsidRPr="00C4215E">
        <w:rPr>
          <w:rFonts w:ascii="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если соответствующим муниципальным нормативным правовым актом не установлен более поздний срок вступления его в силу.</w:t>
      </w:r>
    </w:p>
    <w:p w:rsidR="003A2382" w:rsidRPr="00C4215E" w:rsidRDefault="003A2382" w:rsidP="003A2382">
      <w:pPr>
        <w:widowControl w:val="0"/>
        <w:ind w:firstLine="709"/>
        <w:jc w:val="both"/>
        <w:rPr>
          <w:sz w:val="28"/>
          <w:szCs w:val="28"/>
          <w:lang w:val="ru-RU" w:eastAsia="ru-RU"/>
        </w:rPr>
      </w:pPr>
      <w:r w:rsidRPr="00C4215E">
        <w:rPr>
          <w:sz w:val="28"/>
          <w:szCs w:val="28"/>
          <w:lang w:val="ru-RU" w:eastAsia="ru-RU"/>
        </w:rPr>
        <w:t>Нормативные правовые акты Осташковской городской Думы о налогах и сборах вступают в силу в соответствии с Налоговым Кодексом Российской Федерации.</w:t>
      </w:r>
    </w:p>
    <w:p w:rsidR="003A2382" w:rsidRPr="00C4215E" w:rsidRDefault="003A2382" w:rsidP="003A2382">
      <w:pPr>
        <w:widowControl w:val="0"/>
        <w:ind w:firstLine="709"/>
        <w:jc w:val="both"/>
        <w:rPr>
          <w:sz w:val="28"/>
          <w:szCs w:val="28"/>
          <w:lang w:val="ru-RU" w:eastAsia="ru-RU"/>
        </w:rPr>
      </w:pPr>
      <w:r w:rsidRPr="00C4215E">
        <w:rPr>
          <w:sz w:val="28"/>
          <w:szCs w:val="28"/>
          <w:lang w:val="ru-RU" w:eastAsia="ru-RU"/>
        </w:rPr>
        <w:t>2. Иные муниципальные правовые акты органов и должностных лиц местного самоуправления Осташковского городского округа вступают в силу со дня их принятия, если в соответствующем муниципальном правовом акте не установлен иной порядок его вступления в силу.</w:t>
      </w:r>
    </w:p>
    <w:p w:rsidR="003A2382" w:rsidRPr="00C4215E" w:rsidRDefault="003A2382" w:rsidP="003A2382">
      <w:pPr>
        <w:widowControl w:val="0"/>
        <w:ind w:firstLine="709"/>
        <w:jc w:val="both"/>
        <w:rPr>
          <w:sz w:val="28"/>
          <w:szCs w:val="28"/>
          <w:lang w:val="ru-RU" w:eastAsia="ru-RU"/>
        </w:rPr>
      </w:pPr>
      <w:r w:rsidRPr="00C4215E">
        <w:rPr>
          <w:sz w:val="28"/>
          <w:szCs w:val="28"/>
          <w:lang w:val="ru-RU" w:eastAsia="ru-RU"/>
        </w:rPr>
        <w:t>3. Опубликование муниципального правового акта осуществляется не позднее чем в пятнадцатидневный срок с момента принятия правового акта Осташковской городской Думы, с момента подписания правового акта иного органа или должностного лица местного самоуправления Осташковского городского округа.</w:t>
      </w:r>
    </w:p>
    <w:p w:rsidR="003A2382" w:rsidRPr="0087138A" w:rsidRDefault="003A2382" w:rsidP="003A2382">
      <w:pPr>
        <w:pStyle w:val="aa"/>
        <w:ind w:firstLine="709"/>
        <w:jc w:val="both"/>
        <w:rPr>
          <w:rFonts w:ascii="Times New Roman" w:hAnsi="Times New Roman" w:cs="Times New Roman"/>
          <w:sz w:val="28"/>
          <w:szCs w:val="28"/>
          <w:lang w:eastAsia="ru-RU"/>
        </w:rPr>
      </w:pPr>
      <w:r w:rsidRPr="0087138A">
        <w:rPr>
          <w:rFonts w:ascii="Times New Roman" w:hAnsi="Times New Roman" w:cs="Times New Roman"/>
          <w:sz w:val="28"/>
          <w:szCs w:val="28"/>
        </w:rPr>
        <w:t xml:space="preserve">4. </w:t>
      </w:r>
      <w:r w:rsidRPr="0087138A">
        <w:rPr>
          <w:rFonts w:ascii="Times New Roman" w:hAnsi="Times New Roman" w:cs="Times New Roman"/>
          <w:sz w:val="28"/>
          <w:szCs w:val="28"/>
          <w:lang w:eastAsia="ru-RU"/>
        </w:rPr>
        <w:t>Официальным опубликованием муниципального правового акта,</w:t>
      </w:r>
      <w:r w:rsidRPr="0087138A">
        <w:rPr>
          <w:rFonts w:ascii="Times New Roman" w:hAnsi="Times New Roman" w:cs="Times New Roman"/>
          <w:sz w:val="28"/>
          <w:szCs w:val="28"/>
        </w:rPr>
        <w:t xml:space="preserve"> соглашения, заключенного между органами местного самоуправления,</w:t>
      </w:r>
      <w:r w:rsidRPr="0087138A">
        <w:rPr>
          <w:rFonts w:ascii="Times New Roman" w:hAnsi="Times New Roman" w:cs="Times New Roman"/>
          <w:sz w:val="28"/>
          <w:szCs w:val="28"/>
          <w:lang w:eastAsia="ru-RU"/>
        </w:rPr>
        <w:t xml:space="preserve"> </w:t>
      </w:r>
      <w:r w:rsidRPr="0087138A">
        <w:rPr>
          <w:rFonts w:ascii="Times New Roman" w:hAnsi="Times New Roman" w:cs="Times New Roman"/>
          <w:sz w:val="28"/>
          <w:szCs w:val="28"/>
        </w:rPr>
        <w:t>считается первая публикация его полного текста</w:t>
      </w:r>
      <w:r w:rsidRPr="0087138A">
        <w:rPr>
          <w:rFonts w:ascii="Times New Roman" w:hAnsi="Times New Roman" w:cs="Times New Roman"/>
          <w:sz w:val="28"/>
          <w:szCs w:val="28"/>
          <w:lang w:eastAsia="ru-RU"/>
        </w:rPr>
        <w:t xml:space="preserve"> в печатном издании газете «Селигер». </w:t>
      </w:r>
    </w:p>
    <w:p w:rsidR="003A2382" w:rsidRPr="00C4215E" w:rsidRDefault="003A2382" w:rsidP="003A2382">
      <w:pPr>
        <w:widowControl w:val="0"/>
        <w:ind w:firstLine="709"/>
        <w:jc w:val="both"/>
        <w:rPr>
          <w:sz w:val="28"/>
          <w:szCs w:val="28"/>
          <w:lang w:val="ru-RU" w:eastAsia="ru-RU"/>
        </w:rPr>
      </w:pPr>
      <w:r w:rsidRPr="00C4215E">
        <w:rPr>
          <w:sz w:val="28"/>
          <w:szCs w:val="28"/>
          <w:lang w:val="ru-RU" w:eastAsia="ru-RU"/>
        </w:rPr>
        <w:t>5 Официальное толкование вступивших в силу муниципальных правовых актов вправе давать только принявший этот акт орган местного самоуправления Осташковского городского округа или должностное лицо местного самоуправления Осташковского городского округа как по собственной инициативе, так и по инициативе субъектов, обладающих правом внесения проектов муниципальных правовых актов.</w:t>
      </w:r>
      <w:r w:rsidR="006D0F69">
        <w:rPr>
          <w:sz w:val="28"/>
          <w:szCs w:val="28"/>
          <w:lang w:val="ru-RU" w:eastAsia="ru-RU"/>
        </w:rPr>
        <w:t>».</w:t>
      </w:r>
    </w:p>
    <w:p w:rsidR="003A2382" w:rsidRDefault="003A2382" w:rsidP="003A2382">
      <w:pPr>
        <w:widowControl w:val="0"/>
        <w:jc w:val="both"/>
        <w:rPr>
          <w:sz w:val="28"/>
          <w:szCs w:val="28"/>
          <w:lang w:val="ru-RU" w:eastAsia="ru-RU"/>
        </w:rPr>
      </w:pPr>
    </w:p>
    <w:p w:rsidR="00834627" w:rsidRPr="002B6BF2" w:rsidRDefault="00834627" w:rsidP="00834627">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2B6BF2">
        <w:rPr>
          <w:rFonts w:ascii="Times New Roman" w:hAnsi="Times New Roman" w:cs="Times New Roman"/>
          <w:sz w:val="28"/>
          <w:szCs w:val="28"/>
        </w:rPr>
        <w:t xml:space="preserve">Статью </w:t>
      </w:r>
      <w:r>
        <w:rPr>
          <w:rFonts w:ascii="Times New Roman" w:hAnsi="Times New Roman" w:cs="Times New Roman"/>
          <w:sz w:val="28"/>
          <w:szCs w:val="28"/>
        </w:rPr>
        <w:t>55</w:t>
      </w:r>
      <w:r w:rsidRPr="002B6BF2">
        <w:rPr>
          <w:rFonts w:ascii="Times New Roman" w:hAnsi="Times New Roman" w:cs="Times New Roman"/>
          <w:sz w:val="28"/>
          <w:szCs w:val="28"/>
        </w:rPr>
        <w:t xml:space="preserve"> Устава изложить в следующей редакции:</w:t>
      </w:r>
    </w:p>
    <w:p w:rsidR="003A2382" w:rsidRPr="00683CBD" w:rsidRDefault="006D0F69" w:rsidP="003A2382">
      <w:pPr>
        <w:widowControl w:val="0"/>
        <w:ind w:firstLine="709"/>
        <w:jc w:val="both"/>
        <w:rPr>
          <w:b/>
          <w:color w:val="000000" w:themeColor="text1"/>
          <w:sz w:val="28"/>
          <w:szCs w:val="28"/>
          <w:lang w:val="ru-RU" w:eastAsia="ru-RU"/>
        </w:rPr>
      </w:pPr>
      <w:r>
        <w:rPr>
          <w:b/>
          <w:color w:val="000000" w:themeColor="text1"/>
          <w:sz w:val="28"/>
          <w:szCs w:val="28"/>
          <w:lang w:val="ru-RU" w:eastAsia="ru-RU"/>
        </w:rPr>
        <w:t>«</w:t>
      </w:r>
      <w:r w:rsidR="003A2382" w:rsidRPr="00683CBD">
        <w:rPr>
          <w:b/>
          <w:color w:val="000000" w:themeColor="text1"/>
          <w:sz w:val="28"/>
          <w:szCs w:val="28"/>
          <w:lang w:val="ru-RU" w:eastAsia="ru-RU"/>
        </w:rPr>
        <w:t>Статья 55. Средства самообложения граждан</w:t>
      </w:r>
    </w:p>
    <w:p w:rsidR="003A2382" w:rsidRPr="00683CBD" w:rsidRDefault="003A2382" w:rsidP="003A2382">
      <w:pPr>
        <w:widowControl w:val="0"/>
        <w:ind w:firstLine="709"/>
        <w:jc w:val="both"/>
        <w:rPr>
          <w:color w:val="000000" w:themeColor="text1"/>
          <w:sz w:val="28"/>
          <w:szCs w:val="28"/>
          <w:lang w:val="ru-RU" w:eastAsia="ru-RU"/>
        </w:rPr>
      </w:pPr>
      <w:bookmarkStart w:id="1" w:name="Par2"/>
      <w:bookmarkEnd w:id="1"/>
      <w:r w:rsidRPr="00683CBD">
        <w:rPr>
          <w:color w:val="000000" w:themeColor="text1"/>
          <w:sz w:val="28"/>
          <w:szCs w:val="28"/>
          <w:lang w:val="ru-RU"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Осташковского</w:t>
      </w:r>
      <w:r w:rsidRPr="00683CBD">
        <w:rPr>
          <w:bCs/>
          <w:color w:val="000000" w:themeColor="text1"/>
          <w:sz w:val="28"/>
          <w:szCs w:val="28"/>
          <w:lang w:val="ru-RU" w:eastAsia="ru-RU"/>
        </w:rPr>
        <w:t xml:space="preserve"> городского округа</w:t>
      </w:r>
      <w:r w:rsidRPr="00683CBD">
        <w:rPr>
          <w:color w:val="000000" w:themeColor="text1"/>
          <w:sz w:val="28"/>
          <w:szCs w:val="28"/>
          <w:lang w:val="ru-RU" w:eastAsia="ru-RU"/>
        </w:rPr>
        <w:t xml:space="preserve">, </w:t>
      </w:r>
      <w:r w:rsidRPr="0087138A">
        <w:rPr>
          <w:color w:val="000000" w:themeColor="text1"/>
          <w:sz w:val="28"/>
          <w:szCs w:val="28"/>
          <w:lang w:val="ru-RU"/>
        </w:rPr>
        <w:t>(населенного пункта, входящего в состав Осташковского городского округа),</w:t>
      </w:r>
      <w:r w:rsidRPr="00683CBD">
        <w:rPr>
          <w:color w:val="000000" w:themeColor="text1"/>
          <w:sz w:val="28"/>
          <w:szCs w:val="28"/>
          <w:lang w:val="ru-RU"/>
        </w:rPr>
        <w:t xml:space="preserve"> </w:t>
      </w:r>
      <w:r w:rsidRPr="00683CBD">
        <w:rPr>
          <w:color w:val="000000" w:themeColor="text1"/>
          <w:sz w:val="28"/>
          <w:szCs w:val="28"/>
          <w:lang w:val="ru-RU" w:eastAsia="ru-RU"/>
        </w:rPr>
        <w:t>за исключением отдельных категорий граждан, численность которых не может превышать 30 процентов от общего числа жителей Осташковского</w:t>
      </w:r>
      <w:r w:rsidRPr="00683CBD">
        <w:rPr>
          <w:bCs/>
          <w:color w:val="000000" w:themeColor="text1"/>
          <w:sz w:val="28"/>
          <w:szCs w:val="28"/>
          <w:lang w:val="ru-RU" w:eastAsia="ru-RU"/>
        </w:rPr>
        <w:t xml:space="preserve"> городского </w:t>
      </w:r>
      <w:r w:rsidRPr="0087138A">
        <w:rPr>
          <w:bCs/>
          <w:color w:val="000000" w:themeColor="text1"/>
          <w:sz w:val="28"/>
          <w:szCs w:val="28"/>
          <w:lang w:val="ru-RU" w:eastAsia="ru-RU"/>
        </w:rPr>
        <w:t xml:space="preserve">округа </w:t>
      </w:r>
      <w:r w:rsidRPr="0087138A">
        <w:rPr>
          <w:color w:val="000000" w:themeColor="text1"/>
          <w:sz w:val="28"/>
          <w:szCs w:val="28"/>
          <w:lang w:val="ru-RU"/>
        </w:rPr>
        <w:t>(населенного пункта, входящего в состав Осташковского городского округа),</w:t>
      </w:r>
      <w:r w:rsidRPr="00683CBD">
        <w:rPr>
          <w:color w:val="000000" w:themeColor="text1"/>
          <w:sz w:val="28"/>
          <w:szCs w:val="28"/>
          <w:lang w:val="ru-RU"/>
        </w:rPr>
        <w:t xml:space="preserve"> </w:t>
      </w:r>
      <w:r w:rsidRPr="00683CBD">
        <w:rPr>
          <w:color w:val="000000" w:themeColor="text1"/>
          <w:sz w:val="28"/>
          <w:szCs w:val="28"/>
          <w:lang w:val="ru-RU" w:eastAsia="ru-RU"/>
        </w:rPr>
        <w:t>и для которых размер платежей может быть уменьшен.</w:t>
      </w:r>
    </w:p>
    <w:p w:rsidR="003A2382" w:rsidRPr="0087138A" w:rsidRDefault="003A2382" w:rsidP="003A2382">
      <w:pPr>
        <w:pStyle w:val="ConsPlusNormal"/>
        <w:ind w:firstLine="540"/>
        <w:jc w:val="both"/>
        <w:rPr>
          <w:rFonts w:ascii="Times New Roman" w:hAnsi="Times New Roman" w:cs="Times New Roman"/>
          <w:color w:val="000000" w:themeColor="text1"/>
          <w:sz w:val="28"/>
          <w:szCs w:val="28"/>
        </w:rPr>
      </w:pPr>
      <w:r w:rsidRPr="00683CBD">
        <w:rPr>
          <w:rFonts w:ascii="Times New Roman" w:hAnsi="Times New Roman" w:cs="Times New Roman"/>
          <w:color w:val="000000" w:themeColor="text1"/>
          <w:sz w:val="28"/>
          <w:szCs w:val="28"/>
        </w:rPr>
        <w:t xml:space="preserve">2. Вопросы введения и использования, указанных в </w:t>
      </w:r>
      <w:hyperlink r:id="rId18" w:anchor="Par2" w:tgtFrame="_self" w:history="1">
        <w:r w:rsidRPr="00683CBD">
          <w:rPr>
            <w:rFonts w:ascii="Times New Roman" w:hAnsi="Times New Roman" w:cs="Times New Roman"/>
            <w:color w:val="000000" w:themeColor="text1"/>
            <w:sz w:val="28"/>
            <w:szCs w:val="28"/>
          </w:rPr>
          <w:t>пункте 1</w:t>
        </w:r>
      </w:hyperlink>
      <w:r w:rsidRPr="00683CBD">
        <w:rPr>
          <w:rFonts w:ascii="Times New Roman" w:hAnsi="Times New Roman" w:cs="Times New Roman"/>
          <w:color w:val="000000" w:themeColor="text1"/>
          <w:sz w:val="28"/>
          <w:szCs w:val="28"/>
        </w:rPr>
        <w:t xml:space="preserve"> настоящей статьи, разовых платежей граждан решаются на местном референдуме, </w:t>
      </w:r>
      <w:r w:rsidRPr="0087138A">
        <w:rPr>
          <w:rFonts w:ascii="Times New Roman" w:hAnsi="Times New Roman" w:cs="Times New Roman"/>
          <w:color w:val="000000" w:themeColor="text1"/>
          <w:sz w:val="28"/>
          <w:szCs w:val="28"/>
        </w:rPr>
        <w:t xml:space="preserve">а в случаях, предусмотренных пунктом </w:t>
      </w:r>
      <w:hyperlink r:id="rId19" w:history="1">
        <w:r w:rsidRPr="0087138A">
          <w:rPr>
            <w:rFonts w:ascii="Times New Roman" w:hAnsi="Times New Roman" w:cs="Times New Roman"/>
            <w:color w:val="000000" w:themeColor="text1"/>
            <w:sz w:val="28"/>
            <w:szCs w:val="28"/>
          </w:rPr>
          <w:t>4.1 части 1 статьи 25.1</w:t>
        </w:r>
      </w:hyperlink>
      <w:r w:rsidRPr="0087138A">
        <w:rPr>
          <w:rFonts w:ascii="Times New Roman" w:hAnsi="Times New Roman" w:cs="Times New Roman"/>
          <w:color w:val="000000" w:themeColor="text1"/>
          <w:sz w:val="28"/>
          <w:szCs w:val="28"/>
        </w:rPr>
        <w:t xml:space="preserve"> Федерального закона № 131- ФЗ, на сходе граждан.</w:t>
      </w:r>
      <w:r w:rsidR="006D0F69" w:rsidRPr="0087138A">
        <w:rPr>
          <w:rFonts w:ascii="Times New Roman" w:hAnsi="Times New Roman" w:cs="Times New Roman"/>
          <w:color w:val="000000" w:themeColor="text1"/>
          <w:sz w:val="28"/>
          <w:szCs w:val="28"/>
        </w:rPr>
        <w:t>».</w:t>
      </w:r>
    </w:p>
    <w:p w:rsidR="00E61525" w:rsidRPr="001A17C4" w:rsidRDefault="00E61525" w:rsidP="001A17C4">
      <w:pPr>
        <w:pStyle w:val="aa"/>
        <w:ind w:firstLine="709"/>
        <w:jc w:val="both"/>
        <w:rPr>
          <w:rFonts w:ascii="Times New Roman" w:eastAsia="Times New Roman" w:hAnsi="Times New Roman" w:cs="Times New Roman"/>
          <w:bCs/>
          <w:sz w:val="28"/>
          <w:szCs w:val="28"/>
          <w:lang w:eastAsia="ru-RU"/>
        </w:rPr>
      </w:pPr>
    </w:p>
    <w:p w:rsidR="001A17C4" w:rsidRPr="001A17C4" w:rsidRDefault="003A2382" w:rsidP="001A17C4">
      <w:pPr>
        <w:pStyle w:val="aa"/>
        <w:ind w:firstLine="709"/>
        <w:jc w:val="both"/>
        <w:rPr>
          <w:rFonts w:ascii="Times New Roman" w:hAnsi="Times New Roman" w:cs="Times New Roman"/>
          <w:sz w:val="28"/>
          <w:szCs w:val="28"/>
        </w:rPr>
      </w:pPr>
      <w:r>
        <w:rPr>
          <w:rFonts w:ascii="Times New Roman" w:hAnsi="Times New Roman" w:cs="Times New Roman"/>
          <w:sz w:val="28"/>
          <w:szCs w:val="28"/>
        </w:rPr>
        <w:t>2</w:t>
      </w:r>
      <w:r w:rsidR="001A17C4" w:rsidRPr="001A17C4">
        <w:rPr>
          <w:rFonts w:ascii="Times New Roman" w:hAnsi="Times New Roman" w:cs="Times New Roman"/>
          <w:sz w:val="28"/>
          <w:szCs w:val="28"/>
        </w:rPr>
        <w:t>. Направить настоящее решение для государственной регистрации в Управление Министерства юстиции Российской Федерации по Тверской области.</w:t>
      </w:r>
    </w:p>
    <w:p w:rsidR="00E61525" w:rsidRPr="001A17C4" w:rsidRDefault="00E61525" w:rsidP="001A17C4">
      <w:pPr>
        <w:pStyle w:val="aa"/>
        <w:ind w:firstLine="709"/>
        <w:jc w:val="both"/>
        <w:rPr>
          <w:rFonts w:ascii="Times New Roman" w:hAnsi="Times New Roman" w:cs="Times New Roman"/>
          <w:sz w:val="28"/>
          <w:szCs w:val="28"/>
        </w:rPr>
      </w:pPr>
    </w:p>
    <w:p w:rsidR="001A17C4" w:rsidRPr="001A17C4" w:rsidRDefault="003A2382" w:rsidP="001A17C4">
      <w:pPr>
        <w:pStyle w:val="aa"/>
        <w:ind w:firstLine="709"/>
        <w:jc w:val="both"/>
        <w:rPr>
          <w:rFonts w:ascii="Times New Roman" w:hAnsi="Times New Roman" w:cs="Times New Roman"/>
          <w:sz w:val="28"/>
          <w:szCs w:val="28"/>
        </w:rPr>
      </w:pPr>
      <w:r>
        <w:rPr>
          <w:rFonts w:ascii="Times New Roman" w:hAnsi="Times New Roman" w:cs="Times New Roman"/>
          <w:sz w:val="28"/>
          <w:szCs w:val="28"/>
        </w:rPr>
        <w:t>3</w:t>
      </w:r>
      <w:r w:rsidR="001A17C4" w:rsidRPr="001A17C4">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 xml:space="preserve">после </w:t>
      </w:r>
      <w:r w:rsidR="001A17C4" w:rsidRPr="001A17C4">
        <w:rPr>
          <w:rFonts w:ascii="Times New Roman" w:hAnsi="Times New Roman" w:cs="Times New Roman"/>
          <w:sz w:val="28"/>
          <w:szCs w:val="28"/>
        </w:rPr>
        <w:t>подписания, за исключением пункт</w:t>
      </w:r>
      <w:r>
        <w:rPr>
          <w:rFonts w:ascii="Times New Roman" w:hAnsi="Times New Roman" w:cs="Times New Roman"/>
          <w:sz w:val="28"/>
          <w:szCs w:val="28"/>
        </w:rPr>
        <w:t>а 1,</w:t>
      </w:r>
      <w:r w:rsidR="001A17C4" w:rsidRPr="001A17C4">
        <w:rPr>
          <w:rFonts w:ascii="Times New Roman" w:hAnsi="Times New Roman" w:cs="Times New Roman"/>
          <w:sz w:val="28"/>
          <w:szCs w:val="28"/>
        </w:rPr>
        <w:t xml:space="preserve"> которы</w:t>
      </w:r>
      <w:r>
        <w:rPr>
          <w:rFonts w:ascii="Times New Roman" w:hAnsi="Times New Roman" w:cs="Times New Roman"/>
          <w:sz w:val="28"/>
          <w:szCs w:val="28"/>
        </w:rPr>
        <w:t>й вступае</w:t>
      </w:r>
      <w:r w:rsidR="001A17C4" w:rsidRPr="001A17C4">
        <w:rPr>
          <w:rFonts w:ascii="Times New Roman" w:hAnsi="Times New Roman" w:cs="Times New Roman"/>
          <w:sz w:val="28"/>
          <w:szCs w:val="28"/>
        </w:rPr>
        <w:t>т в силу после государственной регистрации и официального опубликования</w:t>
      </w:r>
      <w:r>
        <w:rPr>
          <w:rFonts w:ascii="Times New Roman" w:hAnsi="Times New Roman" w:cs="Times New Roman"/>
          <w:sz w:val="28"/>
          <w:szCs w:val="28"/>
        </w:rPr>
        <w:t xml:space="preserve"> данного решения</w:t>
      </w:r>
      <w:r w:rsidR="001A17C4" w:rsidRPr="001A17C4">
        <w:rPr>
          <w:rFonts w:ascii="Times New Roman" w:hAnsi="Times New Roman" w:cs="Times New Roman"/>
          <w:sz w:val="28"/>
          <w:szCs w:val="28"/>
        </w:rPr>
        <w:t>.</w:t>
      </w:r>
    </w:p>
    <w:p w:rsidR="00E61525" w:rsidRDefault="00E61525" w:rsidP="006D0F69">
      <w:pPr>
        <w:spacing w:line="0" w:lineRule="atLeast"/>
        <w:jc w:val="both"/>
        <w:rPr>
          <w:sz w:val="28"/>
          <w:szCs w:val="28"/>
          <w:lang w:val="ru-RU"/>
        </w:rPr>
      </w:pPr>
    </w:p>
    <w:p w:rsidR="006D0F69" w:rsidRDefault="006D0F69" w:rsidP="006D0F69">
      <w:pPr>
        <w:spacing w:line="0" w:lineRule="atLeast"/>
        <w:jc w:val="both"/>
        <w:rPr>
          <w:sz w:val="28"/>
          <w:szCs w:val="28"/>
          <w:lang w:val="ru-RU"/>
        </w:rPr>
      </w:pPr>
    </w:p>
    <w:p w:rsidR="00ED0818" w:rsidRDefault="00ED0818" w:rsidP="00685F42">
      <w:pPr>
        <w:spacing w:line="0" w:lineRule="atLeast"/>
        <w:jc w:val="both"/>
        <w:rPr>
          <w:sz w:val="28"/>
          <w:szCs w:val="28"/>
          <w:lang w:val="ru-RU"/>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9F263E" w:rsidTr="00692CC5">
        <w:tc>
          <w:tcPr>
            <w:tcW w:w="5778" w:type="dxa"/>
          </w:tcPr>
          <w:p w:rsidR="0079650C" w:rsidRDefault="009F263E" w:rsidP="00ED0818">
            <w:pPr>
              <w:spacing w:line="0" w:lineRule="atLeast"/>
              <w:jc w:val="both"/>
              <w:rPr>
                <w:sz w:val="28"/>
                <w:szCs w:val="28"/>
              </w:rPr>
            </w:pPr>
            <w:r>
              <w:rPr>
                <w:sz w:val="28"/>
                <w:szCs w:val="28"/>
              </w:rPr>
              <w:t>Г</w:t>
            </w:r>
            <w:r w:rsidR="00ED0818">
              <w:rPr>
                <w:sz w:val="28"/>
                <w:szCs w:val="28"/>
                <w:lang w:val="ru-RU"/>
              </w:rPr>
              <w:t>лава</w:t>
            </w:r>
            <w:r>
              <w:rPr>
                <w:sz w:val="28"/>
                <w:szCs w:val="28"/>
              </w:rPr>
              <w:t xml:space="preserve"> Осташковского </w:t>
            </w:r>
          </w:p>
          <w:p w:rsidR="009F263E" w:rsidRDefault="00ED0818" w:rsidP="00ED0818">
            <w:pPr>
              <w:spacing w:line="0" w:lineRule="atLeast"/>
              <w:jc w:val="both"/>
              <w:rPr>
                <w:sz w:val="28"/>
                <w:szCs w:val="28"/>
              </w:rPr>
            </w:pPr>
            <w:r>
              <w:rPr>
                <w:sz w:val="28"/>
                <w:szCs w:val="28"/>
                <w:lang w:val="ru-RU"/>
              </w:rPr>
              <w:t>городского округа</w:t>
            </w:r>
          </w:p>
        </w:tc>
        <w:tc>
          <w:tcPr>
            <w:tcW w:w="3686" w:type="dxa"/>
          </w:tcPr>
          <w:p w:rsidR="0079650C" w:rsidRDefault="0079650C" w:rsidP="006C10C5">
            <w:pPr>
              <w:spacing w:line="0" w:lineRule="atLeast"/>
              <w:jc w:val="right"/>
              <w:rPr>
                <w:sz w:val="28"/>
                <w:szCs w:val="28"/>
              </w:rPr>
            </w:pPr>
          </w:p>
          <w:p w:rsidR="009F263E" w:rsidRDefault="009F263E" w:rsidP="006C10C5">
            <w:pPr>
              <w:spacing w:line="0" w:lineRule="atLeast"/>
              <w:jc w:val="right"/>
              <w:rPr>
                <w:sz w:val="28"/>
                <w:szCs w:val="28"/>
              </w:rPr>
            </w:pPr>
            <w:r>
              <w:rPr>
                <w:sz w:val="28"/>
                <w:szCs w:val="28"/>
              </w:rPr>
              <w:t>А.А.Титов</w:t>
            </w:r>
          </w:p>
        </w:tc>
      </w:tr>
      <w:tr w:rsidR="009F263E" w:rsidTr="00692CC5">
        <w:tc>
          <w:tcPr>
            <w:tcW w:w="5778" w:type="dxa"/>
          </w:tcPr>
          <w:p w:rsidR="009F263E" w:rsidRDefault="009F263E" w:rsidP="006C10C5">
            <w:pPr>
              <w:spacing w:line="0" w:lineRule="atLeast"/>
              <w:jc w:val="both"/>
              <w:rPr>
                <w:sz w:val="28"/>
                <w:szCs w:val="28"/>
              </w:rPr>
            </w:pPr>
          </w:p>
          <w:p w:rsidR="0079650C" w:rsidRDefault="0079650C" w:rsidP="006C10C5">
            <w:pPr>
              <w:spacing w:line="0" w:lineRule="atLeast"/>
              <w:jc w:val="both"/>
              <w:rPr>
                <w:sz w:val="28"/>
                <w:szCs w:val="28"/>
              </w:rPr>
            </w:pPr>
          </w:p>
        </w:tc>
        <w:tc>
          <w:tcPr>
            <w:tcW w:w="3686" w:type="dxa"/>
          </w:tcPr>
          <w:p w:rsidR="009F263E" w:rsidRDefault="009F263E" w:rsidP="006C10C5">
            <w:pPr>
              <w:spacing w:line="0" w:lineRule="atLeast"/>
              <w:jc w:val="both"/>
              <w:rPr>
                <w:sz w:val="28"/>
                <w:szCs w:val="28"/>
              </w:rPr>
            </w:pPr>
          </w:p>
        </w:tc>
      </w:tr>
      <w:tr w:rsidR="009F263E" w:rsidTr="00692CC5">
        <w:tc>
          <w:tcPr>
            <w:tcW w:w="5778" w:type="dxa"/>
          </w:tcPr>
          <w:p w:rsidR="0079650C" w:rsidRDefault="00ED0818" w:rsidP="00ED0818">
            <w:pPr>
              <w:spacing w:line="0" w:lineRule="atLeast"/>
              <w:jc w:val="both"/>
              <w:rPr>
                <w:sz w:val="28"/>
                <w:szCs w:val="28"/>
                <w:lang w:val="ru-RU"/>
              </w:rPr>
            </w:pPr>
            <w:r>
              <w:rPr>
                <w:sz w:val="28"/>
                <w:szCs w:val="28"/>
                <w:lang w:val="ru-RU"/>
              </w:rPr>
              <w:t>Председател</w:t>
            </w:r>
            <w:r w:rsidR="0079650C">
              <w:rPr>
                <w:sz w:val="28"/>
                <w:szCs w:val="28"/>
                <w:lang w:val="ru-RU"/>
              </w:rPr>
              <w:t>ь</w:t>
            </w:r>
            <w:r>
              <w:rPr>
                <w:sz w:val="28"/>
                <w:szCs w:val="28"/>
                <w:lang w:val="ru-RU"/>
              </w:rPr>
              <w:t xml:space="preserve"> </w:t>
            </w:r>
            <w:r w:rsidR="009F263E" w:rsidRPr="00692CC5">
              <w:rPr>
                <w:sz w:val="28"/>
                <w:szCs w:val="28"/>
                <w:lang w:val="ru-RU"/>
              </w:rPr>
              <w:t xml:space="preserve">Осташковской </w:t>
            </w:r>
          </w:p>
          <w:p w:rsidR="009F263E" w:rsidRPr="00692CC5" w:rsidRDefault="00ED0818" w:rsidP="00ED0818">
            <w:pPr>
              <w:spacing w:line="0" w:lineRule="atLeast"/>
              <w:jc w:val="both"/>
              <w:rPr>
                <w:sz w:val="28"/>
                <w:szCs w:val="28"/>
                <w:lang w:val="ru-RU"/>
              </w:rPr>
            </w:pPr>
            <w:r>
              <w:rPr>
                <w:sz w:val="28"/>
                <w:szCs w:val="28"/>
                <w:lang w:val="ru-RU"/>
              </w:rPr>
              <w:t>городской Думы</w:t>
            </w:r>
          </w:p>
        </w:tc>
        <w:tc>
          <w:tcPr>
            <w:tcW w:w="3686" w:type="dxa"/>
          </w:tcPr>
          <w:p w:rsidR="0079650C" w:rsidRDefault="0079650C" w:rsidP="006C10C5">
            <w:pPr>
              <w:spacing w:line="0" w:lineRule="atLeast"/>
              <w:jc w:val="right"/>
              <w:rPr>
                <w:sz w:val="28"/>
                <w:szCs w:val="28"/>
                <w:lang w:val="ru-RU"/>
              </w:rPr>
            </w:pPr>
          </w:p>
          <w:p w:rsidR="009F263E" w:rsidRPr="00692CC5" w:rsidRDefault="0079650C" w:rsidP="006C10C5">
            <w:pPr>
              <w:spacing w:line="0" w:lineRule="atLeast"/>
              <w:jc w:val="right"/>
              <w:rPr>
                <w:sz w:val="28"/>
                <w:szCs w:val="28"/>
                <w:lang w:val="ru-RU"/>
              </w:rPr>
            </w:pPr>
            <w:r>
              <w:rPr>
                <w:sz w:val="28"/>
                <w:szCs w:val="28"/>
                <w:lang w:val="ru-RU"/>
              </w:rPr>
              <w:t>М.А.Волков</w:t>
            </w:r>
          </w:p>
        </w:tc>
      </w:tr>
    </w:tbl>
    <w:p w:rsidR="00E61525" w:rsidRDefault="00E61525" w:rsidP="004A158E">
      <w:pPr>
        <w:spacing w:line="0" w:lineRule="atLeast"/>
        <w:jc w:val="right"/>
        <w:rPr>
          <w:sz w:val="28"/>
          <w:szCs w:val="28"/>
          <w:lang w:val="ru-RU"/>
        </w:rPr>
      </w:pPr>
    </w:p>
    <w:p w:rsidR="006F0BB1" w:rsidRPr="00D62795" w:rsidRDefault="006F0BB1" w:rsidP="004A158E">
      <w:pPr>
        <w:shd w:val="clear" w:color="auto" w:fill="FFFFFF"/>
        <w:spacing w:line="0" w:lineRule="atLeast"/>
        <w:ind w:right="48" w:firstLine="540"/>
        <w:jc w:val="both"/>
        <w:rPr>
          <w:bCs/>
          <w:sz w:val="28"/>
          <w:szCs w:val="28"/>
          <w:lang w:val="ru-RU"/>
        </w:rPr>
      </w:pPr>
    </w:p>
    <w:sectPr w:rsidR="006F0BB1" w:rsidRPr="00D62795" w:rsidSect="00EC36A8">
      <w:headerReference w:type="default" r:id="rId20"/>
      <w:pgSz w:w="11906" w:h="16838"/>
      <w:pgMar w:top="1134" w:right="851" w:bottom="1134" w:left="147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13" w:rsidRDefault="00304A13">
      <w:r>
        <w:separator/>
      </w:r>
    </w:p>
  </w:endnote>
  <w:endnote w:type="continuationSeparator" w:id="0">
    <w:p w:rsidR="00304A13" w:rsidRDefault="0030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13" w:rsidRDefault="00304A13">
      <w:r>
        <w:separator/>
      </w:r>
    </w:p>
  </w:footnote>
  <w:footnote w:type="continuationSeparator" w:id="0">
    <w:p w:rsidR="00304A13" w:rsidRDefault="00304A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542963"/>
      <w:docPartObj>
        <w:docPartGallery w:val="Page Numbers (Top of Page)"/>
        <w:docPartUnique/>
      </w:docPartObj>
    </w:sdtPr>
    <w:sdtEndPr/>
    <w:sdtContent>
      <w:p w:rsidR="008C4346" w:rsidRDefault="008C4346">
        <w:pPr>
          <w:pStyle w:val="a6"/>
          <w:jc w:val="center"/>
        </w:pPr>
        <w:r>
          <w:fldChar w:fldCharType="begin"/>
        </w:r>
        <w:r>
          <w:instrText>PAGE   \* MERGEFORMAT</w:instrText>
        </w:r>
        <w:r>
          <w:fldChar w:fldCharType="separate"/>
        </w:r>
        <w:r w:rsidR="00851D70" w:rsidRPr="00851D70">
          <w:rPr>
            <w:noProof/>
            <w:lang w:val="ru-RU"/>
          </w:rPr>
          <w:t>2</w:t>
        </w:r>
        <w:r>
          <w:fldChar w:fldCharType="end"/>
        </w:r>
      </w:p>
    </w:sdtContent>
  </w:sdt>
  <w:p w:rsidR="008C4346" w:rsidRPr="000230BC" w:rsidRDefault="008C4346">
    <w:pPr>
      <w:pStyle w:val="a6"/>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8E"/>
    <w:rsid w:val="00005412"/>
    <w:rsid w:val="0005755B"/>
    <w:rsid w:val="00057B1D"/>
    <w:rsid w:val="0009776C"/>
    <w:rsid w:val="000B4B04"/>
    <w:rsid w:val="000D3B4D"/>
    <w:rsid w:val="001409BA"/>
    <w:rsid w:val="0014523A"/>
    <w:rsid w:val="00147056"/>
    <w:rsid w:val="001824C8"/>
    <w:rsid w:val="001926DD"/>
    <w:rsid w:val="001928C8"/>
    <w:rsid w:val="001A17C4"/>
    <w:rsid w:val="001A1806"/>
    <w:rsid w:val="001D13B5"/>
    <w:rsid w:val="001E1B3B"/>
    <w:rsid w:val="001F0866"/>
    <w:rsid w:val="001F5511"/>
    <w:rsid w:val="00203BF8"/>
    <w:rsid w:val="00210A3C"/>
    <w:rsid w:val="00222DA0"/>
    <w:rsid w:val="00224A7F"/>
    <w:rsid w:val="002309E0"/>
    <w:rsid w:val="00243195"/>
    <w:rsid w:val="00264BE1"/>
    <w:rsid w:val="00266CA3"/>
    <w:rsid w:val="0028618A"/>
    <w:rsid w:val="002A0EAD"/>
    <w:rsid w:val="002B6BF2"/>
    <w:rsid w:val="002C3AC6"/>
    <w:rsid w:val="002C4448"/>
    <w:rsid w:val="003033E7"/>
    <w:rsid w:val="00304A13"/>
    <w:rsid w:val="00317C01"/>
    <w:rsid w:val="003602CC"/>
    <w:rsid w:val="00371EDC"/>
    <w:rsid w:val="003A2382"/>
    <w:rsid w:val="00417214"/>
    <w:rsid w:val="00437A8A"/>
    <w:rsid w:val="00465279"/>
    <w:rsid w:val="00482699"/>
    <w:rsid w:val="004A158E"/>
    <w:rsid w:val="004D25FD"/>
    <w:rsid w:val="004E6D15"/>
    <w:rsid w:val="004F76CB"/>
    <w:rsid w:val="0056285B"/>
    <w:rsid w:val="005634B2"/>
    <w:rsid w:val="005673C2"/>
    <w:rsid w:val="005B0FD2"/>
    <w:rsid w:val="005D1D9C"/>
    <w:rsid w:val="006225D5"/>
    <w:rsid w:val="0065637F"/>
    <w:rsid w:val="00660361"/>
    <w:rsid w:val="00683CBD"/>
    <w:rsid w:val="00685F42"/>
    <w:rsid w:val="00692CC5"/>
    <w:rsid w:val="006A1D55"/>
    <w:rsid w:val="006A5D4E"/>
    <w:rsid w:val="006A6B07"/>
    <w:rsid w:val="006B3D47"/>
    <w:rsid w:val="006C1B8A"/>
    <w:rsid w:val="006D06B3"/>
    <w:rsid w:val="006D0F69"/>
    <w:rsid w:val="006D54FD"/>
    <w:rsid w:val="006E54AF"/>
    <w:rsid w:val="006F07D1"/>
    <w:rsid w:val="006F0BB1"/>
    <w:rsid w:val="00722024"/>
    <w:rsid w:val="00755879"/>
    <w:rsid w:val="007637EA"/>
    <w:rsid w:val="007910F0"/>
    <w:rsid w:val="007941E4"/>
    <w:rsid w:val="0079650C"/>
    <w:rsid w:val="00796A66"/>
    <w:rsid w:val="007B7A16"/>
    <w:rsid w:val="007D08AE"/>
    <w:rsid w:val="007D4859"/>
    <w:rsid w:val="00822553"/>
    <w:rsid w:val="00834627"/>
    <w:rsid w:val="0083737E"/>
    <w:rsid w:val="00851D70"/>
    <w:rsid w:val="00867BDE"/>
    <w:rsid w:val="0087138A"/>
    <w:rsid w:val="008736A8"/>
    <w:rsid w:val="008805CC"/>
    <w:rsid w:val="008C14E6"/>
    <w:rsid w:val="008C4346"/>
    <w:rsid w:val="008E56BA"/>
    <w:rsid w:val="00905182"/>
    <w:rsid w:val="00933875"/>
    <w:rsid w:val="009417A0"/>
    <w:rsid w:val="00961C10"/>
    <w:rsid w:val="00984997"/>
    <w:rsid w:val="009C24E7"/>
    <w:rsid w:val="009F263E"/>
    <w:rsid w:val="00A2231C"/>
    <w:rsid w:val="00A27CC7"/>
    <w:rsid w:val="00A464C7"/>
    <w:rsid w:val="00A55DCE"/>
    <w:rsid w:val="00A719B9"/>
    <w:rsid w:val="00A74FF9"/>
    <w:rsid w:val="00A77739"/>
    <w:rsid w:val="00A81F3D"/>
    <w:rsid w:val="00AA25C9"/>
    <w:rsid w:val="00AA7DAC"/>
    <w:rsid w:val="00AE3E4D"/>
    <w:rsid w:val="00AF08DA"/>
    <w:rsid w:val="00B25A93"/>
    <w:rsid w:val="00BB17B8"/>
    <w:rsid w:val="00BB7856"/>
    <w:rsid w:val="00C1631B"/>
    <w:rsid w:val="00C1753D"/>
    <w:rsid w:val="00C4215E"/>
    <w:rsid w:val="00C5753E"/>
    <w:rsid w:val="00C76836"/>
    <w:rsid w:val="00CA46E9"/>
    <w:rsid w:val="00CC27F5"/>
    <w:rsid w:val="00CC74EE"/>
    <w:rsid w:val="00CE12AC"/>
    <w:rsid w:val="00CF05CF"/>
    <w:rsid w:val="00CF0F76"/>
    <w:rsid w:val="00CF5A47"/>
    <w:rsid w:val="00D02FFE"/>
    <w:rsid w:val="00D0770A"/>
    <w:rsid w:val="00D62795"/>
    <w:rsid w:val="00D84964"/>
    <w:rsid w:val="00DA67D7"/>
    <w:rsid w:val="00DD3444"/>
    <w:rsid w:val="00DF082C"/>
    <w:rsid w:val="00E05A33"/>
    <w:rsid w:val="00E21DCF"/>
    <w:rsid w:val="00E61525"/>
    <w:rsid w:val="00E910AF"/>
    <w:rsid w:val="00EC36A8"/>
    <w:rsid w:val="00ED0818"/>
    <w:rsid w:val="00ED49D7"/>
    <w:rsid w:val="00EE0F18"/>
    <w:rsid w:val="00EF153D"/>
    <w:rsid w:val="00F00C1E"/>
    <w:rsid w:val="00F1595C"/>
    <w:rsid w:val="00F24B3D"/>
    <w:rsid w:val="00F44A2F"/>
    <w:rsid w:val="00F6635C"/>
    <w:rsid w:val="00F83336"/>
    <w:rsid w:val="00FC2DC3"/>
    <w:rsid w:val="00FE5BBF"/>
    <w:rsid w:val="00FF29D7"/>
    <w:rsid w:val="00FF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BA10"/>
  <w15:docId w15:val="{EB1DD28D-4ED2-4051-B7F9-60B7697B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8E"/>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uiPriority w:val="9"/>
    <w:qFormat/>
    <w:rsid w:val="00AA7DAC"/>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A158E"/>
    <w:pPr>
      <w:overflowPunct w:val="0"/>
      <w:autoSpaceDE w:val="0"/>
      <w:autoSpaceDN w:val="0"/>
      <w:adjustRightInd w:val="0"/>
    </w:pPr>
    <w:rPr>
      <w:szCs w:val="20"/>
      <w:lang w:val="ru-RU" w:eastAsia="ru-RU"/>
    </w:rPr>
  </w:style>
  <w:style w:type="character" w:customStyle="1" w:styleId="22">
    <w:name w:val="Основной текст 2 Знак"/>
    <w:basedOn w:val="a0"/>
    <w:link w:val="21"/>
    <w:rsid w:val="004A158E"/>
    <w:rPr>
      <w:rFonts w:ascii="Times New Roman" w:eastAsia="Times New Roman" w:hAnsi="Times New Roman" w:cs="Times New Roman"/>
      <w:sz w:val="24"/>
      <w:szCs w:val="20"/>
      <w:lang w:eastAsia="ru-RU"/>
    </w:rPr>
  </w:style>
  <w:style w:type="paragraph" w:customStyle="1" w:styleId="ConsNormal">
    <w:name w:val="ConsNormal"/>
    <w:rsid w:val="004A158E"/>
    <w:pPr>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A158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A158E"/>
    <w:pPr>
      <w:spacing w:after="0" w:line="240" w:lineRule="auto"/>
    </w:pPr>
    <w:rPr>
      <w:rFonts w:ascii="Courier New" w:eastAsia="Times New Roman" w:hAnsi="Courier New" w:cs="Times New Roman"/>
      <w:sz w:val="20"/>
      <w:szCs w:val="20"/>
      <w:lang w:eastAsia="ru-RU"/>
    </w:rPr>
  </w:style>
  <w:style w:type="paragraph" w:customStyle="1" w:styleId="1">
    <w:name w:val="Без интервала1"/>
    <w:rsid w:val="004A158E"/>
    <w:pPr>
      <w:spacing w:after="0" w:line="240" w:lineRule="auto"/>
    </w:pPr>
    <w:rPr>
      <w:rFonts w:ascii="Calibri" w:eastAsia="Times New Roman" w:hAnsi="Calibri" w:cs="Times New Roman"/>
      <w:lang w:eastAsia="ru-RU"/>
    </w:rPr>
  </w:style>
  <w:style w:type="paragraph" w:customStyle="1" w:styleId="220">
    <w:name w:val="Основной текст с отступом 22"/>
    <w:basedOn w:val="a"/>
    <w:rsid w:val="004A158E"/>
    <w:pPr>
      <w:ind w:firstLine="485"/>
      <w:jc w:val="both"/>
    </w:pPr>
    <w:rPr>
      <w:color w:val="000000"/>
      <w:szCs w:val="20"/>
      <w:lang w:val="ru-RU" w:eastAsia="ru-RU"/>
    </w:rPr>
  </w:style>
  <w:style w:type="paragraph" w:customStyle="1" w:styleId="23">
    <w:name w:val="Основной текст с отступом 23"/>
    <w:basedOn w:val="a"/>
    <w:rsid w:val="004A158E"/>
    <w:pPr>
      <w:ind w:firstLine="485"/>
      <w:jc w:val="both"/>
    </w:pPr>
    <w:rPr>
      <w:color w:val="000000"/>
      <w:szCs w:val="20"/>
      <w:lang w:val="ru-RU" w:eastAsia="ru-RU"/>
    </w:rPr>
  </w:style>
  <w:style w:type="table" w:styleId="a3">
    <w:name w:val="Table Grid"/>
    <w:basedOn w:val="a1"/>
    <w:rsid w:val="004A1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Без интервала2"/>
    <w:rsid w:val="004A158E"/>
    <w:pPr>
      <w:spacing w:after="0" w:line="240" w:lineRule="auto"/>
    </w:pPr>
    <w:rPr>
      <w:rFonts w:ascii="Calibri" w:eastAsia="Times New Roman" w:hAnsi="Calibri" w:cs="Times New Roman"/>
      <w:lang w:eastAsia="ru-RU"/>
    </w:rPr>
  </w:style>
  <w:style w:type="paragraph" w:customStyle="1" w:styleId="4">
    <w:name w:val="Знак Знак4 Знак"/>
    <w:basedOn w:val="a"/>
    <w:rsid w:val="004A158E"/>
    <w:pPr>
      <w:spacing w:after="160" w:line="240" w:lineRule="exact"/>
    </w:pPr>
    <w:rPr>
      <w:rFonts w:ascii="Arial" w:hAnsi="Arial" w:cs="Arial"/>
      <w:sz w:val="20"/>
      <w:szCs w:val="20"/>
    </w:rPr>
  </w:style>
  <w:style w:type="paragraph" w:customStyle="1" w:styleId="3">
    <w:name w:val="Без интервала3"/>
    <w:rsid w:val="004A158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4A158E"/>
    <w:rPr>
      <w:rFonts w:ascii="Segoe UI" w:hAnsi="Segoe UI" w:cs="Segoe UI"/>
      <w:sz w:val="18"/>
      <w:szCs w:val="18"/>
    </w:rPr>
  </w:style>
  <w:style w:type="character" w:customStyle="1" w:styleId="a5">
    <w:name w:val="Текст выноски Знак"/>
    <w:basedOn w:val="a0"/>
    <w:link w:val="a4"/>
    <w:uiPriority w:val="99"/>
    <w:semiHidden/>
    <w:rsid w:val="004A158E"/>
    <w:rPr>
      <w:rFonts w:ascii="Segoe UI" w:eastAsia="Times New Roman" w:hAnsi="Segoe UI" w:cs="Segoe UI"/>
      <w:sz w:val="18"/>
      <w:szCs w:val="18"/>
      <w:lang w:val="en-US"/>
    </w:rPr>
  </w:style>
  <w:style w:type="paragraph" w:styleId="a6">
    <w:name w:val="header"/>
    <w:basedOn w:val="a"/>
    <w:link w:val="a7"/>
    <w:uiPriority w:val="99"/>
    <w:unhideWhenUsed/>
    <w:rsid w:val="004A158E"/>
    <w:pPr>
      <w:tabs>
        <w:tab w:val="center" w:pos="4677"/>
        <w:tab w:val="right" w:pos="9355"/>
      </w:tabs>
    </w:pPr>
  </w:style>
  <w:style w:type="character" w:customStyle="1" w:styleId="a7">
    <w:name w:val="Верхний колонтитул Знак"/>
    <w:basedOn w:val="a0"/>
    <w:link w:val="a6"/>
    <w:uiPriority w:val="99"/>
    <w:rsid w:val="004A158E"/>
    <w:rPr>
      <w:rFonts w:ascii="Times New Roman" w:eastAsia="Times New Roman" w:hAnsi="Times New Roman" w:cs="Times New Roman"/>
      <w:sz w:val="24"/>
      <w:szCs w:val="24"/>
      <w:lang w:val="en-US"/>
    </w:rPr>
  </w:style>
  <w:style w:type="paragraph" w:styleId="a8">
    <w:name w:val="footer"/>
    <w:basedOn w:val="a"/>
    <w:link w:val="a9"/>
    <w:uiPriority w:val="99"/>
    <w:unhideWhenUsed/>
    <w:rsid w:val="004A158E"/>
    <w:pPr>
      <w:tabs>
        <w:tab w:val="center" w:pos="4677"/>
        <w:tab w:val="right" w:pos="9355"/>
      </w:tabs>
    </w:pPr>
  </w:style>
  <w:style w:type="character" w:customStyle="1" w:styleId="a9">
    <w:name w:val="Нижний колонтитул Знак"/>
    <w:basedOn w:val="a0"/>
    <w:link w:val="a8"/>
    <w:uiPriority w:val="99"/>
    <w:rsid w:val="004A158E"/>
    <w:rPr>
      <w:rFonts w:ascii="Times New Roman" w:eastAsia="Times New Roman" w:hAnsi="Times New Roman" w:cs="Times New Roman"/>
      <w:sz w:val="24"/>
      <w:szCs w:val="24"/>
      <w:lang w:val="en-US"/>
    </w:rPr>
  </w:style>
  <w:style w:type="paragraph" w:customStyle="1" w:styleId="40">
    <w:name w:val="Знак Знак4 Знак"/>
    <w:basedOn w:val="a"/>
    <w:rsid w:val="004A158E"/>
    <w:pPr>
      <w:spacing w:after="160" w:line="240" w:lineRule="exact"/>
    </w:pPr>
    <w:rPr>
      <w:rFonts w:ascii="Arial" w:hAnsi="Arial" w:cs="Arial"/>
      <w:sz w:val="20"/>
      <w:szCs w:val="20"/>
    </w:rPr>
  </w:style>
  <w:style w:type="paragraph" w:customStyle="1" w:styleId="41">
    <w:name w:val="Знак Знак4 Знак"/>
    <w:basedOn w:val="a"/>
    <w:rsid w:val="00222DA0"/>
    <w:pPr>
      <w:spacing w:after="160" w:line="240" w:lineRule="exact"/>
    </w:pPr>
    <w:rPr>
      <w:rFonts w:ascii="Arial" w:hAnsi="Arial" w:cs="Arial"/>
      <w:sz w:val="20"/>
      <w:szCs w:val="20"/>
    </w:rPr>
  </w:style>
  <w:style w:type="paragraph" w:styleId="aa">
    <w:name w:val="No Spacing"/>
    <w:link w:val="ab"/>
    <w:uiPriority w:val="1"/>
    <w:qFormat/>
    <w:rsid w:val="00CF5A47"/>
    <w:pPr>
      <w:spacing w:after="0" w:line="240" w:lineRule="auto"/>
    </w:pPr>
  </w:style>
  <w:style w:type="paragraph" w:styleId="ac">
    <w:name w:val="List Paragraph"/>
    <w:basedOn w:val="a"/>
    <w:uiPriority w:val="34"/>
    <w:qFormat/>
    <w:rsid w:val="00EF153D"/>
    <w:pPr>
      <w:ind w:left="720"/>
      <w:contextualSpacing/>
    </w:pPr>
  </w:style>
  <w:style w:type="character" w:customStyle="1" w:styleId="ab">
    <w:name w:val="Без интервала Знак"/>
    <w:link w:val="aa"/>
    <w:uiPriority w:val="1"/>
    <w:locked/>
    <w:rsid w:val="008C14E6"/>
  </w:style>
  <w:style w:type="character" w:styleId="ad">
    <w:name w:val="Strong"/>
    <w:basedOn w:val="a0"/>
    <w:uiPriority w:val="22"/>
    <w:qFormat/>
    <w:rsid w:val="008C14E6"/>
    <w:rPr>
      <w:b/>
      <w:bCs/>
    </w:rPr>
  </w:style>
  <w:style w:type="paragraph" w:customStyle="1" w:styleId="ConsPlusTitle">
    <w:name w:val="ConsPlusTitle"/>
    <w:rsid w:val="00EE0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42">
    <w:name w:val="Знак Знак4 Знак"/>
    <w:basedOn w:val="a"/>
    <w:rsid w:val="001A17C4"/>
    <w:pPr>
      <w:spacing w:after="160" w:line="240" w:lineRule="exact"/>
    </w:pPr>
    <w:rPr>
      <w:rFonts w:ascii="Arial" w:hAnsi="Arial" w:cs="Arial"/>
      <w:sz w:val="20"/>
      <w:szCs w:val="20"/>
    </w:rPr>
  </w:style>
  <w:style w:type="character" w:customStyle="1" w:styleId="20">
    <w:name w:val="Заголовок 2 Знак"/>
    <w:basedOn w:val="a0"/>
    <w:link w:val="2"/>
    <w:uiPriority w:val="9"/>
    <w:rsid w:val="00AA7DA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4901">
      <w:bodyDiv w:val="1"/>
      <w:marLeft w:val="0"/>
      <w:marRight w:val="0"/>
      <w:marTop w:val="0"/>
      <w:marBottom w:val="0"/>
      <w:divBdr>
        <w:top w:val="none" w:sz="0" w:space="0" w:color="auto"/>
        <w:left w:val="none" w:sz="0" w:space="0" w:color="auto"/>
        <w:bottom w:val="none" w:sz="0" w:space="0" w:color="auto"/>
        <w:right w:val="none" w:sz="0" w:space="0" w:color="auto"/>
      </w:divBdr>
    </w:div>
    <w:div w:id="914898536">
      <w:bodyDiv w:val="1"/>
      <w:marLeft w:val="0"/>
      <w:marRight w:val="0"/>
      <w:marTop w:val="0"/>
      <w:marBottom w:val="0"/>
      <w:divBdr>
        <w:top w:val="none" w:sz="0" w:space="0" w:color="auto"/>
        <w:left w:val="none" w:sz="0" w:space="0" w:color="auto"/>
        <w:bottom w:val="none" w:sz="0" w:space="0" w:color="auto"/>
        <w:right w:val="none" w:sz="0" w:space="0" w:color="auto"/>
      </w:divBdr>
    </w:div>
    <w:div w:id="1172137602">
      <w:bodyDiv w:val="1"/>
      <w:marLeft w:val="0"/>
      <w:marRight w:val="0"/>
      <w:marTop w:val="0"/>
      <w:marBottom w:val="0"/>
      <w:divBdr>
        <w:top w:val="none" w:sz="0" w:space="0" w:color="auto"/>
        <w:left w:val="none" w:sz="0" w:space="0" w:color="auto"/>
        <w:bottom w:val="none" w:sz="0" w:space="0" w:color="auto"/>
        <w:right w:val="none" w:sz="0" w:space="0" w:color="auto"/>
      </w:divBdr>
    </w:div>
    <w:div w:id="1897037776">
      <w:bodyDiv w:val="1"/>
      <w:marLeft w:val="0"/>
      <w:marRight w:val="0"/>
      <w:marTop w:val="0"/>
      <w:marBottom w:val="0"/>
      <w:divBdr>
        <w:top w:val="none" w:sz="0" w:space="0" w:color="auto"/>
        <w:left w:val="none" w:sz="0" w:space="0" w:color="auto"/>
        <w:bottom w:val="none" w:sz="0" w:space="0" w:color="auto"/>
        <w:right w:val="none" w:sz="0" w:space="0" w:color="auto"/>
      </w:divBdr>
    </w:div>
    <w:div w:id="1993289247">
      <w:bodyDiv w:val="1"/>
      <w:marLeft w:val="0"/>
      <w:marRight w:val="0"/>
      <w:marTop w:val="0"/>
      <w:marBottom w:val="0"/>
      <w:divBdr>
        <w:top w:val="none" w:sz="0" w:space="0" w:color="auto"/>
        <w:left w:val="none" w:sz="0" w:space="0" w:color="auto"/>
        <w:bottom w:val="none" w:sz="0" w:space="0" w:color="auto"/>
        <w:right w:val="none" w:sz="0" w:space="0" w:color="auto"/>
      </w:divBdr>
    </w:div>
    <w:div w:id="20889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7C4395E22AE93060C9D9178721D2A5BB68E14B32C16E7DEFC4D39C19CA8DD71F1413FD5o3x9I" TargetMode="External"/><Relationship Id="rId13" Type="http://schemas.openxmlformats.org/officeDocument/2006/relationships/hyperlink" Target="consultantplus://offline/ref=461AF642BB2C4DB9008A5EA085F6C3625E2111742B0D1CBB54F28BF0090E9834F957911755B8CB36iA0FG" TargetMode="External"/><Relationship Id="rId18" Type="http://schemas.openxmlformats.org/officeDocument/2006/relationships/hyperlink" Target="file:///C:\Users\ObuhovaO\AppData\Local\Temp\tmp81A3.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E138608648C58E74F253150CEDEBC62DCE84C5999AF658267B35C628Bm6BCM" TargetMode="External"/><Relationship Id="rId12" Type="http://schemas.openxmlformats.org/officeDocument/2006/relationships/hyperlink" Target="consultantplus://offline/ref=3D86AAB8EB22E56C3A86410AD01038C09145DBE87119253666308C3735f7n9N" TargetMode="External"/><Relationship Id="rId17" Type="http://schemas.openxmlformats.org/officeDocument/2006/relationships/hyperlink" Target="consultantplus://offline/ref=B619F20535183CF96E2B721B5C9E08F3499378DF3A3B0F5EFD1E7909F6FD2CA7DF1BA9A7B1vCz9F" TargetMode="External"/><Relationship Id="rId2" Type="http://schemas.openxmlformats.org/officeDocument/2006/relationships/styles" Target="styles.xml"/><Relationship Id="rId16" Type="http://schemas.openxmlformats.org/officeDocument/2006/relationships/hyperlink" Target="consultantplus://offline/ref=DA51F09FEE348562FF11B344FE8EAAFAD79941C61B34E984633707387B3853956B460814a0p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759BC642118406B6496EF527F54F2FF6D5824C81D36E1CB411C9ED5860E3686F8C9BA1CAD16EABB24v6G" TargetMode="External"/><Relationship Id="rId5" Type="http://schemas.openxmlformats.org/officeDocument/2006/relationships/footnotes" Target="footnotes.xml"/><Relationship Id="rId15" Type="http://schemas.openxmlformats.org/officeDocument/2006/relationships/hyperlink" Target="consultantplus://offline/ref=DA51F09FEE348562FF11B344FE8EAAFAD79941C61B34E984633707387B3853956B4608100C911876a0p4N" TargetMode="External"/><Relationship Id="rId10" Type="http://schemas.openxmlformats.org/officeDocument/2006/relationships/hyperlink" Target="consultantplus://offline/ref=8759BC642118406B6496EF527F54F2FF6D5724C01C37E1CB411C9ED5860E3686F8C9BA1CAD17E9B724v1G" TargetMode="External"/><Relationship Id="rId19" Type="http://schemas.openxmlformats.org/officeDocument/2006/relationships/hyperlink" Target="consultantplus://offline/ref=4AF84E2DCE8829D4A8E023D791631F075E283958EC6885436D17B4B787AC9D3A8D505AA865S0z8G" TargetMode="External"/><Relationship Id="rId4" Type="http://schemas.openxmlformats.org/officeDocument/2006/relationships/webSettings" Target="webSettings.xml"/><Relationship Id="rId9" Type="http://schemas.openxmlformats.org/officeDocument/2006/relationships/hyperlink" Target="consultantplus://offline/ref=8759BC642118406B6496EF527F54F2FF6D5926CF1331E1CB411C9ED58620vEG" TargetMode="External"/><Relationship Id="rId14" Type="http://schemas.openxmlformats.org/officeDocument/2006/relationships/hyperlink" Target="consultantplus://offline/ref=461AF642BB2C4DB9008A5EA085F6C3625E2111742B0D1CBB54F28BF0090E9834F957911755B9C835iA0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AF9D0-1D7D-4A62-A3F8-9EB8BC3A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26</Pages>
  <Words>9620</Words>
  <Characters>54836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Black Templar</cp:lastModifiedBy>
  <cp:revision>65</cp:revision>
  <cp:lastPrinted>2018-08-13T13:04:00Z</cp:lastPrinted>
  <dcterms:created xsi:type="dcterms:W3CDTF">2016-08-16T12:11:00Z</dcterms:created>
  <dcterms:modified xsi:type="dcterms:W3CDTF">2019-04-10T09:13:00Z</dcterms:modified>
</cp:coreProperties>
</file>